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DE" w:rsidRDefault="00294FDE" w:rsidP="00294FDE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94FDE" w:rsidRDefault="00294FDE" w:rsidP="00294FDE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294FDE" w:rsidRDefault="00294FDE" w:rsidP="00294FDE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294FDE" w:rsidRDefault="00294FDE" w:rsidP="00294FDE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4FDE" w:rsidRDefault="00294FDE" w:rsidP="00294FDE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94FDE" w:rsidRDefault="00294FDE" w:rsidP="00294FDE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первой  сессии пятого созыва</w:t>
      </w:r>
    </w:p>
    <w:p w:rsidR="00294FDE" w:rsidRDefault="00294FDE" w:rsidP="00294FDE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294FDE" w:rsidRDefault="00294FDE" w:rsidP="00294FDE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4FDE" w:rsidRDefault="00294FDE" w:rsidP="00294FDE">
      <w:pPr>
        <w:tabs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25.09.2017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№ 103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94FDE" w:rsidRDefault="00294FDE" w:rsidP="0029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Об утверждении Положения о старостах в населенных пунктах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Федеральным законом </w:t>
      </w:r>
      <w:hyperlink r:id="rId5" w:tgtFrame="_blank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</w:rPr>
          <w:t>№131-ФЗ от 06.10.2003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 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Законом Новосибирской области от 28 декабря </w:t>
      </w:r>
      <w:smartTag w:uri="urn:schemas-microsoft-com:office:smarttags" w:element="metricconverter">
        <w:smartTagPr>
          <w:attr w:name="ProductID" w:val="2016 г"/>
        </w:smartTagPr>
        <w:r>
          <w:rPr>
            <w:rFonts w:ascii="Times New Roman" w:hAnsi="Times New Roman"/>
            <w:sz w:val="28"/>
            <w:szCs w:val="28"/>
            <w:shd w:val="clear" w:color="auto" w:fill="FFFFFF"/>
          </w:rPr>
          <w:t>2016 г</w:t>
        </w:r>
      </w:smartTag>
      <w:r>
        <w:rPr>
          <w:rFonts w:ascii="Times New Roman" w:hAnsi="Times New Roman"/>
          <w:sz w:val="28"/>
          <w:szCs w:val="28"/>
          <w:shd w:val="clear" w:color="auto" w:fill="FFFFFF"/>
        </w:rPr>
        <w:t>. № 132-ОЗ "О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старостах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сельских населенных пунктов в Новосибирской области"</w:t>
      </w:r>
      <w:r>
        <w:rPr>
          <w:rFonts w:ascii="Times New Roman" w:eastAsia="Times New Roman" w:hAnsi="Times New Roman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РЕШИЛ: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 Утвердить прилагаемое Положение о старостах в населенных пунктах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 Опубликовать настоящее Решение в информационном бюллетене "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Меретский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вестник" и разместить на официальном сайте 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Совета депутатов 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                          О.Ю.Федоров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                           А.Ю.Дерябин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4FDE" w:rsidRDefault="00294FDE" w:rsidP="00294FDE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F24D84" w:rsidRDefault="00F24D84" w:rsidP="00294FDE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</w:p>
    <w:p w:rsidR="00F24D84" w:rsidRDefault="00F24D84" w:rsidP="00294FDE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</w:p>
    <w:p w:rsidR="00F24D84" w:rsidRDefault="00F24D84" w:rsidP="00294FDE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</w:p>
    <w:p w:rsidR="008C423F" w:rsidRDefault="008C423F" w:rsidP="00294FDE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</w:p>
    <w:p w:rsidR="008C423F" w:rsidRDefault="008C423F" w:rsidP="00294FDE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</w:p>
    <w:p w:rsidR="00294FDE" w:rsidRDefault="00294FDE" w:rsidP="00294FDE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Утверждено</w:t>
      </w:r>
    </w:p>
    <w:p w:rsidR="00294FDE" w:rsidRDefault="00294FDE" w:rsidP="00294FDE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Решением Совета депутатов </w:t>
      </w:r>
    </w:p>
    <w:p w:rsidR="00294FDE" w:rsidRDefault="00294FDE" w:rsidP="00294F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294FDE" w:rsidRDefault="00294FDE" w:rsidP="00294F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</w:p>
    <w:p w:rsidR="00294FDE" w:rsidRDefault="00294FDE" w:rsidP="00294FDE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25 сентября  2017г. № 103</w:t>
      </w:r>
    </w:p>
    <w:p w:rsidR="00294FDE" w:rsidRDefault="00294FDE" w:rsidP="00294FDE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94FDE" w:rsidRDefault="00294FDE" w:rsidP="0029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:rsidR="00294FDE" w:rsidRDefault="00294FDE" w:rsidP="0029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старостах в</w:t>
      </w:r>
      <w:r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населенных пунктах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294FDE" w:rsidRDefault="00294FDE" w:rsidP="0029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94FDE" w:rsidRDefault="00294FDE" w:rsidP="0029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1.Общие положения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 Староста населенного пункта </w:t>
      </w:r>
      <w:proofErr w:type="spellStart"/>
      <w:r w:rsidR="00CA2CBA"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CA2CBA"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области,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входящего в состав поселения и не являющегося его административным центром</w:t>
      </w:r>
      <w:r>
        <w:rPr>
          <w:rFonts w:ascii="Times New Roman" w:eastAsia="Times New Roman" w:hAnsi="Times New Roman"/>
          <w:sz w:val="28"/>
          <w:szCs w:val="28"/>
        </w:rPr>
        <w:t xml:space="preserve"> (далее по тексту – староста) исполняет свои полномочия под непосредственным руководством главы </w:t>
      </w:r>
      <w:proofErr w:type="spellStart"/>
      <w:r w:rsidR="00CA2CBA"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CA2CBA"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 и осуществляет свою деятельность на соответствующей территории по вопросам, определенным настоящим Положением.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 Староста избирается в каждом населенном пункте на общем собрании граждан. Старостой может быть избран гражданин не моложе 21 года постоянно проживающий на данной территории.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 По решению собрания граждан голосование по избранию старосты проводиться открытым голосованием. Решение об избрании принимается большинством голосов граждан, участвующих в голосовании. Собрание считается состоявшимся, если в нем приняло участие не менее 25% граждан от числа постоянно проживающих граждан. Староста избирается на срок – 5 лет.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 Решение собрания граждан по избранию старосты утверждается постановлением исполнительного органа поселения.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1.5. В своей работе староста руководствуется: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Конституцией РФ;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Федеральным законом </w:t>
      </w:r>
      <w:hyperlink r:id="rId6" w:tgtFrame="_blank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</w:rPr>
          <w:t>№131-ФЗ</w:t>
        </w:r>
      </w:hyperlink>
      <w:r>
        <w:rPr>
          <w:rFonts w:ascii="Times New Roman" w:eastAsia="Times New Roman" w:hAnsi="Times New Roman"/>
          <w:sz w:val="28"/>
          <w:szCs w:val="28"/>
        </w:rPr>
        <w:t> «Об общих принципах организации местного самоуправления в Российской Федерации»;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 Уставом </w:t>
      </w:r>
      <w:proofErr w:type="spellStart"/>
      <w:r w:rsidR="00CA2CBA"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CA2CBA"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области;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 Решениями Совета депутатов </w:t>
      </w:r>
      <w:proofErr w:type="spellStart"/>
      <w:r w:rsidR="00CA2CBA"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CA2CBA"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области;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 Постановлениями и Распоряжениями главы и администрации </w:t>
      </w:r>
      <w:proofErr w:type="spellStart"/>
      <w:r w:rsidR="00CA2CBA"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сельсовета </w:t>
      </w:r>
      <w:proofErr w:type="spellStart"/>
      <w:r w:rsidR="00CA2CBA"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области, настоящим Положением.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1.6. Свою деятельность по выполнению возложенных на него задач староста осуществляет на основе широкого участия в интересах жителей населенного пункта.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1.7. Требования старосты, предъявляемые в пределах своих полномочий и не противоречащих законодательству, обязательны для исполнения всеми жителями, проживающими в границах территории населенного пункта, населением которого избран староста.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1.8. Староста несет ответственность перед органом местного самоуправления и населением, избравшим его, за выполнение (невыполнение) своих обязанностей в соответствии с настоящим Положением.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94FDE" w:rsidRDefault="00294FDE" w:rsidP="0029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2.Полномочия и обязанности старосты</w:t>
      </w:r>
    </w:p>
    <w:p w:rsidR="00294FDE" w:rsidRDefault="00294FDE" w:rsidP="00357D68">
      <w:pPr>
        <w:shd w:val="clear" w:color="auto" w:fill="FFFFFF"/>
        <w:spacing w:after="0" w:line="240" w:lineRule="auto"/>
        <w:jc w:val="both"/>
        <w:rPr>
          <w:rStyle w:val="apple-converted-space"/>
          <w:rFonts w:eastAsia="Calibri"/>
          <w:shd w:val="clear" w:color="auto" w:fill="FFFFFF"/>
          <w:lang w:eastAsia="en-US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2.1. Староста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представляет интересы населения соответствующего населенного пункта при взаимодействии с органами государственной власти, органами местного самоуправления, ЕДДС </w:t>
      </w:r>
      <w:proofErr w:type="spellStart"/>
      <w:r w:rsidR="00CA2CBA">
        <w:rPr>
          <w:rFonts w:ascii="Times New Roman" w:hAnsi="Times New Roman"/>
          <w:sz w:val="28"/>
          <w:szCs w:val="28"/>
          <w:shd w:val="clear" w:color="auto" w:fill="FFFFFF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области,  иными органами и организациями, гражданами.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8"/>
          <w:szCs w:val="28"/>
        </w:rPr>
        <w:t>2.2. Свои полномочия староста осуществляет по следующим вопросам: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благоустройство территории;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водоснабжение;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электроснабжение (в т.ч. уличное освещение);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противопожарные мероприятия;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соблюдение установленного общественного порядка;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предупреждение самовольных свалок и других случаев загрязнения окружающей среды.</w:t>
      </w:r>
    </w:p>
    <w:p w:rsidR="00294FDE" w:rsidRDefault="00294FDE" w:rsidP="00294FD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 Староста обеспечивает, информирует население и организует совместно с органом местного самоуправления массовые мероприятия, референдумы, выборы, обсуждение проектов решений, опрос общественного мнения, социологических исследований, переписи населения, субботники по благоустройству населенного пункта.</w:t>
      </w:r>
    </w:p>
    <w:p w:rsidR="00294FDE" w:rsidRDefault="00294FDE" w:rsidP="00294FD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2.4. Староста организует подготовку собраний граждан и осуществляет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реализацией принятых решений.</w:t>
      </w:r>
    </w:p>
    <w:p w:rsidR="00294FDE" w:rsidRDefault="00294FDE" w:rsidP="00294FD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2.5. Выявляет малоимущих граждан и семьи, принимает меры по оказанию им практической помощи.</w:t>
      </w:r>
    </w:p>
    <w:p w:rsidR="00294FDE" w:rsidRDefault="00294FDE" w:rsidP="00294FD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2.6. Работает в тесном контакте с участковым уполномоченным полиции по вопросам соблюдения жителями населенного пункта общественного порядка.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2.7. В осуществлении своих полномочий староста обязан: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2.7.1. Доводить до населения требования нормативных документов органов местного самоуправления и контролировать их исполнение.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2.7.2. Проводить собрания граждан в соответствии с планом работ, представлять  главе поселения предложения по принятию и исполнению принятых решений.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2.7.3. Знать нужды и запросы граждан, проводить опрос граждан для их выявления, принимать по ним решения, если решение не входит в компетенцию старосты – обращаться к главе поселения.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2.7.4. 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Отчитываться 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проделанной работе перед населением, избравшим его, не реже 1-ого раза в год с представлением отчета главе поселения.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2.7.5. Принимать меры по организации работ силами жителей в местах общего пользования: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ремонт и строительство колодцев, детских площадок, площадок для мусоросборников.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Направлять материалы в администрацию </w:t>
      </w:r>
      <w:proofErr w:type="spellStart"/>
      <w:r w:rsidR="00CA2CBA"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CA2CBA"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(далее – администрация муниципального образования) по нарушителям правил благоустройства, о фактах захвата земель, самовольного строительства, экологических и санитарных нарушениях.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2.7.6. Привлекать население к общественным работам по поддержанию чистоты и порядка на территории: уничтожению сорняков, охране зеленых насаждений, водоемов, предупреждению образования несанкционированных свалок твердых отходов, уборку мусора, поддержанию в надлежащем состоянии кладбищ.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2.7.7. Осуществлять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гражданами противопожарных мероприятий по месту проживания.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2.7.8. Контролировать выполнение режима работы отделений связи,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ФАПа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торговых точек, находящихся на территории населенного пункта. Своевременно докладывать в администрацию муниципального образования о недостатках и нарушениях в их работе.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2.7.9. Информировать администрацию муниципального образования о вновь прибывающих гражданах, о регистрации их по месту жительства.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2.7.10. Осуществлять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наличием наименования улиц и домов в населенном пункте.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94FDE" w:rsidRDefault="00294FDE" w:rsidP="0029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3.Организация деятельности старосты</w:t>
      </w:r>
    </w:p>
    <w:p w:rsidR="00294FDE" w:rsidRDefault="00294FDE" w:rsidP="0035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3.1. Депутаты Совета депутатов </w:t>
      </w:r>
      <w:proofErr w:type="spellStart"/>
      <w:r w:rsidR="00CA2CBA"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357D68">
        <w:rPr>
          <w:rFonts w:ascii="Times New Roman" w:eastAsia="Times New Roman" w:hAnsi="Times New Roman"/>
          <w:sz w:val="28"/>
          <w:szCs w:val="28"/>
        </w:rPr>
        <w:t>Сузунского</w:t>
      </w:r>
      <w:proofErr w:type="spellEnd"/>
      <w:r w:rsidR="00357D6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района Новосибирской области (далее – Совет депутатов муниципального образования) и администрация муниципального образования содействуют старостам в осуществлении их полномочий.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 Работа старосты ведется на общественных началах.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 Староста может включаться в состав общественных комиссий, образуемых при администрации муниципального образования.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3.4. Ежегодно со старостами проводится совещание по организации работы при главе муниципального образования.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3.5. Глава муниципального образования имеет право вынести вопрос о досрочном переизбрании старосты в случае обоснованных жалоб населения, избравшего этого старосту.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3.6.Администрация муниципального образования выдает старосте населенного пункта удостоверение старосты (далее удостоверение) (Приложение №1).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3.6.1.Удостоверение является основным документом, подтверждающим полномочия старосты населенного пункта.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3.6.2.Удостоверение представляет собой книжку в твердой обложке. Удостоверение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подписывается главой муниципального образования ему присваивается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номер, который фиксируется в журнале учета и выдачи удостоверений старост.  Выдача удостоверений старосте производится под их подпись в журнале учета и выдачи удостоверений старост.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3.7.3.Староста обязан обеспечить сохранность удостоверения. В случае утери (порчи) удостоверения староста подает на имя главы муниципального образования письменное заявление о выдаче нового удостоверения, в котором указывает причину его утери (порчи). С письменного разрешения главы муниципального образования вручается новое удостоверение. Информация о факте утери удостоверения с указанием его номера обнародуется в </w:t>
      </w:r>
      <w:r w:rsidR="00357D68">
        <w:rPr>
          <w:rFonts w:ascii="Times New Roman" w:eastAsia="Times New Roman" w:hAnsi="Times New Roman"/>
          <w:sz w:val="28"/>
          <w:szCs w:val="28"/>
        </w:rPr>
        <w:t>информационном бюллетене</w:t>
      </w:r>
      <w:r>
        <w:rPr>
          <w:rFonts w:ascii="Times New Roman" w:eastAsia="Times New Roman" w:hAnsi="Times New Roman"/>
          <w:sz w:val="28"/>
          <w:szCs w:val="28"/>
        </w:rPr>
        <w:t xml:space="preserve"> "</w:t>
      </w:r>
      <w:proofErr w:type="spellStart"/>
      <w:r w:rsidR="00357D68">
        <w:rPr>
          <w:rFonts w:ascii="Times New Roman" w:eastAsia="Times New Roman" w:hAnsi="Times New Roman"/>
          <w:sz w:val="28"/>
          <w:szCs w:val="28"/>
        </w:rPr>
        <w:t>Меретский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вестник".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3.7.4.По истечении срока полномочий, в случае досрочного прекращения полномочий и смерти старосты удостоверение считается недействительным и сдается в администрацию муниципального образования.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3.8. Ежегодно глава муниципального образования совместно с Советом депутатов муниципального образования принимает решение о поощрении старосты, за активное участие, оказание содействия администрации муниципального образования в решении вопросов местного значения и большую общественную работу среди жителей населенного пункта.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294FDE" w:rsidRDefault="00294FDE" w:rsidP="0029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4.Права старосты</w:t>
      </w:r>
    </w:p>
    <w:p w:rsidR="00294FDE" w:rsidRDefault="00294FDE" w:rsidP="0035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Староста имеет право: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4.1. Вносить предложения главе </w:t>
      </w:r>
      <w:proofErr w:type="spellStart"/>
      <w:r w:rsidR="00357D68"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и Совету депутатов </w:t>
      </w:r>
      <w:proofErr w:type="spellStart"/>
      <w:r w:rsidR="00357D68"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по вопросам организации работы администрации муниципального образования по населенному пункту, населением которого избран староста.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4.2. Запрашивать в администрации </w:t>
      </w:r>
      <w:proofErr w:type="spellStart"/>
      <w:r w:rsidR="00357D68"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необходимые нормативные документы.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4.3. Требовать от жителей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исполнения решений органов местного самоуправления  своих поручений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 вопросам, отнесенным к полномочиям старосты.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4.4. Принимать участие во всех конкурсах муниципального образования.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94FDE" w:rsidRDefault="00294FDE" w:rsidP="0029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5.Ответственность старосты</w:t>
      </w:r>
    </w:p>
    <w:p w:rsidR="00294FDE" w:rsidRDefault="00294FDE" w:rsidP="0035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Староста несет ответственность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5.1. Ненадлежащее выполнение своих обязанностей, предусмотренных настоящим Положением.</w:t>
      </w:r>
    </w:p>
    <w:p w:rsidR="00294FDE" w:rsidRDefault="00294FDE" w:rsidP="00294F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5.2. 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Действия, осуществляемые с нарушением установленного законодательством, порядком.</w:t>
      </w:r>
      <w:proofErr w:type="gramEnd"/>
    </w:p>
    <w:p w:rsidR="00294FDE" w:rsidRDefault="00294FDE" w:rsidP="00294FD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 </w:t>
      </w:r>
    </w:p>
    <w:p w:rsidR="00294FDE" w:rsidRDefault="00294FDE" w:rsidP="00294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6. Прекращение полномочий старосты</w:t>
      </w:r>
    </w:p>
    <w:p w:rsidR="00294FDE" w:rsidRDefault="00294FDE" w:rsidP="00357D6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6.1. Полномочия старосты прекращаются по истечении срока его полномочий.</w:t>
      </w:r>
    </w:p>
    <w:p w:rsidR="00294FDE" w:rsidRDefault="00294FDE" w:rsidP="00294FD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6.2. Полномочия старосты могут быть прекращены досрочно по решению собрания граждан;</w:t>
      </w:r>
    </w:p>
    <w:p w:rsidR="00294FDE" w:rsidRDefault="00294FDE" w:rsidP="00294FD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 по личному желанию;</w:t>
      </w:r>
    </w:p>
    <w:p w:rsidR="00294FDE" w:rsidRDefault="00294FDE" w:rsidP="00294FD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 за систематическое невыполнение своих обязанностей по инициативе граждан или главы муниципального образования;</w:t>
      </w:r>
    </w:p>
    <w:p w:rsidR="00294FDE" w:rsidRDefault="00294FDE" w:rsidP="00294FD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 в случае переезда за пределы соответствующей территории;</w:t>
      </w:r>
    </w:p>
    <w:p w:rsidR="00294FDE" w:rsidRDefault="00294FDE" w:rsidP="00294FD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г) в случае вступления в законную силу приговора суда;</w:t>
      </w:r>
    </w:p>
    <w:p w:rsidR="00294FDE" w:rsidRDefault="00294FDE" w:rsidP="00294FD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 изменения границ населенного пункта вследствие слияния двух населенных пунктов или упразднения населенного пункта.</w:t>
      </w:r>
    </w:p>
    <w:p w:rsidR="00294FDE" w:rsidRDefault="00294FDE" w:rsidP="00294FD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этом случае глава муниципального образования обязан в 2-х месячный срок провести собрание граждан по выборам старосты.</w:t>
      </w:r>
    </w:p>
    <w:p w:rsidR="00294FDE" w:rsidRDefault="00294FDE" w:rsidP="00294FD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6.3. Вопрос об отзыве старосты населенного пункта выносится на собрание граждан по письменному обращению в администрацию муниципального образования не менее 25% граждан, проживающих на территории населенного пункта.</w:t>
      </w:r>
    </w:p>
    <w:p w:rsidR="00294FDE" w:rsidRDefault="00294FDE" w:rsidP="00294FDE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Староста считается отозванным, если за его отзыв проголосовало 25% граждан от присутствующих на собрании граждан.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57D68" w:rsidRDefault="00357D68" w:rsidP="00294FDE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</w:p>
    <w:p w:rsidR="002720B3" w:rsidRDefault="002720B3" w:rsidP="00294FDE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</w:p>
    <w:p w:rsidR="002720B3" w:rsidRDefault="002720B3" w:rsidP="00294FDE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</w:p>
    <w:p w:rsidR="002720B3" w:rsidRDefault="002720B3" w:rsidP="00294FDE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</w:p>
    <w:p w:rsidR="002720B3" w:rsidRDefault="002720B3" w:rsidP="00294FDE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</w:p>
    <w:p w:rsidR="00294FDE" w:rsidRDefault="00294FDE" w:rsidP="00294FDE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ПРИЛОЖЕНИЕ №1</w:t>
      </w:r>
    </w:p>
    <w:p w:rsidR="00294FDE" w:rsidRDefault="00294FDE" w:rsidP="00294FDE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к Решению </w:t>
      </w:r>
    </w:p>
    <w:p w:rsidR="00294FDE" w:rsidRDefault="00294FDE" w:rsidP="00294FDE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Совета депутатов</w:t>
      </w:r>
    </w:p>
    <w:p w:rsidR="00294FDE" w:rsidRDefault="00294FDE" w:rsidP="00294FDE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="00357D68">
        <w:rPr>
          <w:rFonts w:ascii="Times New Roman" w:eastAsia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294FDE" w:rsidRDefault="00357D68" w:rsidP="00294FDE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lastRenderedPageBreak/>
        <w:t>Сузунского</w:t>
      </w:r>
      <w:proofErr w:type="spellEnd"/>
      <w:r w:rsidR="00294FDE"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294FDE" w:rsidRDefault="00294FDE" w:rsidP="00294FDE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</w:p>
    <w:p w:rsidR="00294FDE" w:rsidRDefault="00294FDE" w:rsidP="00294FDE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от </w:t>
      </w:r>
      <w:r w:rsidR="00357D68">
        <w:rPr>
          <w:rFonts w:ascii="Times New Roman" w:eastAsia="Times New Roman" w:hAnsi="Times New Roman"/>
          <w:sz w:val="28"/>
          <w:szCs w:val="28"/>
        </w:rPr>
        <w:t>25 сентября</w:t>
      </w:r>
      <w:r>
        <w:rPr>
          <w:rFonts w:ascii="Times New Roman" w:eastAsia="Times New Roman" w:hAnsi="Times New Roman"/>
          <w:sz w:val="28"/>
          <w:szCs w:val="28"/>
        </w:rPr>
        <w:t xml:space="preserve"> 2017г. № </w:t>
      </w:r>
      <w:r w:rsidR="00357D68">
        <w:rPr>
          <w:rFonts w:ascii="Times New Roman" w:eastAsia="Times New Roman" w:hAnsi="Times New Roman"/>
          <w:sz w:val="28"/>
          <w:szCs w:val="28"/>
        </w:rPr>
        <w:t>103</w:t>
      </w:r>
    </w:p>
    <w:p w:rsidR="00294FDE" w:rsidRDefault="00294FDE" w:rsidP="00294F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94FDE" w:rsidRDefault="00294FDE" w:rsidP="00294F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Лицевая сторона удостоверения: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tblInd w:w="11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0"/>
      </w:tblGrid>
      <w:tr w:rsidR="00294FDE" w:rsidTr="00294FDE">
        <w:trPr>
          <w:trHeight w:val="1355"/>
        </w:trPr>
        <w:tc>
          <w:tcPr>
            <w:tcW w:w="8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FDE" w:rsidRDefault="0029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294FDE" w:rsidRDefault="00294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УДОСТОВЕРЕНИЕ</w:t>
            </w:r>
          </w:p>
        </w:tc>
      </w:tr>
    </w:tbl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Внутренняя сторона удостоверения: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360" w:type="dxa"/>
        <w:tblInd w:w="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0"/>
        <w:gridCol w:w="4860"/>
      </w:tblGrid>
      <w:tr w:rsidR="00294FDE" w:rsidTr="00294FDE">
        <w:trPr>
          <w:trHeight w:val="414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FDE" w:rsidRDefault="0029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tbl>
            <w:tblPr>
              <w:tblpPr w:leftFromText="180" w:rightFromText="180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01"/>
            </w:tblGrid>
            <w:tr w:rsidR="00294FDE">
              <w:trPr>
                <w:trHeight w:val="1054"/>
              </w:trPr>
              <w:tc>
                <w:tcPr>
                  <w:tcW w:w="11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4FDE" w:rsidRDefault="00294F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ФОТО</w:t>
                  </w:r>
                </w:p>
                <w:p w:rsidR="00294FDE" w:rsidRDefault="00294F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94FDE" w:rsidRDefault="0029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УДОСТОВЕРЕНИЕ №__</w:t>
            </w:r>
          </w:p>
          <w:p w:rsidR="00294FDE" w:rsidRDefault="00294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294FDE" w:rsidRDefault="00294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(фамилия)</w:t>
            </w:r>
          </w:p>
          <w:p w:rsidR="00294FDE" w:rsidRDefault="00294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(имя, отчество)</w:t>
            </w:r>
          </w:p>
          <w:p w:rsidR="00294FDE" w:rsidRDefault="00294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является старостой населенного пункта</w:t>
            </w:r>
          </w:p>
          <w:p w:rsidR="00294FDE" w:rsidRDefault="00294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294FDE" w:rsidRDefault="00294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(название населенного пункта)</w:t>
            </w:r>
          </w:p>
          <w:p w:rsidR="00294FDE" w:rsidRDefault="00294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294FDE" w:rsidRDefault="00294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FDE" w:rsidRDefault="0029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294FDE" w:rsidRDefault="00294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Дата выдачи «____» _________ 20__г.</w:t>
            </w:r>
          </w:p>
          <w:p w:rsidR="00294FDE" w:rsidRDefault="00294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Действительно по «__» ______ 20__г.</w:t>
            </w:r>
          </w:p>
          <w:p w:rsidR="00294FDE" w:rsidRDefault="00294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294FDE" w:rsidRDefault="00294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</w:t>
            </w:r>
          </w:p>
          <w:p w:rsidR="00294FDE" w:rsidRDefault="00357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Меретского</w:t>
            </w:r>
            <w:proofErr w:type="spellEnd"/>
            <w:r w:rsidR="00294FDE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Сузунского</w:t>
            </w:r>
            <w:proofErr w:type="spellEnd"/>
            <w:r w:rsidR="00294FDE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294FDE" w:rsidRDefault="00294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294FDE" w:rsidRDefault="00294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/_____________/</w:t>
            </w:r>
          </w:p>
          <w:p w:rsidR="00294FDE" w:rsidRDefault="00294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294FDE" w:rsidRDefault="00294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</w:tr>
    </w:tbl>
    <w:p w:rsidR="00294FDE" w:rsidRDefault="00294FDE" w:rsidP="00294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071D1F" w:rsidRDefault="00294FDE" w:rsidP="00071D1F">
      <w:pPr>
        <w:shd w:val="clear" w:color="auto" w:fill="FFFFFF"/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2720B3" w:rsidRDefault="002720B3" w:rsidP="00071D1F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B3" w:rsidRDefault="002720B3" w:rsidP="00071D1F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B3" w:rsidRDefault="002720B3" w:rsidP="00071D1F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B3" w:rsidRDefault="002720B3" w:rsidP="00071D1F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B3" w:rsidRDefault="002720B3" w:rsidP="00071D1F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A2" w:rsidRDefault="002644A2" w:rsidP="002644A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644A2" w:rsidRDefault="002644A2" w:rsidP="00071D1F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44A2" w:rsidSect="0098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157409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7AE35E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579BE4F0"/>
    <w:lvl w:ilvl="0" w:tplc="FFFFFFFF">
      <w:start w:val="1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310C50B2"/>
    <w:lvl w:ilvl="0" w:tplc="FFFFFFFF">
      <w:start w:val="2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5FF87E04"/>
    <w:lvl w:ilvl="0" w:tplc="FFFFFFFF">
      <w:start w:val="4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2F305DE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25A70BF6"/>
    <w:lvl w:ilvl="0" w:tplc="FFFFFFFF">
      <w:start w:val="1"/>
      <w:numFmt w:val="decimal"/>
      <w:lvlText w:val="%1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1DBABF00"/>
    <w:lvl w:ilvl="0" w:tplc="FFFFFFFF">
      <w:start w:val="7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AD084E8"/>
    <w:lvl w:ilvl="0" w:tplc="FFFFFFFF">
      <w:start w:val="2"/>
      <w:numFmt w:val="decimal"/>
      <w:lvlText w:val="2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1F48EAA0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5DB70AE4"/>
    <w:lvl w:ilvl="0" w:tplc="FFFFFFFF">
      <w:start w:val="2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100F8FCA"/>
    <w:lvl w:ilvl="0" w:tplc="FFFFFFFF">
      <w:start w:val="4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1"/>
    <w:multiLevelType w:val="hybridMultilevel"/>
    <w:tmpl w:val="15014ACA"/>
    <w:lvl w:ilvl="0" w:tplc="FFFFFFFF">
      <w:start w:val="9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5F5E7FD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3"/>
    <w:multiLevelType w:val="hybridMultilevel"/>
    <w:tmpl w:val="098A3148"/>
    <w:lvl w:ilvl="0" w:tplc="FFFFFFFF">
      <w:start w:val="12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799D0246"/>
    <w:lvl w:ilvl="0" w:tplc="FFFFFFFF">
      <w:start w:val="2"/>
      <w:numFmt w:val="decimal"/>
      <w:lvlText w:val="4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5"/>
    <w:multiLevelType w:val="hybridMultilevel"/>
    <w:tmpl w:val="06B94764"/>
    <w:lvl w:ilvl="0" w:tplc="FFFFFFFF">
      <w:start w:val="5"/>
      <w:numFmt w:val="decimal"/>
      <w:lvlText w:val="4.%1.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6"/>
    <w:multiLevelType w:val="hybridMultilevel"/>
    <w:tmpl w:val="42C296BC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7"/>
    <w:multiLevelType w:val="hybridMultilevel"/>
    <w:tmpl w:val="168E121E"/>
    <w:lvl w:ilvl="0" w:tplc="FFFFFFFF">
      <w:start w:val="5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8"/>
    <w:multiLevelType w:val="hybridMultilevel"/>
    <w:tmpl w:val="1EBA5D2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9"/>
    <w:multiLevelType w:val="hybridMultilevel"/>
    <w:tmpl w:val="661E3F1E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A"/>
    <w:multiLevelType w:val="hybridMultilevel"/>
    <w:tmpl w:val="5DC79EA8"/>
    <w:lvl w:ilvl="0" w:tplc="FFFFFFFF">
      <w:start w:val="8"/>
      <w:numFmt w:val="decimal"/>
      <w:lvlText w:val="5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B"/>
    <w:multiLevelType w:val="hybridMultilevel"/>
    <w:tmpl w:val="540A471C"/>
    <w:lvl w:ilvl="0" w:tplc="FFFFFFFF">
      <w:start w:val="11"/>
      <w:numFmt w:val="decimal"/>
      <w:lvlText w:val="5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D"/>
    <w:multiLevelType w:val="hybridMultilevel"/>
    <w:tmpl w:val="51D9C564"/>
    <w:lvl w:ilvl="0" w:tplc="FFFFFFFF">
      <w:start w:val="16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E"/>
    <w:multiLevelType w:val="hybridMultilevel"/>
    <w:tmpl w:val="613EFDC4"/>
    <w:lvl w:ilvl="0" w:tplc="FFFFFFFF">
      <w:start w:val="1"/>
      <w:numFmt w:val="decimal"/>
      <w:lvlText w:val="6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F"/>
    <w:multiLevelType w:val="hybridMultilevel"/>
    <w:tmpl w:val="0BF72B14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21"/>
    <w:multiLevelType w:val="hybridMultilevel"/>
    <w:tmpl w:val="42963E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23"/>
    <w:multiLevelType w:val="hybridMultilevel"/>
    <w:tmpl w:val="08F2B15E"/>
    <w:lvl w:ilvl="0" w:tplc="FFFFFFFF">
      <w:start w:val="2"/>
      <w:numFmt w:val="decimal"/>
      <w:lvlText w:val="8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27"/>
    <w:multiLevelType w:val="hybridMultilevel"/>
    <w:tmpl w:val="4962813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28"/>
    <w:multiLevelType w:val="hybridMultilevel"/>
    <w:tmpl w:val="60B6DF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A"/>
    <w:multiLevelType w:val="hybridMultilevel"/>
    <w:tmpl w:val="1433062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B"/>
    <w:multiLevelType w:val="hybridMultilevel"/>
    <w:tmpl w:val="7FFFCA10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E"/>
    <w:multiLevelType w:val="hybridMultilevel"/>
    <w:tmpl w:val="100F59DC"/>
    <w:lvl w:ilvl="0" w:tplc="FFFFFFFF">
      <w:start w:val="7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F"/>
    <w:multiLevelType w:val="hybridMultilevel"/>
    <w:tmpl w:val="7FB7E0AA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30"/>
    <w:multiLevelType w:val="hybridMultilevel"/>
    <w:tmpl w:val="06EB5BD4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31"/>
    <w:multiLevelType w:val="hybridMultilevel"/>
    <w:tmpl w:val="6F6DD9A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16DB1094"/>
    <w:multiLevelType w:val="multilevel"/>
    <w:tmpl w:val="7944CB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1F6D43BE"/>
    <w:multiLevelType w:val="multilevel"/>
    <w:tmpl w:val="0D64300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2A802F09"/>
    <w:multiLevelType w:val="multilevel"/>
    <w:tmpl w:val="73EA6F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30112F58"/>
    <w:multiLevelType w:val="multilevel"/>
    <w:tmpl w:val="0D6C4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41">
    <w:nsid w:val="3DCD287C"/>
    <w:multiLevelType w:val="multilevel"/>
    <w:tmpl w:val="A582F3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498F2708"/>
    <w:multiLevelType w:val="multilevel"/>
    <w:tmpl w:val="6FB4E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9553C96"/>
    <w:multiLevelType w:val="hybridMultilevel"/>
    <w:tmpl w:val="D2F8042E"/>
    <w:lvl w:ilvl="0" w:tplc="04190011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4400464"/>
    <w:multiLevelType w:val="multilevel"/>
    <w:tmpl w:val="593A86E0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40"/>
  </w:num>
  <w:num w:numId="31">
    <w:abstractNumId w:val="37"/>
  </w:num>
  <w:num w:numId="32">
    <w:abstractNumId w:val="41"/>
  </w:num>
  <w:num w:numId="33">
    <w:abstractNumId w:val="43"/>
  </w:num>
  <w:num w:numId="34">
    <w:abstractNumId w:val="39"/>
  </w:num>
  <w:num w:numId="35">
    <w:abstractNumId w:val="44"/>
  </w:num>
  <w:num w:numId="36">
    <w:abstractNumId w:val="38"/>
  </w:num>
  <w:num w:numId="37">
    <w:abstractNumId w:val="29"/>
  </w:num>
  <w:num w:numId="38">
    <w:abstractNumId w:val="30"/>
  </w:num>
  <w:num w:numId="39">
    <w:abstractNumId w:val="31"/>
  </w:num>
  <w:num w:numId="40">
    <w:abstractNumId w:val="32"/>
  </w:num>
  <w:num w:numId="41">
    <w:abstractNumId w:val="33"/>
  </w:num>
  <w:num w:numId="42">
    <w:abstractNumId w:val="34"/>
  </w:num>
  <w:num w:numId="43">
    <w:abstractNumId w:val="35"/>
  </w:num>
  <w:num w:numId="44">
    <w:abstractNumId w:val="36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FDE"/>
    <w:rsid w:val="00071D1F"/>
    <w:rsid w:val="002644A2"/>
    <w:rsid w:val="002720B3"/>
    <w:rsid w:val="00294FDE"/>
    <w:rsid w:val="00357D68"/>
    <w:rsid w:val="00604DB1"/>
    <w:rsid w:val="008C423F"/>
    <w:rsid w:val="009870A6"/>
    <w:rsid w:val="00BB0263"/>
    <w:rsid w:val="00CA2CBA"/>
    <w:rsid w:val="00E407FB"/>
    <w:rsid w:val="00F2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4FDE"/>
  </w:style>
  <w:style w:type="character" w:styleId="a3">
    <w:name w:val="Hyperlink"/>
    <w:basedOn w:val="a0"/>
    <w:uiPriority w:val="99"/>
    <w:semiHidden/>
    <w:unhideWhenUsed/>
    <w:rsid w:val="00294FDE"/>
    <w:rPr>
      <w:color w:val="0000FF"/>
      <w:u w:val="single"/>
    </w:rPr>
  </w:style>
  <w:style w:type="character" w:styleId="a4">
    <w:name w:val="Emphasis"/>
    <w:basedOn w:val="a0"/>
    <w:uiPriority w:val="20"/>
    <w:qFormat/>
    <w:rsid w:val="00294FDE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294FDE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294F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294F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Title"/>
    <w:basedOn w:val="a"/>
    <w:link w:val="1"/>
    <w:qFormat/>
    <w:rsid w:val="00294F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10"/>
    <w:rsid w:val="00294F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link w:val="aa"/>
    <w:qFormat/>
    <w:rsid w:val="00294F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Подзаголовок Знак"/>
    <w:basedOn w:val="a0"/>
    <w:link w:val="a9"/>
    <w:rsid w:val="00294FD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">
    <w:name w:val="Название Знак1"/>
    <w:basedOn w:val="a0"/>
    <w:link w:val="a7"/>
    <w:locked/>
    <w:rsid w:val="00294FD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071D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071D1F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2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4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extended/index.php?do4=document&amp;id4=96e20c02-1b12-465a-b64c-24aa92270007" TargetMode="Externa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2017-10-24T05:24:00Z</cp:lastPrinted>
  <dcterms:created xsi:type="dcterms:W3CDTF">2017-10-06T01:35:00Z</dcterms:created>
  <dcterms:modified xsi:type="dcterms:W3CDTF">2017-12-28T08:08:00Z</dcterms:modified>
</cp:coreProperties>
</file>