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97" w:rsidRPr="00040A97" w:rsidRDefault="00040A97" w:rsidP="00040A97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A9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40A97" w:rsidRPr="00040A97" w:rsidRDefault="00040A97" w:rsidP="00040A97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A97"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040A97" w:rsidRPr="00040A97" w:rsidRDefault="00040A97" w:rsidP="00040A97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A97">
        <w:rPr>
          <w:rFonts w:ascii="Times New Roman" w:hAnsi="Times New Roman" w:cs="Times New Roman"/>
          <w:b/>
          <w:sz w:val="28"/>
          <w:szCs w:val="28"/>
        </w:rPr>
        <w:t>СУЗУНСКОГО РАЙОНА НОВОСИБИРСКОЙ ОБЛАСТИ</w:t>
      </w:r>
    </w:p>
    <w:p w:rsidR="00040A97" w:rsidRPr="00040A97" w:rsidRDefault="00040A97" w:rsidP="00040A97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A97" w:rsidRPr="00040A97" w:rsidRDefault="00040A97" w:rsidP="00040A97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A9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40A97" w:rsidRPr="00040A97" w:rsidRDefault="00040A97" w:rsidP="00040A97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A97">
        <w:rPr>
          <w:rFonts w:ascii="Times New Roman" w:hAnsi="Times New Roman" w:cs="Times New Roman"/>
          <w:b/>
          <w:sz w:val="28"/>
          <w:szCs w:val="28"/>
        </w:rPr>
        <w:t>седьмой сессии пятого созыва</w:t>
      </w:r>
    </w:p>
    <w:p w:rsidR="00040A97" w:rsidRPr="00040A97" w:rsidRDefault="00040A97" w:rsidP="00040A97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A97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040A97"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040A97" w:rsidRPr="00040A97" w:rsidRDefault="00040A97" w:rsidP="00040A97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A9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40A97" w:rsidRPr="00040A97" w:rsidRDefault="00040A97" w:rsidP="00040A97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40A97" w:rsidRPr="00040A97" w:rsidRDefault="00040A97" w:rsidP="00040A97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40A97">
        <w:rPr>
          <w:rFonts w:ascii="Times New Roman" w:hAnsi="Times New Roman" w:cs="Times New Roman"/>
          <w:sz w:val="28"/>
          <w:szCs w:val="28"/>
        </w:rPr>
        <w:t>от 12.04.2016</w:t>
      </w:r>
      <w:r w:rsidRPr="00040A97">
        <w:rPr>
          <w:rFonts w:ascii="Times New Roman" w:hAnsi="Times New Roman" w:cs="Times New Roman"/>
          <w:sz w:val="28"/>
          <w:szCs w:val="28"/>
        </w:rPr>
        <w:tab/>
      </w:r>
      <w:r w:rsidRPr="00040A97">
        <w:rPr>
          <w:rFonts w:ascii="Times New Roman" w:hAnsi="Times New Roman" w:cs="Times New Roman"/>
          <w:sz w:val="28"/>
          <w:szCs w:val="28"/>
        </w:rPr>
        <w:tab/>
      </w:r>
      <w:r w:rsidRPr="00040A97">
        <w:rPr>
          <w:rFonts w:ascii="Times New Roman" w:hAnsi="Times New Roman" w:cs="Times New Roman"/>
          <w:sz w:val="28"/>
          <w:szCs w:val="28"/>
        </w:rPr>
        <w:tab/>
      </w:r>
      <w:r w:rsidRPr="00040A97">
        <w:rPr>
          <w:rFonts w:ascii="Times New Roman" w:hAnsi="Times New Roman" w:cs="Times New Roman"/>
          <w:sz w:val="28"/>
          <w:szCs w:val="28"/>
        </w:rPr>
        <w:tab/>
        <w:t xml:space="preserve">         № 33</w:t>
      </w:r>
    </w:p>
    <w:p w:rsidR="00040A97" w:rsidRPr="00040A97" w:rsidRDefault="00040A97" w:rsidP="00040A97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0A97" w:rsidRPr="00040A97" w:rsidRDefault="00040A97" w:rsidP="00040A97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040A97">
        <w:rPr>
          <w:rFonts w:ascii="Times New Roman" w:hAnsi="Times New Roman" w:cs="Times New Roman"/>
          <w:sz w:val="28"/>
          <w:szCs w:val="28"/>
        </w:rPr>
        <w:t>О внесении изменений в решение 4 сессии</w:t>
      </w:r>
    </w:p>
    <w:p w:rsidR="00040A97" w:rsidRPr="00040A97" w:rsidRDefault="00040A97" w:rsidP="00040A97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040A97">
        <w:rPr>
          <w:rFonts w:ascii="Times New Roman" w:hAnsi="Times New Roman" w:cs="Times New Roman"/>
          <w:sz w:val="28"/>
          <w:szCs w:val="28"/>
        </w:rPr>
        <w:t>Совета депутатов от 15.12.2015 № 18</w:t>
      </w:r>
    </w:p>
    <w:p w:rsidR="00040A97" w:rsidRPr="00040A97" w:rsidRDefault="00040A97" w:rsidP="00040A97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040A97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Pr="00040A97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40A9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40A97" w:rsidRPr="00040A97" w:rsidRDefault="00040A97" w:rsidP="00040A97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40A9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40A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40A97" w:rsidRPr="00040A97" w:rsidRDefault="00040A97" w:rsidP="00040A97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040A97">
        <w:rPr>
          <w:rFonts w:ascii="Times New Roman" w:hAnsi="Times New Roman" w:cs="Times New Roman"/>
          <w:sz w:val="28"/>
          <w:szCs w:val="28"/>
        </w:rPr>
        <w:t>на 2016 год и плановый период  2017-2018 годов»</w:t>
      </w:r>
    </w:p>
    <w:p w:rsidR="00040A97" w:rsidRPr="00040A97" w:rsidRDefault="00040A97" w:rsidP="00040A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0A97" w:rsidRPr="00040A97" w:rsidRDefault="00040A97" w:rsidP="00040A97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0A97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20 Устава </w:t>
      </w:r>
      <w:proofErr w:type="spellStart"/>
      <w:r w:rsidRPr="00040A97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40A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40A9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40A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040A97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40A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40A9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40A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40A97" w:rsidRPr="00040A97" w:rsidRDefault="00040A97" w:rsidP="00040A97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0A97" w:rsidRPr="00040A97" w:rsidRDefault="00040A97" w:rsidP="00040A97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0A97">
        <w:rPr>
          <w:rFonts w:ascii="Times New Roman" w:hAnsi="Times New Roman" w:cs="Times New Roman"/>
          <w:sz w:val="28"/>
          <w:szCs w:val="28"/>
        </w:rPr>
        <w:t>РЕШИЛ:</w:t>
      </w:r>
    </w:p>
    <w:p w:rsidR="00040A97" w:rsidRPr="00040A97" w:rsidRDefault="00040A97" w:rsidP="00040A97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0A97">
        <w:rPr>
          <w:rFonts w:ascii="Times New Roman" w:hAnsi="Times New Roman" w:cs="Times New Roman"/>
          <w:sz w:val="28"/>
          <w:szCs w:val="28"/>
        </w:rPr>
        <w:tab/>
        <w:t xml:space="preserve">1. Внести в решение 4 сессии Совета депутатов </w:t>
      </w:r>
      <w:proofErr w:type="spellStart"/>
      <w:r w:rsidRPr="00040A97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40A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40A9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40A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15.12.2015 № 18 «О бюджете </w:t>
      </w:r>
      <w:proofErr w:type="spellStart"/>
      <w:r w:rsidRPr="00040A97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40A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40A9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40A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2016 год и плановый период  2017-2018 годов» (с изменениями от 25.01.2016 № 24, от 24.03.2016 № 29) следующие изменения:</w:t>
      </w:r>
    </w:p>
    <w:p w:rsidR="00040A97" w:rsidRPr="00040A97" w:rsidRDefault="00040A97" w:rsidP="00040A97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A97">
        <w:rPr>
          <w:rFonts w:ascii="Times New Roman" w:hAnsi="Times New Roman" w:cs="Times New Roman"/>
          <w:sz w:val="28"/>
          <w:szCs w:val="28"/>
        </w:rPr>
        <w:tab/>
        <w:t>1.1. Пункт 1 статьи 1 изложить в следующей редакции:</w:t>
      </w:r>
    </w:p>
    <w:p w:rsidR="00040A97" w:rsidRPr="00040A97" w:rsidRDefault="00040A97" w:rsidP="00040A97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A97">
        <w:rPr>
          <w:rFonts w:ascii="Times New Roman" w:hAnsi="Times New Roman" w:cs="Times New Roman"/>
          <w:sz w:val="28"/>
          <w:szCs w:val="28"/>
        </w:rPr>
        <w:tab/>
        <w:t xml:space="preserve">«1. Утвердить основные характеристики бюджета </w:t>
      </w:r>
      <w:proofErr w:type="spellStart"/>
      <w:r w:rsidRPr="00040A97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40A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40A9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40A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местный бюджет) на 2016 год:</w:t>
      </w:r>
    </w:p>
    <w:p w:rsidR="00040A97" w:rsidRPr="00040A97" w:rsidRDefault="00040A97" w:rsidP="00040A9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A97"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в сумме 5761254,00 руб., в том числе объем безвозмездных поступлений в сумме 4092054,00 руб., из них объем межбюджетных трансфертов, получаемых из других бюджетов бюджетной системы Российской Федерации, в сумме 4092054,00 руб.;</w:t>
      </w:r>
    </w:p>
    <w:p w:rsidR="00040A97" w:rsidRPr="00040A97" w:rsidRDefault="00040A97" w:rsidP="00040A9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A97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6005758,05 руб.;</w:t>
      </w:r>
    </w:p>
    <w:p w:rsidR="00040A97" w:rsidRPr="00040A97" w:rsidRDefault="00040A97" w:rsidP="00040A9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A97">
        <w:rPr>
          <w:rFonts w:ascii="Times New Roman" w:hAnsi="Times New Roman" w:cs="Times New Roman"/>
          <w:sz w:val="28"/>
          <w:szCs w:val="28"/>
        </w:rPr>
        <w:lastRenderedPageBreak/>
        <w:t>3) дефицит местного бюджета в сумме 244504,05 руб.»</w:t>
      </w:r>
    </w:p>
    <w:p w:rsidR="00040A97" w:rsidRPr="00040A97" w:rsidRDefault="00040A97" w:rsidP="00040A97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A97">
        <w:rPr>
          <w:rFonts w:ascii="Times New Roman" w:hAnsi="Times New Roman" w:cs="Times New Roman"/>
          <w:sz w:val="28"/>
          <w:szCs w:val="28"/>
        </w:rPr>
        <w:tab/>
        <w:t xml:space="preserve">1.2. Утвердить таблицу 1 приложения 3 «Распределение бюджетных ассигнований </w:t>
      </w:r>
      <w:proofErr w:type="spellStart"/>
      <w:r w:rsidRPr="00040A97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40A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40A9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40A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</w:p>
    <w:p w:rsidR="00040A97" w:rsidRPr="00040A97" w:rsidRDefault="00040A97" w:rsidP="00040A97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A97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и </w:t>
      </w:r>
      <w:proofErr w:type="spellStart"/>
      <w:r w:rsidRPr="00040A97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040A97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040A97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040A97">
        <w:rPr>
          <w:rFonts w:ascii="Times New Roman" w:hAnsi="Times New Roman" w:cs="Times New Roman"/>
          <w:sz w:val="28"/>
          <w:szCs w:val="28"/>
        </w:rPr>
        <w:t xml:space="preserve"> на 2016 год» в прилагаемой редакции;</w:t>
      </w:r>
    </w:p>
    <w:p w:rsidR="00040A97" w:rsidRPr="00040A97" w:rsidRDefault="00040A97" w:rsidP="00040A97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A97">
        <w:rPr>
          <w:rFonts w:ascii="Times New Roman" w:hAnsi="Times New Roman" w:cs="Times New Roman"/>
          <w:sz w:val="28"/>
          <w:szCs w:val="28"/>
        </w:rPr>
        <w:tab/>
        <w:t xml:space="preserve">1.3. Утвердить таблицу 1 приложения 4  «Ведомственная структура расходов бюджета </w:t>
      </w:r>
      <w:proofErr w:type="spellStart"/>
      <w:r w:rsidRPr="00040A97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40A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40A9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40A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2016 год» в прилагаемой редакции;</w:t>
      </w:r>
    </w:p>
    <w:p w:rsidR="00040A97" w:rsidRPr="00040A97" w:rsidRDefault="00040A97" w:rsidP="00040A97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A97">
        <w:rPr>
          <w:rFonts w:ascii="Times New Roman" w:hAnsi="Times New Roman" w:cs="Times New Roman"/>
          <w:sz w:val="28"/>
          <w:szCs w:val="28"/>
        </w:rPr>
        <w:tab/>
        <w:t xml:space="preserve">1.6. Утвердить таблицу 1 приложения 5  «Источники финансирования дефицита бюджета </w:t>
      </w:r>
      <w:proofErr w:type="spellStart"/>
      <w:r w:rsidRPr="00040A97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40A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40A9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40A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2016год» в прилагаемой редакции;</w:t>
      </w:r>
    </w:p>
    <w:p w:rsidR="00040A97" w:rsidRPr="00040A97" w:rsidRDefault="00040A97" w:rsidP="00040A97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A97">
        <w:rPr>
          <w:rFonts w:ascii="Times New Roman" w:hAnsi="Times New Roman" w:cs="Times New Roman"/>
          <w:sz w:val="28"/>
          <w:szCs w:val="28"/>
        </w:rPr>
        <w:tab/>
        <w:t xml:space="preserve">1.7. Утвердить приложение 6 «Цели предоставления иных межбюджетных трансфертов из бюджета  </w:t>
      </w:r>
      <w:proofErr w:type="spellStart"/>
      <w:r w:rsidRPr="00040A97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40A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40A9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40A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бюджету </w:t>
      </w:r>
      <w:proofErr w:type="spellStart"/>
      <w:r w:rsidRPr="00040A9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40A97">
        <w:rPr>
          <w:rFonts w:ascii="Times New Roman" w:hAnsi="Times New Roman" w:cs="Times New Roman"/>
          <w:sz w:val="28"/>
          <w:szCs w:val="28"/>
        </w:rPr>
        <w:t xml:space="preserve"> района на осуществление переданных полномочий на 2016 год и плановый период 2017 -2018 годов» в прилагаемой редакции;</w:t>
      </w:r>
    </w:p>
    <w:p w:rsidR="00040A97" w:rsidRPr="00040A97" w:rsidRDefault="00040A97" w:rsidP="00040A97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A97">
        <w:rPr>
          <w:rFonts w:ascii="Times New Roman" w:hAnsi="Times New Roman" w:cs="Times New Roman"/>
          <w:sz w:val="28"/>
          <w:szCs w:val="28"/>
        </w:rPr>
        <w:tab/>
        <w:t>1.8. В пункте 1 статьи 10 сумму «1165057,00» заменить на «1157511,00».</w:t>
      </w:r>
    </w:p>
    <w:p w:rsidR="00040A97" w:rsidRPr="00040A97" w:rsidRDefault="00040A97" w:rsidP="00040A97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0A97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после его официального опубликования в информационном бюллетене органов местного самоуправления «</w:t>
      </w:r>
      <w:proofErr w:type="spellStart"/>
      <w:r w:rsidRPr="00040A97">
        <w:rPr>
          <w:rFonts w:ascii="Times New Roman" w:hAnsi="Times New Roman" w:cs="Times New Roman"/>
          <w:sz w:val="28"/>
          <w:szCs w:val="28"/>
        </w:rPr>
        <w:t>Меретский</w:t>
      </w:r>
      <w:proofErr w:type="spellEnd"/>
      <w:r w:rsidRPr="00040A97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040A97" w:rsidRPr="00040A97" w:rsidRDefault="00040A97" w:rsidP="00040A97">
      <w:pPr>
        <w:spacing w:after="0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A97" w:rsidRPr="00040A97" w:rsidRDefault="00040A97" w:rsidP="00040A97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40A9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40A97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40A9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40A97" w:rsidRPr="00040A97" w:rsidRDefault="00040A97" w:rsidP="00040A97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40A9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40A9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40A97" w:rsidRPr="00040A97" w:rsidRDefault="00040A97" w:rsidP="00040A97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40A9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40A97">
        <w:rPr>
          <w:rFonts w:ascii="Times New Roman" w:hAnsi="Times New Roman" w:cs="Times New Roman"/>
          <w:sz w:val="28"/>
          <w:szCs w:val="28"/>
        </w:rPr>
        <w:tab/>
      </w:r>
      <w:r w:rsidRPr="00040A97">
        <w:rPr>
          <w:rFonts w:ascii="Times New Roman" w:hAnsi="Times New Roman" w:cs="Times New Roman"/>
          <w:sz w:val="28"/>
          <w:szCs w:val="28"/>
        </w:rPr>
        <w:tab/>
        <w:t xml:space="preserve">              А.Ю. Дерябин</w:t>
      </w:r>
    </w:p>
    <w:p w:rsidR="00040A97" w:rsidRPr="00040A97" w:rsidRDefault="00040A97" w:rsidP="00040A97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40A97" w:rsidRPr="00040A97" w:rsidRDefault="00040A97" w:rsidP="00040A97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40A9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40A97" w:rsidRPr="00040A97" w:rsidRDefault="00040A97" w:rsidP="00040A97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40A97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40A9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40A97" w:rsidRPr="00040A97" w:rsidRDefault="00040A97" w:rsidP="00040A97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40A9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40A9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40A97" w:rsidRPr="00040A97" w:rsidRDefault="00040A97" w:rsidP="00040A97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40A9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40A97">
        <w:rPr>
          <w:rFonts w:ascii="Times New Roman" w:hAnsi="Times New Roman" w:cs="Times New Roman"/>
          <w:sz w:val="28"/>
          <w:szCs w:val="28"/>
        </w:rPr>
        <w:tab/>
      </w:r>
      <w:r w:rsidRPr="00040A97">
        <w:rPr>
          <w:rFonts w:ascii="Times New Roman" w:hAnsi="Times New Roman" w:cs="Times New Roman"/>
          <w:sz w:val="28"/>
          <w:szCs w:val="28"/>
        </w:rPr>
        <w:tab/>
      </w:r>
      <w:r w:rsidRPr="00040A97">
        <w:rPr>
          <w:rFonts w:ascii="Times New Roman" w:hAnsi="Times New Roman" w:cs="Times New Roman"/>
          <w:sz w:val="28"/>
          <w:szCs w:val="28"/>
        </w:rPr>
        <w:tab/>
        <w:t xml:space="preserve">   О.Ю. Фёдоров</w:t>
      </w:r>
    </w:p>
    <w:p w:rsidR="00DC3F78" w:rsidRDefault="00DC3F78"/>
    <w:sectPr w:rsidR="00DC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A97"/>
    <w:rsid w:val="00040A97"/>
    <w:rsid w:val="00DC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2602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2016-05-30T10:57:00Z</dcterms:created>
  <dcterms:modified xsi:type="dcterms:W3CDTF">2016-05-30T10:59:00Z</dcterms:modified>
</cp:coreProperties>
</file>