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7C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7C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шестнадцатой</w:t>
      </w:r>
      <w:r w:rsidRPr="000F687C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B63647" w:rsidRPr="000F687C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7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0F687C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07.04.2017</w:t>
      </w:r>
      <w:r w:rsidRPr="000F687C">
        <w:rPr>
          <w:rFonts w:ascii="Times New Roman" w:hAnsi="Times New Roman" w:cs="Times New Roman"/>
          <w:sz w:val="28"/>
          <w:szCs w:val="28"/>
        </w:rPr>
        <w:tab/>
      </w:r>
      <w:r w:rsidRPr="000F687C">
        <w:rPr>
          <w:rFonts w:ascii="Times New Roman" w:hAnsi="Times New Roman" w:cs="Times New Roman"/>
          <w:sz w:val="28"/>
          <w:szCs w:val="28"/>
        </w:rPr>
        <w:tab/>
      </w:r>
      <w:r w:rsidRPr="000F687C">
        <w:rPr>
          <w:rFonts w:ascii="Times New Roman" w:hAnsi="Times New Roman" w:cs="Times New Roman"/>
          <w:sz w:val="28"/>
          <w:szCs w:val="28"/>
        </w:rPr>
        <w:tab/>
      </w:r>
      <w:r w:rsidRPr="000F687C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B63647" w:rsidRPr="000F687C" w:rsidRDefault="00B63647" w:rsidP="00B63647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647" w:rsidRPr="000F687C" w:rsidRDefault="00B63647" w:rsidP="00B6364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О внесении изменений в решение 14 сессии</w:t>
      </w:r>
    </w:p>
    <w:p w:rsidR="00B63647" w:rsidRPr="000F687C" w:rsidRDefault="00B63647" w:rsidP="00B6364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Совета депутатов от 28.12.2016 № 61</w:t>
      </w:r>
    </w:p>
    <w:p w:rsidR="00B63647" w:rsidRPr="000F687C" w:rsidRDefault="00B63647" w:rsidP="00B6364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3647" w:rsidRPr="000F687C" w:rsidRDefault="00B63647" w:rsidP="00B6364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63647" w:rsidRPr="000F687C" w:rsidRDefault="00B63647" w:rsidP="00B63647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на 2017 год и плановый период  2018-2019 годов»</w:t>
      </w:r>
    </w:p>
    <w:p w:rsidR="00B63647" w:rsidRPr="000F687C" w:rsidRDefault="00B63647" w:rsidP="00B63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647" w:rsidRPr="000F687C" w:rsidRDefault="00B63647" w:rsidP="00B6364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647" w:rsidRPr="000F687C" w:rsidRDefault="00B63647" w:rsidP="00B6364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РЕШИЛ:</w:t>
      </w:r>
      <w:r w:rsidRPr="000F687C">
        <w:rPr>
          <w:rFonts w:ascii="Times New Roman" w:hAnsi="Times New Roman" w:cs="Times New Roman"/>
          <w:sz w:val="28"/>
          <w:szCs w:val="28"/>
        </w:rPr>
        <w:tab/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 xml:space="preserve">1. Внести в решение 14 сессии Совета депутатов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28.12.2016 № 61 «О бюджете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 2018-2019 годов» (в редакции от 28.02.2017 № 68) следующие изменения: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B63647" w:rsidRPr="000F687C" w:rsidRDefault="00B63647" w:rsidP="00B636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2017 год:</w:t>
      </w:r>
    </w:p>
    <w:p w:rsidR="00B63647" w:rsidRPr="000F687C" w:rsidRDefault="00B63647" w:rsidP="00B636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6206947,04 руб., в том числе объем безвозмездных поступлений в сумме 4064695,04 руб., из них объем межбюджетных трансфертов, получаемых из других бюджетов бюджетной системы Российской Федерации, в сумме 4064695,04 руб.;</w:t>
      </w:r>
    </w:p>
    <w:p w:rsidR="00B63647" w:rsidRPr="000F687C" w:rsidRDefault="00B63647" w:rsidP="00B636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6386279,88 руб.;</w:t>
      </w:r>
    </w:p>
    <w:p w:rsidR="00B63647" w:rsidRPr="000F687C" w:rsidRDefault="00B63647" w:rsidP="00B636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lastRenderedPageBreak/>
        <w:t>3) дефицит местного бюджета в сумме 179332,84 руб.»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0F687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0F687C">
        <w:rPr>
          <w:rFonts w:ascii="Times New Roman" w:hAnsi="Times New Roman" w:cs="Times New Roman"/>
          <w:sz w:val="28"/>
          <w:szCs w:val="28"/>
        </w:rPr>
        <w:t xml:space="preserve"> на 2017 год» в прилагаемой редакции;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 xml:space="preserve">1.4. Утвердить таблицу 1 приложения 5 «Источники финансирования дефицита бюджета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>1.5. В статье 6 сумму «1544000,00» заменить суммой «1644802,68».</w:t>
      </w:r>
    </w:p>
    <w:p w:rsidR="00B63647" w:rsidRPr="000F687C" w:rsidRDefault="00B63647" w:rsidP="00B63647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87C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63647" w:rsidRPr="000F687C" w:rsidRDefault="00B63647" w:rsidP="00B63647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647" w:rsidRPr="000F687C" w:rsidRDefault="00B63647" w:rsidP="00B63647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F687C">
        <w:rPr>
          <w:rFonts w:ascii="Times New Roman" w:hAnsi="Times New Roman" w:cs="Times New Roman"/>
          <w:sz w:val="28"/>
          <w:szCs w:val="28"/>
        </w:rPr>
        <w:tab/>
      </w:r>
      <w:r w:rsidRPr="000F687C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87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687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F68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3647" w:rsidRPr="000F687C" w:rsidRDefault="00B63647" w:rsidP="00B63647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687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F687C">
        <w:rPr>
          <w:rFonts w:ascii="Times New Roman" w:hAnsi="Times New Roman" w:cs="Times New Roman"/>
          <w:sz w:val="28"/>
          <w:szCs w:val="28"/>
        </w:rPr>
        <w:tab/>
      </w:r>
      <w:r w:rsidRPr="000F687C">
        <w:rPr>
          <w:rFonts w:ascii="Times New Roman" w:hAnsi="Times New Roman" w:cs="Times New Roman"/>
          <w:sz w:val="28"/>
          <w:szCs w:val="28"/>
        </w:rPr>
        <w:tab/>
      </w:r>
      <w:r w:rsidRPr="000F687C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B63647" w:rsidRDefault="00B63647" w:rsidP="00B63647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5F" w:rsidRDefault="0015185F"/>
    <w:sectPr w:rsidR="0015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3647"/>
    <w:rsid w:val="0015185F"/>
    <w:rsid w:val="00B6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2017-07-10T06:10:00Z</dcterms:created>
  <dcterms:modified xsi:type="dcterms:W3CDTF">2017-07-10T06:11:00Z</dcterms:modified>
</cp:coreProperties>
</file>