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84F" w:rsidRDefault="0056584F" w:rsidP="0056584F">
      <w:pPr>
        <w:pStyle w:val="a3"/>
        <w:jc w:val="both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КАК ДЕЙСТВОВАТЬ ВО ВРЕМЯ ПАВОДКА</w:t>
      </w:r>
    </w:p>
    <w:p w:rsidR="0056584F" w:rsidRDefault="0056584F" w:rsidP="00565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6584F" w:rsidRDefault="0056584F" w:rsidP="0056584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Действия в случае угрозы возникновение наводнения, паводка: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Внимательно слушайте информацию о чрезвычайной ситуации и инструкции о порядке действий, не пользуйтесь без необходимости телефоном, чтобы он был свободным для связи с вами.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Сохраняйте спокойствие, предупредите соседей, окажите помощь инвалидам, детям и людям преклонного возраста.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Узнайте в органах местного самоуправления место сбора жителей для эвакуации и готовьтесь к ней.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Подготовьте документы, одежду, наиболее необходимые вещи, запас продуктов питания на несколько дней, медикаменты. Сложите все в чемодан. Документы сохраняйте в водонепроницаемом пакете.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Ценные вещи и продовольствие поднимите на верхние полки.</w:t>
      </w:r>
    </w:p>
    <w:p w:rsidR="0056584F" w:rsidRDefault="0056584F" w:rsidP="00565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6584F" w:rsidRDefault="0056584F" w:rsidP="0056584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Действия в зоне внезапного затопления во время паводка: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Сохраняйте спокойствие, не паникуйте.</w:t>
      </w:r>
    </w:p>
    <w:p w:rsidR="0056584F" w:rsidRDefault="0056584F" w:rsidP="00565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Быстро соберите необходимые документы, ценности, лекарства, продукты и прочие необходимые вещи.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Окажите помощь детям, инвалидам и людям преклонного возраста. Они подлежат эвакуации в первую очередь.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возможности немедленно оставьте зону затопления.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Перед выходом из дома отключите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электро</w:t>
      </w:r>
      <w:proofErr w:type="spellEnd"/>
      <w:r>
        <w:rPr>
          <w:rFonts w:ascii="Times New Roman" w:hAnsi="Times New Roman" w:cs="Times New Roman"/>
          <w:sz w:val="28"/>
          <w:szCs w:val="28"/>
        </w:rPr>
        <w:t>- и газоснабжение, погасите огонь в печах. Закройте окна и двери.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Поднимитесь на чердачные помещения.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прибытия помощи оставайтесь на верхних этажах, крышах, деревьях или других возвышениях, сигнализируйте спасателям, чтобы они имели возможность быстро Вас обнаружить.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Проверьте, нет ли вблизи пострадавших, окажите им, по возможности, помощь. Первая помощь людям, подобранным на поверхности воды, заключается в следующем: их надо переодеть в сухое белье, тепло укутать и дать успокаивающее средство, а извлеченные из-под воды пострадавшие нуждаются в искусственном дыхании.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Оказавшись в воде, снимите с себя тяжёлую одежду и обувь, отыщите вблизи предметы, которыми можно воспользоваться до получения помощи</w:t>
      </w:r>
    </w:p>
    <w:p w:rsid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переполняйте спасательные средства (катера, лодки, плоты)</w:t>
      </w:r>
    </w:p>
    <w:p w:rsidR="0056584F" w:rsidRP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6584F" w:rsidRP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6584F" w:rsidRP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6584F" w:rsidRP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6584F" w:rsidRPr="0056584F" w:rsidRDefault="0056584F" w:rsidP="005658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956DE" w:rsidRDefault="00D956DE"/>
    <w:sectPr w:rsidR="00D956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6584F"/>
    <w:rsid w:val="0056584F"/>
    <w:rsid w:val="00D95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584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970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1598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2016-05-09T04:20:00Z</dcterms:created>
  <dcterms:modified xsi:type="dcterms:W3CDTF">2016-05-09T04:20:00Z</dcterms:modified>
</cp:coreProperties>
</file>