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75" w:rsidRPr="00AA0160" w:rsidRDefault="00267875" w:rsidP="00267875">
      <w:pPr>
        <w:pStyle w:val="1"/>
        <w:jc w:val="center"/>
        <w:rPr>
          <w:sz w:val="28"/>
          <w:szCs w:val="28"/>
        </w:rPr>
      </w:pPr>
      <w:r w:rsidRPr="00AA0160">
        <w:rPr>
          <w:sz w:val="28"/>
          <w:szCs w:val="28"/>
        </w:rPr>
        <w:t>СОВЕТ ДЕПУТАТОВ</w:t>
      </w:r>
    </w:p>
    <w:p w:rsidR="00267875" w:rsidRPr="00AA0160" w:rsidRDefault="00267875" w:rsidP="00267875">
      <w:pPr>
        <w:pStyle w:val="1"/>
        <w:jc w:val="center"/>
        <w:rPr>
          <w:sz w:val="28"/>
          <w:szCs w:val="28"/>
        </w:rPr>
      </w:pPr>
      <w:r w:rsidRPr="00AA0160">
        <w:rPr>
          <w:sz w:val="28"/>
          <w:szCs w:val="28"/>
        </w:rPr>
        <w:t>МЕРЕТСКОГО СЕЛЬСОВЕТА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</w:rPr>
      </w:pPr>
    </w:p>
    <w:p w:rsidR="00267875" w:rsidRPr="00AA0160" w:rsidRDefault="00267875" w:rsidP="00267875">
      <w:pPr>
        <w:pStyle w:val="1"/>
        <w:jc w:val="center"/>
        <w:rPr>
          <w:sz w:val="28"/>
          <w:szCs w:val="28"/>
        </w:rPr>
      </w:pPr>
      <w:r w:rsidRPr="00AA0160">
        <w:rPr>
          <w:sz w:val="28"/>
          <w:szCs w:val="28"/>
        </w:rPr>
        <w:t xml:space="preserve">РЕШЕНИЕ </w:t>
      </w:r>
    </w:p>
    <w:p w:rsidR="00267875" w:rsidRDefault="00267875" w:rsidP="00267875">
      <w:pPr>
        <w:pStyle w:val="1"/>
        <w:jc w:val="center"/>
        <w:rPr>
          <w:sz w:val="28"/>
          <w:szCs w:val="28"/>
        </w:rPr>
      </w:pPr>
      <w:r w:rsidRPr="00AA0160">
        <w:rPr>
          <w:sz w:val="28"/>
          <w:szCs w:val="28"/>
        </w:rPr>
        <w:t xml:space="preserve"> </w:t>
      </w:r>
      <w:r>
        <w:rPr>
          <w:sz w:val="28"/>
          <w:szCs w:val="28"/>
        </w:rPr>
        <w:t>пятнадцатой</w:t>
      </w:r>
      <w:r w:rsidRPr="00AA0160">
        <w:rPr>
          <w:sz w:val="28"/>
          <w:szCs w:val="28"/>
        </w:rPr>
        <w:t xml:space="preserve"> сессии пятого созыва</w:t>
      </w:r>
    </w:p>
    <w:p w:rsidR="00267875" w:rsidRPr="00AA0160" w:rsidRDefault="00267875" w:rsidP="00267875">
      <w:pPr>
        <w:rPr>
          <w:lang w:eastAsia="en-US"/>
        </w:rPr>
      </w:pP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28.02.2017</w:t>
      </w:r>
      <w:r w:rsidRPr="00AA016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en-US"/>
        </w:rPr>
        <w:t>72</w:t>
      </w:r>
    </w:p>
    <w:p w:rsidR="00267875" w:rsidRPr="00AA0160" w:rsidRDefault="00267875" w:rsidP="002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Об утверждении Положения «Об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60">
        <w:rPr>
          <w:rFonts w:ascii="Times New Roman" w:hAnsi="Times New Roman" w:cs="Times New Roman"/>
          <w:sz w:val="28"/>
          <w:szCs w:val="28"/>
        </w:rPr>
        <w:t>выборных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60">
        <w:rPr>
          <w:rFonts w:ascii="Times New Roman" w:hAnsi="Times New Roman" w:cs="Times New Roman"/>
          <w:sz w:val="28"/>
          <w:szCs w:val="28"/>
        </w:rPr>
        <w:t>осуществляющих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60">
        <w:rPr>
          <w:rFonts w:ascii="Times New Roman" w:hAnsi="Times New Roman" w:cs="Times New Roman"/>
          <w:sz w:val="28"/>
          <w:szCs w:val="28"/>
        </w:rPr>
        <w:t>постоянной основе,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60">
        <w:rPr>
          <w:rFonts w:ascii="Times New Roman" w:hAnsi="Times New Roman" w:cs="Times New Roman"/>
          <w:sz w:val="28"/>
          <w:szCs w:val="28"/>
        </w:rPr>
        <w:t>и (или) расходов на содержание органов местного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</w:rPr>
      </w:pP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</w:rPr>
      </w:pP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1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AA016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Новосибирской области», Совет депутатов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67875" w:rsidRPr="00AA0160" w:rsidRDefault="00267875" w:rsidP="002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67875" w:rsidRPr="00AA0160" w:rsidRDefault="00267875" w:rsidP="002678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267875" w:rsidRPr="00AA0160" w:rsidRDefault="00267875" w:rsidP="002678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Решение сессии Совета депутатов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10.06.2011 № 40 «О Положении «Об оплате труда выборных должностных лиц местного самоуправления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сельсовета, осуществляющих свои полномочия на постоянной основе, муниципальных служащих  в администрации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160">
        <w:rPr>
          <w:rFonts w:ascii="Times New Roman" w:hAnsi="Times New Roman" w:cs="Times New Roman"/>
          <w:sz w:val="28"/>
          <w:szCs w:val="28"/>
        </w:rPr>
        <w:t xml:space="preserve">Решение сессии Совета депутатов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25.10.2012 № 89 «О внесении изменений в решение Совета депутатов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10.06.2011 № 40 «О Положении «Об оплате труда </w:t>
      </w:r>
      <w:r w:rsidRPr="00AA0160">
        <w:rPr>
          <w:rFonts w:ascii="Times New Roman" w:hAnsi="Times New Roman" w:cs="Times New Roman"/>
          <w:sz w:val="28"/>
          <w:szCs w:val="28"/>
        </w:rPr>
        <w:lastRenderedPageBreak/>
        <w:t xml:space="preserve">выборных должностных лиц местного самоуправления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сельсовета, осуществляющих свои полномочия  на постоянной основе, муниципальных служащих в администрации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  <w:proofErr w:type="gramEnd"/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160">
        <w:rPr>
          <w:rFonts w:ascii="Times New Roman" w:hAnsi="Times New Roman" w:cs="Times New Roman"/>
          <w:sz w:val="28"/>
          <w:szCs w:val="28"/>
        </w:rPr>
        <w:t xml:space="preserve">Решение сессии Совета депутатов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18.07.2013 № 112 «О внесении изменений в решение Совета депутатов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10.06.2011 № 40 «О Положении «Об оплате труда выборных должностных лиц местного самоуправления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сельсовета, осуществляющих свои полномочия  на постоянной основе, муниципальных служащих в администрации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  <w:proofErr w:type="gramEnd"/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 Утвердить с 01.01.2017 базовый норматив формирования расходов на содержание органов местного самоуправления в размере 1466,3рублей в расчете на 1 жителя муниципального образования и стимулирующий коэффициент равный 0,110. 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</w:rPr>
      </w:pPr>
    </w:p>
    <w:p w:rsidR="00267875" w:rsidRPr="00AA0160" w:rsidRDefault="00267875" w:rsidP="002678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  <w:proofErr w:type="gram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proofErr w:type="gram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________________ О.Ю.Федоров</w:t>
            </w: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________________ А.Ю.Дерябин</w:t>
            </w: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75" w:rsidRPr="00AA0160" w:rsidRDefault="00267875" w:rsidP="00651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160">
              <w:rPr>
                <w:rFonts w:ascii="Times New Roman" w:hAnsi="Times New Roman" w:cs="Times New Roman"/>
              </w:rPr>
              <w:t>УТВЕРЖДЕНО</w:t>
            </w:r>
          </w:p>
          <w:p w:rsidR="00267875" w:rsidRPr="00AA0160" w:rsidRDefault="00267875" w:rsidP="00651B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160">
              <w:rPr>
                <w:rFonts w:ascii="Times New Roman" w:hAnsi="Times New Roman" w:cs="Times New Roman"/>
              </w:rPr>
              <w:t>решением  Совета депутатов</w:t>
            </w:r>
          </w:p>
          <w:p w:rsidR="00267875" w:rsidRPr="00AA0160" w:rsidRDefault="00267875" w:rsidP="00651B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A0160">
              <w:rPr>
                <w:rFonts w:ascii="Times New Roman" w:hAnsi="Times New Roman" w:cs="Times New Roman"/>
              </w:rPr>
              <w:t>Меретского</w:t>
            </w:r>
            <w:proofErr w:type="spellEnd"/>
            <w:r w:rsidRPr="00AA0160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267875" w:rsidRPr="00AA0160" w:rsidRDefault="00267875" w:rsidP="00651B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A0160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AA0160">
              <w:rPr>
                <w:rFonts w:ascii="Times New Roman" w:hAnsi="Times New Roman" w:cs="Times New Roman"/>
              </w:rPr>
              <w:t xml:space="preserve"> района </w:t>
            </w:r>
          </w:p>
          <w:p w:rsidR="00267875" w:rsidRPr="00AA0160" w:rsidRDefault="00267875" w:rsidP="00651B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160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267875" w:rsidRPr="00AA0160" w:rsidRDefault="00267875" w:rsidP="00651B1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A016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28.02.2017</w:t>
            </w:r>
            <w:r w:rsidRPr="00AA016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Об оплате труда  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AA0160">
        <w:rPr>
          <w:rFonts w:ascii="Times New Roman" w:hAnsi="Times New Roman" w:cs="Times New Roman"/>
          <w:sz w:val="28"/>
          <w:szCs w:val="28"/>
        </w:rPr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AA0160">
        <w:rPr>
          <w:rFonts w:ascii="Times New Roman" w:hAnsi="Times New Roman" w:cs="Times New Roman"/>
          <w:sz w:val="28"/>
          <w:szCs w:val="28"/>
        </w:rPr>
        <w:t xml:space="preserve"> оплаты труда лиц, замещающих муниципальные должности, действующих на постоянной основе (далее – глава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сельсовета), муниципальных служащих в администрации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местная администрация).</w:t>
      </w:r>
    </w:p>
    <w:p w:rsidR="00267875" w:rsidRPr="00AA0160" w:rsidRDefault="00267875" w:rsidP="00267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160">
        <w:rPr>
          <w:rFonts w:ascii="Times New Roman" w:hAnsi="Times New Roman" w:cs="Times New Roman"/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color w:val="000000"/>
          <w:sz w:val="28"/>
          <w:szCs w:val="28"/>
        </w:rPr>
        <w:t xml:space="preserve">2.1. Оплата труда </w:t>
      </w:r>
      <w:proofErr w:type="spellStart"/>
      <w:r w:rsidRPr="00AA0160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состоит из месячного денежного содержания (вознаграждения) и иных выплат</w:t>
      </w:r>
      <w:r w:rsidRPr="00AA0160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2.2. Размеры месячного денежного содержания (вознаграждения) главы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2 403,00 рублей, исходя из коэффициентов кратности равного - 3,9.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 xml:space="preserve">2.3. Ежемесячное денежное поощрение главы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в размере 1,37 месячного денежного содержания (вознаграждения).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2.4. Единовременная выплата при предоставлении ежегодного оплачиваемого отпуска главе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2.5. На месячное денежное содержание (вознаграждение) и иные выплаты главе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начисляется районный коэффициент.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2.6. Увеличение (индексация) денежного содержания (вознаграждения) главе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267875" w:rsidRPr="00AA0160" w:rsidRDefault="00267875" w:rsidP="002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III Оплата труда муниципальных служащих</w:t>
      </w:r>
    </w:p>
    <w:p w:rsidR="00267875" w:rsidRPr="00AA0160" w:rsidRDefault="00267875" w:rsidP="00267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 xml:space="preserve">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  <w:proofErr w:type="gramEnd"/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материальную помощь;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0160">
        <w:rPr>
          <w:rFonts w:ascii="Times New Roman" w:hAnsi="Times New Roman" w:cs="Times New Roman"/>
          <w:color w:val="000000"/>
          <w:sz w:val="28"/>
          <w:szCs w:val="28"/>
        </w:rPr>
        <w:t>- иные выплаты.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770"/>
      </w:tblGrid>
      <w:tr w:rsidR="00267875" w:rsidRPr="00AA0160" w:rsidTr="00651B12">
        <w:trPr>
          <w:trHeight w:val="367"/>
        </w:trPr>
        <w:tc>
          <w:tcPr>
            <w:tcW w:w="6487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70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gramEnd"/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 кратности)</w:t>
            </w:r>
          </w:p>
        </w:tc>
      </w:tr>
      <w:tr w:rsidR="00267875" w:rsidRPr="00AA0160" w:rsidTr="00651B12">
        <w:trPr>
          <w:trHeight w:val="307"/>
        </w:trPr>
        <w:tc>
          <w:tcPr>
            <w:tcW w:w="6487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770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267875" w:rsidRPr="00AA0160" w:rsidTr="00651B12">
        <w:trPr>
          <w:trHeight w:val="307"/>
        </w:trPr>
        <w:tc>
          <w:tcPr>
            <w:tcW w:w="6487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770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267875" w:rsidRPr="00AA0160" w:rsidTr="00651B12">
        <w:trPr>
          <w:trHeight w:val="307"/>
        </w:trPr>
        <w:tc>
          <w:tcPr>
            <w:tcW w:w="6487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770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267875" w:rsidRPr="00AA0160" w:rsidTr="00651B12">
        <w:trPr>
          <w:trHeight w:val="322"/>
        </w:trPr>
        <w:tc>
          <w:tcPr>
            <w:tcW w:w="6487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770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 xml:space="preserve">1,00 </w:t>
            </w:r>
          </w:p>
        </w:tc>
      </w:tr>
    </w:tbl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267875" w:rsidRPr="00AA0160" w:rsidRDefault="00267875" w:rsidP="002678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советник муниципальной службы 1 класса – 1 250,00 рублей;</w:t>
      </w:r>
    </w:p>
    <w:p w:rsidR="00267875" w:rsidRPr="00AA0160" w:rsidRDefault="00267875" w:rsidP="002678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советник муниципальной службы 2 класса – 1 190,00 рублей;</w:t>
      </w:r>
    </w:p>
    <w:p w:rsidR="00267875" w:rsidRPr="00AA0160" w:rsidRDefault="00267875" w:rsidP="002678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советник муниципальной службы 3 класса – 1 135,00 рублей;</w:t>
      </w:r>
    </w:p>
    <w:p w:rsidR="00267875" w:rsidRPr="00AA0160" w:rsidRDefault="00267875" w:rsidP="002678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секретарь муниципальной службы 1 класса - 930,00 рублей;</w:t>
      </w:r>
    </w:p>
    <w:p w:rsidR="00267875" w:rsidRPr="00AA0160" w:rsidRDefault="00267875" w:rsidP="002678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секретарь муниципальной службы 2 класса - 880,00 рублей;</w:t>
      </w:r>
    </w:p>
    <w:p w:rsidR="00267875" w:rsidRPr="00AA0160" w:rsidRDefault="00267875" w:rsidP="0026787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- 723,00 рублей.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104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1"/>
        <w:gridCol w:w="5322"/>
      </w:tblGrid>
      <w:tr w:rsidR="00267875" w:rsidRPr="00AA0160" w:rsidTr="00651B12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Стаж муниципальной службы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 xml:space="preserve">% к окладу денежного содержания </w:t>
            </w:r>
          </w:p>
        </w:tc>
      </w:tr>
      <w:tr w:rsidR="00267875" w:rsidRPr="00AA0160" w:rsidTr="00651B12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от 1 года до 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67875" w:rsidRPr="00AA0160" w:rsidTr="00651B12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от 5 до 10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67875" w:rsidRPr="00AA0160" w:rsidTr="00651B12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от 10 до 15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267875" w:rsidRPr="00AA0160" w:rsidTr="00651B12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15 лет и выше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A0160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267875" w:rsidRPr="00AA0160" w:rsidRDefault="00267875" w:rsidP="0026787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A0160">
        <w:rPr>
          <w:rFonts w:ascii="Times New Roman" w:hAnsi="Times New Roman" w:cs="Times New Roman"/>
          <w:sz w:val="28"/>
        </w:rPr>
        <w:t>По ведущим должностям муниципальной службы –120 % должностного оклада;</w:t>
      </w:r>
    </w:p>
    <w:p w:rsidR="00267875" w:rsidRPr="00AA0160" w:rsidRDefault="00267875" w:rsidP="0026787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A0160">
        <w:rPr>
          <w:rFonts w:ascii="Times New Roman" w:hAnsi="Times New Roman" w:cs="Times New Roman"/>
          <w:sz w:val="28"/>
        </w:rPr>
        <w:t>По младшим должностям муниципальной службы –60 % должностного оклада;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267875" w:rsidRPr="00AA0160" w:rsidRDefault="00267875" w:rsidP="002678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267875" w:rsidRPr="00AA0160" w:rsidRDefault="00267875" w:rsidP="002678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267875" w:rsidRPr="00AA0160" w:rsidRDefault="00267875" w:rsidP="0026787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опыта работы по специальности и (или) по замещаемой должности.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в форме распоряжения. 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160">
        <w:rPr>
          <w:rFonts w:ascii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1,5-2,3</w:t>
            </w:r>
          </w:p>
        </w:tc>
      </w:tr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267875" w:rsidRPr="00AA0160" w:rsidTr="00651B12">
        <w:tc>
          <w:tcPr>
            <w:tcW w:w="5068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069" w:type="dxa"/>
            <w:shd w:val="clear" w:color="auto" w:fill="auto"/>
          </w:tcPr>
          <w:p w:rsidR="00267875" w:rsidRPr="00AA0160" w:rsidRDefault="00267875" w:rsidP="0065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60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ежемесячного денежного поощрения муниципальным служащим определяется главой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267875" w:rsidRPr="00AA0160" w:rsidRDefault="00267875" w:rsidP="002678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Решение о выплате и размере премии за выполнение особо важных и сложных заданий принимается главой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 сельсовета. 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Материальная помощь муниципальным служащим, принятым в местную администрацию или уволенным в течение календарного года, </w:t>
      </w:r>
      <w:r w:rsidRPr="00AA0160">
        <w:rPr>
          <w:rFonts w:ascii="Times New Roman" w:hAnsi="Times New Roman" w:cs="Times New Roman"/>
          <w:sz w:val="28"/>
          <w:szCs w:val="28"/>
        </w:rPr>
        <w:lastRenderedPageBreak/>
        <w:t>выплачивается пропорционально отработанному ими времени в календарном году.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3.10. При условии наличия у муниципального служащего стажа муниципальной службы не менее 15 лет выплачивается единовременное денежное вознаграждение в размере до 10-ти должностных окладов. Решение о выплате и размере указанного вознаграждения принимается главой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3.11. На должностной оклад и дополнительные выплаты начисляется районный коэффициент.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</w:t>
      </w:r>
      <w:proofErr w:type="gramEnd"/>
      <w:r w:rsidRPr="00AA0160">
        <w:rPr>
          <w:rFonts w:ascii="Times New Roman" w:hAnsi="Times New Roman" w:cs="Times New Roman"/>
          <w:sz w:val="28"/>
          <w:szCs w:val="28"/>
        </w:rPr>
        <w:t>) на основании его личного заявления и документа, подтверждающего факт возникновения чрезвычайной ситуации.</w:t>
      </w:r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  <w:proofErr w:type="gramEnd"/>
    </w:p>
    <w:p w:rsidR="00267875" w:rsidRPr="00AA0160" w:rsidRDefault="00267875" w:rsidP="0026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267875" w:rsidRPr="00F62A3C" w:rsidRDefault="00267875" w:rsidP="00267875">
      <w:pPr>
        <w:jc w:val="both"/>
      </w:pPr>
    </w:p>
    <w:p w:rsidR="00267875" w:rsidRPr="00B0729D" w:rsidRDefault="00267875" w:rsidP="002678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7875" w:rsidRPr="00B0729D" w:rsidRDefault="00267875" w:rsidP="00267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875" w:rsidRPr="00213174" w:rsidRDefault="00267875" w:rsidP="00267875">
      <w:pPr>
        <w:spacing w:after="0"/>
        <w:rPr>
          <w:rFonts w:ascii="Times New Roman" w:hAnsi="Times New Roman" w:cs="Times New Roman"/>
        </w:rPr>
      </w:pPr>
    </w:p>
    <w:p w:rsidR="00267875" w:rsidRPr="00213174" w:rsidRDefault="00267875" w:rsidP="00267875">
      <w:pPr>
        <w:spacing w:after="0"/>
        <w:rPr>
          <w:rFonts w:ascii="Times New Roman" w:hAnsi="Times New Roman" w:cs="Times New Roman"/>
        </w:rPr>
      </w:pPr>
    </w:p>
    <w:p w:rsidR="00267875" w:rsidRPr="00213174" w:rsidRDefault="00267875" w:rsidP="00267875">
      <w:pPr>
        <w:spacing w:after="0"/>
        <w:rPr>
          <w:rFonts w:ascii="Times New Roman" w:hAnsi="Times New Roman" w:cs="Times New Roman"/>
        </w:rPr>
      </w:pPr>
    </w:p>
    <w:p w:rsidR="00267875" w:rsidRDefault="00267875" w:rsidP="00267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875" w:rsidRPr="00F123D1" w:rsidRDefault="00267875" w:rsidP="0026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67875" w:rsidRPr="0008177D" w:rsidRDefault="00267875" w:rsidP="0026787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75" w:rsidRDefault="00267875" w:rsidP="00267875">
      <w:pPr>
        <w:spacing w:after="0" w:line="240" w:lineRule="auto"/>
      </w:pPr>
    </w:p>
    <w:p w:rsidR="00E7244A" w:rsidRDefault="00E7244A"/>
    <w:sectPr w:rsidR="00E7244A" w:rsidSect="00E6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7875"/>
    <w:rsid w:val="00267875"/>
    <w:rsid w:val="00E7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6787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6787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267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11706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2017-03-09T04:31:00Z</dcterms:created>
  <dcterms:modified xsi:type="dcterms:W3CDTF">2017-03-09T04:31:00Z</dcterms:modified>
</cp:coreProperties>
</file>