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0" w:type="dxa"/>
        <w:tblInd w:w="108" w:type="dxa"/>
        <w:tblLayout w:type="fixed"/>
        <w:tblLook w:val="04A0"/>
      </w:tblPr>
      <w:tblGrid>
        <w:gridCol w:w="9690"/>
      </w:tblGrid>
      <w:tr w:rsidR="00CF50F3" w:rsidTr="00CF50F3">
        <w:trPr>
          <w:trHeight w:val="2246"/>
        </w:trPr>
        <w:tc>
          <w:tcPr>
            <w:tcW w:w="9690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002"/>
            </w:tblGrid>
            <w:tr w:rsidR="00CF50F3">
              <w:trPr>
                <w:trHeight w:val="71"/>
              </w:trPr>
              <w:tc>
                <w:tcPr>
                  <w:tcW w:w="9002" w:type="dxa"/>
                  <w:hideMark/>
                </w:tcPr>
                <w:p w:rsidR="00CF50F3" w:rsidRDefault="00CF50F3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CF50F3" w:rsidRDefault="00CF50F3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МЕРЕТСКОГО  СЕЛЬСОВЕТА</w:t>
                  </w:r>
                </w:p>
                <w:p w:rsidR="00CF50F3" w:rsidRDefault="00CF50F3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Сузунского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района Новосибирской области</w:t>
                  </w:r>
                </w:p>
              </w:tc>
            </w:tr>
            <w:tr w:rsidR="00CF50F3">
              <w:trPr>
                <w:trHeight w:val="656"/>
              </w:trPr>
              <w:tc>
                <w:tcPr>
                  <w:tcW w:w="9002" w:type="dxa"/>
                </w:tcPr>
                <w:p w:rsidR="00CF50F3" w:rsidRDefault="00CF50F3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F50F3" w:rsidRDefault="00CF50F3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CF50F3" w:rsidRDefault="00CF50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Мереть</w:t>
            </w:r>
            <w:proofErr w:type="gramEnd"/>
          </w:p>
          <w:p w:rsidR="00CF50F3" w:rsidRDefault="00CF50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0F3" w:rsidRDefault="00CF50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0F3" w:rsidRPr="00115EAC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411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411B0E">
              <w:rPr>
                <w:rFonts w:ascii="Times New Roman" w:hAnsi="Times New Roman" w:cs="Times New Roman"/>
                <w:sz w:val="28"/>
                <w:szCs w:val="28"/>
              </w:rPr>
              <w:t>.01.2016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№ </w:t>
            </w:r>
            <w:r w:rsidR="00411B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обеспечения </w:t>
      </w: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людей на водных объектах  </w:t>
      </w:r>
    </w:p>
    <w:p w:rsidR="00EE16C5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E1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6C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EE16C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F50F3" w:rsidRDefault="00EE16C5" w:rsidP="00CF5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F50F3">
        <w:rPr>
          <w:rFonts w:ascii="Times New Roman" w:hAnsi="Times New Roman" w:cs="Times New Roman"/>
          <w:sz w:val="28"/>
          <w:szCs w:val="28"/>
        </w:rPr>
        <w:t xml:space="preserve"> в 201</w:t>
      </w:r>
      <w:r w:rsidR="00115EA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F50F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0F3" w:rsidRDefault="00CF50F3" w:rsidP="00CF50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В соответствии  с п. 24. ч. 1 ст. 15 Федерального закона Российской Федерации от 06.10.2003  № 131-ФЗ «Об общих принципах организации местного самоуправления в Российской Федерации», в целях улучшения профилактической и организационной работы по обеспечению безопасности людей на водных объектах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E16C5" w:rsidRPr="00EE1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6C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EE16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F50F3" w:rsidRDefault="00CF50F3" w:rsidP="00CF50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F50F3" w:rsidRDefault="00CF50F3" w:rsidP="00CF5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прилагаемый план мероприятий по обеспечению безопасности людей на водных объектах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E1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6C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EE16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115EAC" w:rsidRPr="00115E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F50F3" w:rsidRDefault="00EE16C5" w:rsidP="00CF5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E16C5">
        <w:rPr>
          <w:rFonts w:ascii="Times New Roman" w:hAnsi="Times New Roman"/>
          <w:sz w:val="28"/>
          <w:szCs w:val="28"/>
        </w:rPr>
        <w:t xml:space="preserve"> </w:t>
      </w:r>
      <w:r w:rsidRPr="00CB5265">
        <w:rPr>
          <w:rFonts w:ascii="Times New Roman" w:hAnsi="Times New Roman"/>
          <w:sz w:val="28"/>
          <w:szCs w:val="28"/>
        </w:rPr>
        <w:t xml:space="preserve">Данное постановление опубликовать в </w:t>
      </w:r>
      <w:r>
        <w:rPr>
          <w:rFonts w:ascii="Times New Roman" w:hAnsi="Times New Roman"/>
          <w:sz w:val="28"/>
          <w:szCs w:val="28"/>
        </w:rPr>
        <w:t xml:space="preserve">информационном бюллетене </w:t>
      </w:r>
      <w:r w:rsidRPr="00CB5265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r w:rsidRPr="00CB52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EE16C5" w:rsidRDefault="00EE16C5" w:rsidP="00EE16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 оставляю за собой.</w:t>
      </w:r>
    </w:p>
    <w:p w:rsidR="00CF50F3" w:rsidRPr="00411B0E" w:rsidRDefault="00CF50F3" w:rsidP="00CF5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EAC" w:rsidRPr="00411B0E" w:rsidRDefault="00115EAC" w:rsidP="00CF5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F50F3" w:rsidRPr="00115EAC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</w:t>
      </w:r>
      <w:r w:rsidR="00115EAC">
        <w:rPr>
          <w:rFonts w:ascii="Times New Roman" w:hAnsi="Times New Roman" w:cs="Times New Roman"/>
          <w:sz w:val="28"/>
          <w:szCs w:val="28"/>
        </w:rPr>
        <w:t>А.Ю.Дерябин</w:t>
      </w: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F50F3" w:rsidRDefault="00CF50F3" w:rsidP="00CF50F3">
      <w:pPr>
        <w:spacing w:after="0"/>
        <w:rPr>
          <w:sz w:val="28"/>
          <w:szCs w:val="28"/>
        </w:rPr>
        <w:sectPr w:rsidR="00CF50F3">
          <w:pgSz w:w="11906" w:h="16838"/>
          <w:pgMar w:top="1134" w:right="850" w:bottom="1134" w:left="1701" w:header="708" w:footer="708" w:gutter="0"/>
          <w:cols w:space="720"/>
        </w:sectPr>
      </w:pPr>
    </w:p>
    <w:p w:rsidR="00CF50F3" w:rsidRDefault="00CF50F3" w:rsidP="00CF50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F50F3" w:rsidRPr="00CF50F3" w:rsidRDefault="00CF50F3" w:rsidP="00CF50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F50F3" w:rsidRDefault="00CF50F3" w:rsidP="00CF50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F50F3" w:rsidRDefault="00CF50F3" w:rsidP="00CF50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="00115EAC">
        <w:rPr>
          <w:rFonts w:ascii="Times New Roman" w:hAnsi="Times New Roman" w:cs="Times New Roman"/>
          <w:sz w:val="28"/>
          <w:szCs w:val="28"/>
        </w:rPr>
        <w:t>А.Ю.Дерябин</w:t>
      </w:r>
    </w:p>
    <w:p w:rsidR="00CF50F3" w:rsidRDefault="00CF50F3" w:rsidP="00CF50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5E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15EA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15EAC">
        <w:rPr>
          <w:rFonts w:ascii="Times New Roman" w:hAnsi="Times New Roman" w:cs="Times New Roman"/>
          <w:sz w:val="28"/>
          <w:szCs w:val="28"/>
        </w:rPr>
        <w:t>6</w:t>
      </w: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0F3" w:rsidRDefault="00CF50F3" w:rsidP="00CF50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F50F3" w:rsidRDefault="00CF50F3" w:rsidP="00CF50F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обеспечения безопасности людей на водных объектах</w:t>
      </w:r>
    </w:p>
    <w:p w:rsidR="00CF50F3" w:rsidRDefault="00CF50F3" w:rsidP="00CF50F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на 201</w:t>
      </w:r>
      <w:r w:rsidR="00115E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CF50F3" w:rsidRDefault="00CF50F3" w:rsidP="00CF50F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2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"/>
        <w:gridCol w:w="6624"/>
        <w:gridCol w:w="1832"/>
        <w:gridCol w:w="6477"/>
      </w:tblGrid>
      <w:tr w:rsidR="00CF50F3" w:rsidTr="00CF50F3">
        <w:trPr>
          <w:cantSplit/>
          <w:trHeight w:val="1134"/>
          <w:tblHeader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CF50F3" w:rsidTr="00CF50F3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с администрацией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 разработке плана обеспечения безопасности людей на водных объектах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31января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 </w:t>
            </w:r>
          </w:p>
        </w:tc>
      </w:tr>
      <w:tr w:rsidR="00CF50F3" w:rsidTr="00CF50F3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порядка проведения массовых водных спортивных соревнований, праздников и порядка обеспечения мер безопасности при их проведении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главный специалист ГОЧС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 взаимодействии с   отделом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 </w:t>
            </w:r>
          </w:p>
        </w:tc>
      </w:tr>
      <w:tr w:rsidR="00CF50F3" w:rsidTr="00CF50F3">
        <w:trPr>
          <w:trHeight w:val="48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информирования населения о метеоусловиях, состоянии льда, порядке и времени функционирования ледовых переправ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ледовой обстановки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во взаимодействии с единой дежурно-диспетчерской службой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CF50F3" w:rsidTr="00CF50F3">
        <w:trPr>
          <w:trHeight w:val="91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мероприятий, направленных на недопущение выхода людей, выезда транспорта на лед в необорудованных местах (установка запрещающих знаков,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обваловка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снегом береговой полосы мест выезда на лед)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ледовой обстановки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главный специалист ГОЧС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CF50F3" w:rsidTr="00CF50F3">
        <w:trPr>
          <w:trHeight w:val="46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 по обеспечению безопасности жизни людей во время весеннего паводка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во взаимодействии с КЧС и ПБ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CF50F3" w:rsidTr="00CF50F3">
        <w:trPr>
          <w:trHeight w:val="32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принятием необходимых мер по обеспечению безопасности населения в местах неорганизованного отдыха на воде (организация спасательных постов, установка предупреждающих (запрещающих) знаков, щитов)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июня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во взаимодействии с КЧС и ПБ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и  отделом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CF50F3" w:rsidTr="00CF50F3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размещение «Уголков безопасности людей на водных объектах» в детском  оздоровительном лагере и в учебном заведении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июня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уполномоченный по вопросам ГОЧС во взаимодействии с руководителями </w:t>
            </w:r>
            <w:r w:rsidR="00411B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бразовательных учреждений и детских оздоровительных лагерей</w:t>
            </w:r>
          </w:p>
        </w:tc>
      </w:tr>
      <w:tr w:rsidR="00CF50F3" w:rsidTr="00CF50F3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постоянных профилактических мероприятий по предупреждению гибели людей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водных объектах (изготовление и распространение плакатов, публикация статей в СМИ, показ фильмов)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уполномоченный по вопросам ГОЧС во взаимодействии с главным специалистом ГОЧС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CF50F3" w:rsidTr="00CF50F3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во Всероссийской акции «Чистый берег».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F3" w:rsidRDefault="00CF50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0F3" w:rsidRDefault="00CF50F3" w:rsidP="00CF5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F5F" w:rsidRPr="00CF50F3" w:rsidRDefault="002C0F5F" w:rsidP="00CF50F3"/>
    <w:sectPr w:rsidR="002C0F5F" w:rsidRPr="00CF50F3" w:rsidSect="00CF50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95CEF"/>
    <w:rsid w:val="00115EAC"/>
    <w:rsid w:val="00262DC4"/>
    <w:rsid w:val="002C0F5F"/>
    <w:rsid w:val="00411B0E"/>
    <w:rsid w:val="00595CEF"/>
    <w:rsid w:val="005C2962"/>
    <w:rsid w:val="00773975"/>
    <w:rsid w:val="00AC00F1"/>
    <w:rsid w:val="00C23EFB"/>
    <w:rsid w:val="00CF50F3"/>
    <w:rsid w:val="00E11D74"/>
    <w:rsid w:val="00EE16C5"/>
    <w:rsid w:val="00FD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C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2016-01-27T05:38:00Z</cp:lastPrinted>
  <dcterms:created xsi:type="dcterms:W3CDTF">2014-03-11T07:09:00Z</dcterms:created>
  <dcterms:modified xsi:type="dcterms:W3CDTF">2016-01-27T05:47:00Z</dcterms:modified>
</cp:coreProperties>
</file>