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E8" w:rsidRDefault="000927E8" w:rsidP="000927E8">
      <w:pPr>
        <w:pStyle w:val="a3"/>
        <w:spacing w:before="0" w:beforeAutospacing="0" w:after="150" w:afterAutospacing="0" w:line="225" w:lineRule="atLeast"/>
        <w:jc w:val="center"/>
        <w:rPr>
          <w:b/>
          <w:color w:val="242424"/>
          <w:sz w:val="28"/>
          <w:szCs w:val="28"/>
        </w:rPr>
      </w:pPr>
      <w:r w:rsidRPr="00704CBC">
        <w:rPr>
          <w:b/>
          <w:color w:val="242424"/>
          <w:sz w:val="28"/>
          <w:szCs w:val="28"/>
        </w:rPr>
        <w:t>Порядок поступления граждан на муниципальную службу</w:t>
      </w:r>
    </w:p>
    <w:p w:rsidR="000927E8" w:rsidRPr="00704CBC" w:rsidRDefault="000927E8" w:rsidP="000927E8">
      <w:pPr>
        <w:pStyle w:val="a3"/>
        <w:spacing w:before="0" w:beforeAutospacing="0" w:after="150" w:afterAutospacing="0" w:line="225" w:lineRule="atLeast"/>
        <w:jc w:val="center"/>
        <w:rPr>
          <w:b/>
          <w:color w:val="242424"/>
          <w:sz w:val="28"/>
          <w:szCs w:val="28"/>
        </w:rPr>
      </w:pPr>
    </w:p>
    <w:p w:rsidR="000927E8" w:rsidRDefault="000927E8" w:rsidP="000927E8">
      <w:pPr>
        <w:pStyle w:val="a3"/>
        <w:spacing w:before="0" w:beforeAutospacing="0" w:after="150" w:afterAutospacing="0" w:line="225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  <w:t xml:space="preserve">- </w:t>
      </w:r>
      <w:proofErr w:type="gramStart"/>
      <w:r w:rsidRPr="00D4102A">
        <w:rPr>
          <w:b/>
          <w:color w:val="242424"/>
          <w:sz w:val="28"/>
          <w:szCs w:val="28"/>
          <w:u w:val="single"/>
        </w:rPr>
        <w:t>Согласно статьи</w:t>
      </w:r>
      <w:proofErr w:type="gramEnd"/>
      <w:r w:rsidRPr="00D4102A">
        <w:rPr>
          <w:b/>
          <w:color w:val="242424"/>
          <w:sz w:val="28"/>
          <w:szCs w:val="28"/>
          <w:u w:val="single"/>
        </w:rPr>
        <w:t xml:space="preserve"> 2 Федерального закона № 25-ФЗ</w:t>
      </w:r>
      <w:r>
        <w:rPr>
          <w:color w:val="242424"/>
          <w:sz w:val="28"/>
          <w:szCs w:val="28"/>
        </w:rPr>
        <w:t xml:space="preserve"> «О муниципальной службе в Российской Федерации» (далее – Федеральный закон от 02.03.2007 № 25-ФЗ)</w:t>
      </w:r>
      <w:r w:rsidRPr="00704CBC">
        <w:rPr>
          <w:color w:val="242424"/>
          <w:sz w:val="28"/>
          <w:szCs w:val="28"/>
        </w:rPr>
        <w:t>, муниципальная служба</w:t>
      </w:r>
      <w:r w:rsidRPr="00704CBC">
        <w:rPr>
          <w:b/>
          <w:color w:val="242424"/>
          <w:sz w:val="28"/>
          <w:szCs w:val="28"/>
        </w:rPr>
        <w:t xml:space="preserve"> -</w:t>
      </w:r>
      <w:r w:rsidRPr="00704CBC">
        <w:rPr>
          <w:color w:val="242424"/>
          <w:sz w:val="28"/>
          <w:szCs w:val="28"/>
        </w:rPr>
        <w:t xml:space="preserve">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927E8" w:rsidRPr="00704CBC" w:rsidRDefault="000927E8" w:rsidP="000927E8">
      <w:pPr>
        <w:pStyle w:val="a3"/>
        <w:spacing w:before="0" w:beforeAutospacing="0" w:after="150" w:afterAutospacing="0" w:line="225" w:lineRule="atLeast"/>
        <w:jc w:val="both"/>
        <w:rPr>
          <w:color w:val="242424"/>
          <w:sz w:val="28"/>
          <w:szCs w:val="28"/>
        </w:rPr>
      </w:pPr>
    </w:p>
    <w:p w:rsidR="000927E8" w:rsidRPr="00D4102A" w:rsidRDefault="000927E8" w:rsidP="000927E8">
      <w:pPr>
        <w:pStyle w:val="a3"/>
        <w:spacing w:before="0" w:beforeAutospacing="0" w:after="0" w:afterAutospacing="0" w:line="225" w:lineRule="atLeast"/>
        <w:jc w:val="both"/>
        <w:rPr>
          <w:rStyle w:val="apple-converted-space"/>
          <w:b/>
          <w:color w:val="242424"/>
          <w:sz w:val="28"/>
          <w:szCs w:val="28"/>
          <w:u w:val="single"/>
        </w:rPr>
      </w:pPr>
      <w:r>
        <w:rPr>
          <w:color w:val="242424"/>
          <w:sz w:val="28"/>
          <w:szCs w:val="28"/>
        </w:rPr>
        <w:tab/>
        <w:t xml:space="preserve">- </w:t>
      </w:r>
      <w:r w:rsidRPr="00D4102A">
        <w:rPr>
          <w:b/>
          <w:color w:val="242424"/>
          <w:sz w:val="28"/>
          <w:szCs w:val="28"/>
        </w:rPr>
        <w:t xml:space="preserve">Порядок поступления граждан на муниципальную службу прописан </w:t>
      </w:r>
      <w:r w:rsidRPr="00D4102A">
        <w:rPr>
          <w:b/>
          <w:color w:val="242424"/>
          <w:sz w:val="28"/>
          <w:szCs w:val="28"/>
          <w:u w:val="single"/>
        </w:rPr>
        <w:t>в</w:t>
      </w:r>
      <w:r w:rsidRPr="00D4102A">
        <w:rPr>
          <w:rStyle w:val="apple-converted-space"/>
          <w:b/>
          <w:color w:val="242424"/>
          <w:sz w:val="28"/>
          <w:szCs w:val="28"/>
          <w:u w:val="single"/>
        </w:rPr>
        <w:t> статье 16 Федерального закона № 25-ФЗ: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Статья 16. Поступление на муниципальную службу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</w:t>
      </w:r>
      <w:proofErr w:type="gramStart"/>
      <w:r w:rsidRPr="00704C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04C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службой.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04CBC">
        <w:rPr>
          <w:rFonts w:ascii="Times New Roman" w:eastAsia="Times New Roman" w:hAnsi="Times New Roman" w:cs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3. При поступлении на муниципальную службу гражданин представляет: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927E8" w:rsidRPr="00704CBC" w:rsidRDefault="00CB01A8" w:rsidP="000927E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rect id="_x0000_i1025" style="width:0;height:1.5pt" o:hralign="center" o:hrstd="t" o:hrnoshade="t" o:hr="t" fillcolor="black" stroked="f"/>
        </w:pict>
      </w:r>
    </w:p>
    <w:p w:rsidR="000927E8" w:rsidRPr="00704CBC" w:rsidRDefault="000927E8" w:rsidP="000927E8">
      <w:pPr>
        <w:ind w:firstLine="5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форме анкеты, представляемой гражданином Российской Федерации, поступающим на муниципальную службу в Российской Федерации, </w:t>
      </w:r>
      <w:proofErr w:type="gramStart"/>
      <w:r w:rsidRPr="0070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</w:t>
      </w:r>
      <w:proofErr w:type="gramEnd"/>
      <w:r w:rsidRPr="00704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распоряжение Правительства РФ от 26.05.2005 N 667-р.</w:t>
      </w:r>
    </w:p>
    <w:p w:rsidR="000927E8" w:rsidRPr="00704CBC" w:rsidRDefault="00CB01A8" w:rsidP="000927E8">
      <w:pPr>
        <w:rPr>
          <w:rFonts w:ascii="Times New Roman" w:eastAsia="Times New Roman" w:hAnsi="Times New Roman" w:cs="Times New Roman"/>
          <w:sz w:val="28"/>
          <w:szCs w:val="28"/>
        </w:rPr>
      </w:pPr>
      <w:r w:rsidRPr="00CB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rect id="_x0000_i1026" style="width:0;height:1.5pt" o:hralign="center" o:hrstd="t" o:hrnoshade="t" o:hr="t" fillcolor="black" stroked="f"/>
        </w:pic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927E8" w:rsidRPr="00704CBC" w:rsidRDefault="000927E8" w:rsidP="000927E8">
      <w:pPr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 xml:space="preserve"> (см. текст в предыдущей редакции)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3) паспорт;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образовании;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927E8" w:rsidRPr="00704CBC" w:rsidRDefault="000927E8" w:rsidP="000927E8">
      <w:pPr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 xml:space="preserve"> (см. текст в предыдущей редакции)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927E8" w:rsidRPr="00704CBC" w:rsidRDefault="000927E8" w:rsidP="000927E8">
      <w:pPr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 xml:space="preserve"> (см. текст в предыдущей редакции)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 xml:space="preserve">6. Поступление гражданина на муниципальную службу осуществляется </w:t>
      </w:r>
      <w:proofErr w:type="gramStart"/>
      <w:r w:rsidRPr="00704CBC">
        <w:rPr>
          <w:rFonts w:ascii="Times New Roman" w:eastAsia="Times New Roman" w:hAnsi="Times New Roman" w:cs="Times New Roman"/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704CBC">
        <w:rPr>
          <w:rFonts w:ascii="Times New Roman" w:eastAsia="Times New Roman" w:hAnsi="Times New Roman" w:cs="Times New Roman"/>
          <w:sz w:val="28"/>
          <w:szCs w:val="28"/>
        </w:rPr>
        <w:t xml:space="preserve"> с учетом особенностей, предусмотренных настоящим Федеральным законом.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0927E8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704CBC">
        <w:rPr>
          <w:rFonts w:ascii="Times New Roman" w:eastAsia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927E8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0927E8" w:rsidRPr="00704CBC" w:rsidRDefault="000927E8" w:rsidP="000927E8">
      <w:pPr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Муниципальный служащий обязан соблюдать в процессе своей служебной деятельности </w:t>
      </w:r>
      <w:r w:rsidRPr="00D410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Кодекс этики и служебного поведения муниципальных служащих администрации </w:t>
      </w:r>
      <w:proofErr w:type="spellStart"/>
      <w:r w:rsidR="00B82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Меретского</w:t>
      </w:r>
      <w:proofErr w:type="spellEnd"/>
      <w:r w:rsidRPr="00D410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сельсовета,</w:t>
      </w:r>
      <w:r w:rsidRPr="00D410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утвержденный распоряжением администрации </w:t>
      </w:r>
      <w:proofErr w:type="spellStart"/>
      <w:r w:rsidR="00B82A3C">
        <w:rPr>
          <w:rFonts w:ascii="Times New Roman" w:eastAsia="Times New Roman" w:hAnsi="Times New Roman" w:cs="Times New Roman"/>
          <w:sz w:val="28"/>
          <w:szCs w:val="28"/>
          <w:u w:val="single"/>
        </w:rPr>
        <w:t>Меретского</w:t>
      </w:r>
      <w:proofErr w:type="spellEnd"/>
      <w:r w:rsidRPr="00D410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D4102A">
        <w:rPr>
          <w:rFonts w:ascii="Times New Roman" w:eastAsia="Times New Roman" w:hAnsi="Times New Roman" w:cs="Times New Roman"/>
          <w:sz w:val="28"/>
          <w:szCs w:val="28"/>
          <w:u w:val="single"/>
        </w:rPr>
        <w:t>Сузунского</w:t>
      </w:r>
      <w:proofErr w:type="spellEnd"/>
      <w:r w:rsidRPr="00D410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Новосибирской области от 0</w:t>
      </w:r>
      <w:r w:rsidR="00B82A3C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D410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.06.2011 № </w:t>
      </w:r>
      <w:r w:rsidR="00B82A3C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7E8" w:rsidRPr="00FC4971" w:rsidRDefault="000927E8" w:rsidP="000927E8">
      <w:pPr>
        <w:ind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DD2851" w:rsidRDefault="00DD2851"/>
    <w:sectPr w:rsidR="00DD2851" w:rsidSect="0071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7E8"/>
    <w:rsid w:val="000927E8"/>
    <w:rsid w:val="00B82A3C"/>
    <w:rsid w:val="00CB01A8"/>
    <w:rsid w:val="00DD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2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2016-04-01T11:00:00Z</dcterms:created>
  <dcterms:modified xsi:type="dcterms:W3CDTF">2016-04-02T03:46:00Z</dcterms:modified>
</cp:coreProperties>
</file>