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 xml:space="preserve">1. </w:t>
      </w:r>
      <w:proofErr w:type="gramStart"/>
      <w:r w:rsidRPr="00664F4A"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664F4A">
        <w:rPr>
          <w:sz w:val="28"/>
          <w:szCs w:val="28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2. Арендаторами имущества могут быть: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proofErr w:type="gramStart"/>
      <w:r w:rsidRPr="00664F4A"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 24.07.2007 </w:t>
      </w:r>
      <w:hyperlink r:id="rId4" w:history="1">
        <w:r w:rsidRPr="00664F4A">
          <w:rPr>
            <w:rStyle w:val="a4"/>
            <w:color w:val="auto"/>
            <w:sz w:val="28"/>
            <w:szCs w:val="28"/>
          </w:rPr>
          <w:t>N 209-ФЗ</w:t>
        </w:r>
      </w:hyperlink>
      <w:r w:rsidRPr="00664F4A">
        <w:rPr>
          <w:sz w:val="28"/>
          <w:szCs w:val="28"/>
        </w:rPr>
        <w:t> «О</w:t>
      </w:r>
      <w:proofErr w:type="gramEnd"/>
      <w:r w:rsidRPr="00664F4A">
        <w:rPr>
          <w:sz w:val="28"/>
          <w:szCs w:val="28"/>
        </w:rPr>
        <w:t xml:space="preserve"> </w:t>
      </w:r>
      <w:proofErr w:type="gramStart"/>
      <w:r w:rsidRPr="00664F4A">
        <w:rPr>
          <w:sz w:val="28"/>
          <w:szCs w:val="28"/>
        </w:rPr>
        <w:t>развитии</w:t>
      </w:r>
      <w:proofErr w:type="gramEnd"/>
      <w:r w:rsidRPr="00664F4A">
        <w:rPr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lastRenderedPageBreak/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664F4A">
        <w:rPr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Торги проводятся в соответствии с порядком, установленным Федеральным законом от 26.07.2006 </w:t>
      </w:r>
      <w:hyperlink r:id="rId5" w:history="1">
        <w:r w:rsidRPr="00664F4A">
          <w:rPr>
            <w:rStyle w:val="a4"/>
            <w:color w:val="auto"/>
            <w:sz w:val="28"/>
            <w:szCs w:val="28"/>
          </w:rPr>
          <w:t>N 135-ФЗ</w:t>
        </w:r>
      </w:hyperlink>
      <w:r w:rsidRPr="00664F4A">
        <w:rPr>
          <w:sz w:val="28"/>
          <w:szCs w:val="28"/>
        </w:rPr>
        <w:t> «О защите конкуренции».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proofErr w:type="gramStart"/>
      <w:r w:rsidRPr="00664F4A"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664F4A">
        <w:rPr>
          <w:sz w:val="28"/>
          <w:szCs w:val="28"/>
        </w:rPr>
        <w:t xml:space="preserve"> </w:t>
      </w:r>
      <w:proofErr w:type="gramStart"/>
      <w:r w:rsidRPr="00664F4A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lastRenderedPageBreak/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в первый год аренды - 40 процентов размера арендной платы;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во второй год аренды - 60 процентов размера арендной платы;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в третий год аренды - 80 процентов размера арендной платы;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A16D69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 xml:space="preserve">8. В целях </w:t>
      </w:r>
      <w:proofErr w:type="gramStart"/>
      <w:r w:rsidRPr="00664F4A">
        <w:rPr>
          <w:sz w:val="28"/>
          <w:szCs w:val="28"/>
        </w:rPr>
        <w:t>контроля за</w:t>
      </w:r>
      <w:proofErr w:type="gramEnd"/>
      <w:r w:rsidRPr="00664F4A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E91F65" w:rsidRPr="00664F4A" w:rsidRDefault="00A16D69" w:rsidP="00664F4A">
      <w:pPr>
        <w:pStyle w:val="a3"/>
        <w:shd w:val="clear" w:color="auto" w:fill="FFFFFF"/>
        <w:spacing w:before="0" w:beforeAutospacing="0" w:after="352" w:afterAutospacing="0" w:line="435" w:lineRule="atLeast"/>
        <w:jc w:val="both"/>
        <w:rPr>
          <w:sz w:val="28"/>
          <w:szCs w:val="28"/>
        </w:rPr>
      </w:pPr>
      <w:r w:rsidRPr="00664F4A">
        <w:rPr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sectPr w:rsidR="00E91F65" w:rsidRPr="00664F4A" w:rsidSect="001A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6D69"/>
    <w:rsid w:val="001A1D78"/>
    <w:rsid w:val="00664F4A"/>
    <w:rsid w:val="00A16D69"/>
    <w:rsid w:val="00E9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6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postanovlenija/x4r.htm" TargetMode="External"/><Relationship Id="rId4" Type="http://schemas.openxmlformats.org/officeDocument/2006/relationships/hyperlink" Target="http://www.bestpravo.ru/federalnoje/ea-postanovlenija/d6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2020-06-19T06:38:00Z</dcterms:created>
  <dcterms:modified xsi:type="dcterms:W3CDTF">2020-06-19T06:52:00Z</dcterms:modified>
</cp:coreProperties>
</file>