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79" w:rsidRDefault="0003253C">
      <w:pPr>
        <w:rPr>
          <w:sz w:val="36"/>
          <w:szCs w:val="36"/>
        </w:rPr>
      </w:pPr>
      <w:r>
        <w:rPr>
          <w:noProof/>
          <w:lang w:eastAsia="ru-RU"/>
        </w:rPr>
        <w:drawing>
          <wp:inline distT="0" distB="0" distL="0" distR="0" wp14:anchorId="45B09B7A" wp14:editId="563BC466">
            <wp:extent cx="2511425" cy="2724150"/>
            <wp:effectExtent l="0" t="0" r="3175" b="0"/>
            <wp:docPr id="3" name="Рисунок 1" descr="D:\с рабочего стола\Поздравления\мои фото\фото\DSCN0669.jpg"/>
            <wp:cNvGraphicFramePr/>
            <a:graphic xmlns:a="http://schemas.openxmlformats.org/drawingml/2006/main">
              <a:graphicData uri="http://schemas.openxmlformats.org/drawingml/2006/picture">
                <pic:pic xmlns:pic="http://schemas.openxmlformats.org/drawingml/2006/picture">
                  <pic:nvPicPr>
                    <pic:cNvPr id="3" name="Рисунок 1" descr="D:\с рабочего стола\Поздравления\мои фото\фото\DSCN0669.jpg"/>
                    <pic:cNvPicPr/>
                  </pic:nvPicPr>
                  <pic:blipFill>
                    <a:blip r:embed="rId9" cstate="print">
                      <a:lum bright="30000"/>
                    </a:blip>
                    <a:srcRect b="17049"/>
                    <a:stretch>
                      <a:fillRect/>
                    </a:stretch>
                  </pic:blipFill>
                  <pic:spPr bwMode="auto">
                    <a:xfrm>
                      <a:off x="0" y="0"/>
                      <a:ext cx="2511425" cy="2724150"/>
                    </a:xfrm>
                    <a:prstGeom prst="rect">
                      <a:avLst/>
                    </a:prstGeom>
                    <a:noFill/>
                    <a:ln w="9525">
                      <a:noFill/>
                      <a:miter lim="800000"/>
                      <a:headEnd/>
                      <a:tailEnd/>
                    </a:ln>
                  </pic:spPr>
                </pic:pic>
              </a:graphicData>
            </a:graphic>
          </wp:inline>
        </w:drawing>
      </w:r>
      <w:r>
        <w:rPr>
          <w:sz w:val="36"/>
          <w:szCs w:val="36"/>
        </w:rPr>
        <w:t xml:space="preserve">  </w:t>
      </w:r>
      <w:r w:rsidR="00554AA5">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5pt;height:198.75pt" adj="5665" fillcolor="black">
            <v:shadow color="#868686"/>
            <v:textpath style="font-family:&quot;Impact&quot;;v-text-kern:t" trim="t" fitpath="t" xscale="f" string="МЕРЕТСКИЙ ВЕСТНИК"/>
          </v:shape>
        </w:pict>
      </w:r>
    </w:p>
    <w:p w:rsidR="0003253C" w:rsidRDefault="0003253C" w:rsidP="0003253C">
      <w:pPr>
        <w:pStyle w:val="a6"/>
        <w:ind w:left="-851"/>
        <w:rPr>
          <w:rFonts w:ascii="Times New Roman" w:hAnsi="Times New Roman" w:cs="Times New Roman"/>
          <w:sz w:val="24"/>
          <w:szCs w:val="24"/>
        </w:rPr>
      </w:pPr>
    </w:p>
    <w:p w:rsidR="0003253C" w:rsidRDefault="00A10DD2" w:rsidP="0003253C">
      <w:pPr>
        <w:pStyle w:val="a6"/>
        <w:ind w:left="-851"/>
        <w:jc w:val="center"/>
        <w:rPr>
          <w:rFonts w:ascii="Times New Roman" w:hAnsi="Times New Roman" w:cs="Times New Roman"/>
          <w:b/>
          <w:sz w:val="24"/>
          <w:szCs w:val="24"/>
        </w:rPr>
      </w:pPr>
      <w:r>
        <w:rPr>
          <w:rFonts w:ascii="Times New Roman" w:hAnsi="Times New Roman" w:cs="Times New Roman"/>
          <w:b/>
          <w:sz w:val="24"/>
          <w:szCs w:val="24"/>
        </w:rPr>
        <w:t>№ 2</w:t>
      </w:r>
      <w:r w:rsidR="0003253C">
        <w:rPr>
          <w:rFonts w:ascii="Times New Roman" w:hAnsi="Times New Roman" w:cs="Times New Roman"/>
          <w:b/>
          <w:sz w:val="24"/>
          <w:szCs w:val="24"/>
        </w:rPr>
        <w:t xml:space="preserve"> (2</w:t>
      </w:r>
      <w:r w:rsidR="00345F73">
        <w:rPr>
          <w:rFonts w:ascii="Times New Roman" w:hAnsi="Times New Roman" w:cs="Times New Roman"/>
          <w:b/>
          <w:sz w:val="24"/>
          <w:szCs w:val="24"/>
        </w:rPr>
        <w:t>6</w:t>
      </w:r>
      <w:r>
        <w:rPr>
          <w:rFonts w:ascii="Times New Roman" w:hAnsi="Times New Roman" w:cs="Times New Roman"/>
          <w:b/>
          <w:sz w:val="24"/>
          <w:szCs w:val="24"/>
        </w:rPr>
        <w:t>1</w:t>
      </w:r>
      <w:r w:rsidR="005C6D02">
        <w:rPr>
          <w:rFonts w:ascii="Times New Roman" w:hAnsi="Times New Roman" w:cs="Times New Roman"/>
          <w:b/>
          <w:sz w:val="24"/>
          <w:szCs w:val="24"/>
        </w:rPr>
        <w:t xml:space="preserve">)  </w:t>
      </w:r>
      <w:r>
        <w:rPr>
          <w:rFonts w:ascii="Times New Roman" w:hAnsi="Times New Roman" w:cs="Times New Roman"/>
          <w:b/>
          <w:sz w:val="24"/>
          <w:szCs w:val="24"/>
        </w:rPr>
        <w:t>29</w:t>
      </w:r>
      <w:r w:rsidR="0003253C">
        <w:rPr>
          <w:rFonts w:ascii="Times New Roman" w:hAnsi="Times New Roman" w:cs="Times New Roman"/>
          <w:b/>
          <w:sz w:val="24"/>
          <w:szCs w:val="24"/>
        </w:rPr>
        <w:t xml:space="preserve"> </w:t>
      </w:r>
      <w:r>
        <w:rPr>
          <w:rFonts w:ascii="Times New Roman" w:hAnsi="Times New Roman" w:cs="Times New Roman"/>
          <w:b/>
          <w:sz w:val="24"/>
          <w:szCs w:val="24"/>
        </w:rPr>
        <w:t>февраля</w:t>
      </w:r>
      <w:r w:rsidR="0003253C">
        <w:rPr>
          <w:rFonts w:ascii="Times New Roman" w:hAnsi="Times New Roman" w:cs="Times New Roman"/>
          <w:b/>
          <w:sz w:val="24"/>
          <w:szCs w:val="24"/>
        </w:rPr>
        <w:t xml:space="preserve"> 202</w:t>
      </w:r>
      <w:r w:rsidR="00345F73">
        <w:rPr>
          <w:rFonts w:ascii="Times New Roman" w:hAnsi="Times New Roman" w:cs="Times New Roman"/>
          <w:b/>
          <w:sz w:val="24"/>
          <w:szCs w:val="24"/>
        </w:rPr>
        <w:t>4</w:t>
      </w:r>
      <w:r w:rsidR="0003253C">
        <w:rPr>
          <w:rFonts w:ascii="Times New Roman" w:hAnsi="Times New Roman" w:cs="Times New Roman"/>
          <w:b/>
          <w:sz w:val="24"/>
          <w:szCs w:val="24"/>
        </w:rPr>
        <w:t xml:space="preserve"> год</w:t>
      </w:r>
    </w:p>
    <w:p w:rsidR="0003253C" w:rsidRDefault="0003253C" w:rsidP="0003253C">
      <w:pPr>
        <w:pStyle w:val="a6"/>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03253C" w:rsidRDefault="0003253C" w:rsidP="0003253C">
      <w:pPr>
        <w:pStyle w:val="a6"/>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p w:rsidR="00142638" w:rsidRPr="004B254C" w:rsidRDefault="00142638" w:rsidP="004B254C">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142638" w:rsidRPr="004B254C" w:rsidTr="00142638">
        <w:trPr>
          <w:jc w:val="center"/>
        </w:trPr>
        <w:tc>
          <w:tcPr>
            <w:tcW w:w="914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both"/>
        <w:rPr>
          <w:rFonts w:ascii="Times New Roman" w:hAnsi="Times New Roman" w:cs="Times New Roman"/>
          <w:sz w:val="24"/>
          <w:szCs w:val="24"/>
        </w:rPr>
      </w:pPr>
    </w:p>
    <w:p w:rsidR="00142638" w:rsidRPr="004B254C" w:rsidRDefault="00142638" w:rsidP="004B254C">
      <w:pPr>
        <w:pStyle w:val="a6"/>
        <w:jc w:val="both"/>
        <w:rPr>
          <w:rFonts w:ascii="Times New Roman" w:hAnsi="Times New Roman" w:cs="Times New Roman"/>
          <w:sz w:val="24"/>
          <w:szCs w:val="24"/>
        </w:rPr>
      </w:pPr>
      <w:r w:rsidRPr="004B254C">
        <w:rPr>
          <w:rFonts w:ascii="Times New Roman" w:hAnsi="Times New Roman" w:cs="Times New Roman"/>
          <w:sz w:val="24"/>
          <w:szCs w:val="24"/>
        </w:rPr>
        <w:t>от  02.02.2024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  12</w:t>
      </w:r>
    </w:p>
    <w:p w:rsidR="00142638" w:rsidRPr="004B254C" w:rsidRDefault="00142638" w:rsidP="004B254C">
      <w:pPr>
        <w:pStyle w:val="a6"/>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О выделении специальных мест для размещения </w:t>
      </w:r>
    </w:p>
    <w:p w:rsidR="00142638" w:rsidRPr="004B254C" w:rsidRDefault="00142638" w:rsidP="004B254C">
      <w:pPr>
        <w:spacing w:after="0" w:line="240" w:lineRule="auto"/>
        <w:jc w:val="both"/>
        <w:rPr>
          <w:rFonts w:ascii="Times New Roman" w:eastAsia="Times New Roman" w:hAnsi="Times New Roman" w:cs="Times New Roman"/>
          <w:color w:val="000000"/>
          <w:sz w:val="24"/>
          <w:szCs w:val="24"/>
        </w:rPr>
      </w:pPr>
      <w:r w:rsidRPr="004B254C">
        <w:rPr>
          <w:rFonts w:ascii="Times New Roman" w:hAnsi="Times New Roman" w:cs="Times New Roman"/>
          <w:sz w:val="24"/>
          <w:szCs w:val="24"/>
        </w:rPr>
        <w:t xml:space="preserve">печатных агитационных материалов </w:t>
      </w:r>
      <w:r w:rsidRPr="004B254C">
        <w:rPr>
          <w:rFonts w:ascii="Times New Roman" w:eastAsia="Times New Roman" w:hAnsi="Times New Roman" w:cs="Times New Roman"/>
          <w:color w:val="000000"/>
          <w:sz w:val="24"/>
          <w:szCs w:val="24"/>
        </w:rPr>
        <w:t xml:space="preserve">на территории </w:t>
      </w:r>
    </w:p>
    <w:p w:rsidR="00142638" w:rsidRPr="004B254C" w:rsidRDefault="00142638" w:rsidP="004B254C">
      <w:pPr>
        <w:spacing w:after="0" w:line="240" w:lineRule="auto"/>
        <w:jc w:val="both"/>
        <w:rPr>
          <w:rFonts w:ascii="Times New Roman" w:eastAsia="Times New Roman" w:hAnsi="Times New Roman" w:cs="Times New Roman"/>
          <w:color w:val="000000"/>
          <w:sz w:val="24"/>
          <w:szCs w:val="24"/>
        </w:rPr>
      </w:pPr>
      <w:proofErr w:type="spellStart"/>
      <w:r w:rsidRPr="004B254C">
        <w:rPr>
          <w:rFonts w:ascii="Times New Roman" w:eastAsia="Times New Roman" w:hAnsi="Times New Roman" w:cs="Times New Roman"/>
          <w:color w:val="000000"/>
          <w:sz w:val="24"/>
          <w:szCs w:val="24"/>
        </w:rPr>
        <w:t>Меретского</w:t>
      </w:r>
      <w:proofErr w:type="spellEnd"/>
      <w:r w:rsidRPr="004B254C">
        <w:rPr>
          <w:rFonts w:ascii="Times New Roman" w:eastAsia="Times New Roman" w:hAnsi="Times New Roman" w:cs="Times New Roman"/>
          <w:color w:val="000000"/>
          <w:sz w:val="24"/>
          <w:szCs w:val="24"/>
        </w:rPr>
        <w:t xml:space="preserve"> сельсовета </w:t>
      </w:r>
      <w:proofErr w:type="spellStart"/>
      <w:r w:rsidRPr="004B254C">
        <w:rPr>
          <w:rFonts w:ascii="Times New Roman" w:eastAsia="Times New Roman" w:hAnsi="Times New Roman" w:cs="Times New Roman"/>
          <w:color w:val="000000"/>
          <w:sz w:val="24"/>
          <w:szCs w:val="24"/>
        </w:rPr>
        <w:t>Сузунского</w:t>
      </w:r>
      <w:proofErr w:type="spellEnd"/>
      <w:r w:rsidRPr="004B254C">
        <w:rPr>
          <w:rFonts w:ascii="Times New Roman" w:eastAsia="Times New Roman" w:hAnsi="Times New Roman" w:cs="Times New Roman"/>
          <w:color w:val="000000"/>
          <w:sz w:val="24"/>
          <w:szCs w:val="24"/>
        </w:rPr>
        <w:t xml:space="preserve"> района </w:t>
      </w:r>
      <w:r w:rsidR="00554AA5">
        <w:rPr>
          <w:rFonts w:ascii="Times New Roman" w:eastAsia="Times New Roman" w:hAnsi="Times New Roman" w:cs="Times New Roman"/>
          <w:color w:val="000000"/>
          <w:sz w:val="24"/>
          <w:szCs w:val="24"/>
        </w:rPr>
        <w:tab/>
      </w:r>
    </w:p>
    <w:p w:rsidR="00142638" w:rsidRPr="004B254C" w:rsidRDefault="00142638" w:rsidP="004B254C">
      <w:pPr>
        <w:spacing w:after="0" w:line="240" w:lineRule="auto"/>
        <w:jc w:val="both"/>
        <w:rPr>
          <w:rFonts w:ascii="Times New Roman" w:eastAsia="Times New Roman" w:hAnsi="Times New Roman" w:cs="Times New Roman"/>
          <w:color w:val="000000"/>
          <w:sz w:val="24"/>
          <w:szCs w:val="24"/>
        </w:rPr>
      </w:pPr>
      <w:r w:rsidRPr="004B254C">
        <w:rPr>
          <w:rFonts w:ascii="Times New Roman" w:eastAsia="Times New Roman" w:hAnsi="Times New Roman" w:cs="Times New Roman"/>
          <w:color w:val="000000"/>
          <w:sz w:val="24"/>
          <w:szCs w:val="24"/>
        </w:rPr>
        <w:t>Новосибирской области</w:t>
      </w:r>
    </w:p>
    <w:p w:rsidR="00142638" w:rsidRPr="004B254C" w:rsidRDefault="00142638" w:rsidP="004B254C">
      <w:pPr>
        <w:spacing w:after="0" w:line="240" w:lineRule="auto"/>
        <w:ind w:left="142" w:right="-2" w:firstLine="900"/>
        <w:jc w:val="both"/>
        <w:rPr>
          <w:rFonts w:ascii="Times New Roman" w:eastAsia="Times New Roman" w:hAnsi="Times New Roman" w:cs="Times New Roman"/>
          <w:b/>
          <w:color w:val="000000"/>
          <w:sz w:val="24"/>
          <w:szCs w:val="24"/>
        </w:rPr>
      </w:pPr>
    </w:p>
    <w:p w:rsidR="00142638" w:rsidRPr="004B254C" w:rsidRDefault="00142638" w:rsidP="004B254C">
      <w:pPr>
        <w:spacing w:after="0" w:line="240" w:lineRule="auto"/>
        <w:ind w:firstLine="567"/>
        <w:jc w:val="both"/>
        <w:rPr>
          <w:rFonts w:ascii="Times New Roman" w:hAnsi="Times New Roman" w:cs="Times New Roman"/>
          <w:sz w:val="24"/>
          <w:szCs w:val="24"/>
          <w:shd w:val="clear" w:color="auto" w:fill="FFFFFF"/>
        </w:rPr>
      </w:pPr>
      <w:proofErr w:type="gramStart"/>
      <w:r w:rsidRPr="004B254C">
        <w:rPr>
          <w:rFonts w:ascii="Times New Roman" w:eastAsia="Times New Roman" w:hAnsi="Times New Roman" w:cs="Times New Roman"/>
          <w:sz w:val="24"/>
          <w:szCs w:val="24"/>
        </w:rPr>
        <w:t xml:space="preserve">В связи с предстоящими выборами 17  марта 2024 года </w:t>
      </w:r>
      <w:r w:rsidRPr="004B254C">
        <w:rPr>
          <w:rFonts w:ascii="Times New Roman" w:hAnsi="Times New Roman" w:cs="Times New Roman"/>
          <w:sz w:val="24"/>
          <w:szCs w:val="24"/>
        </w:rPr>
        <w:t xml:space="preserve">на основании пункта 7 статьи 54 Федерального закона от 12.06.2002 года №67-ФЗ «Об основных гарантиях избирательных прав и права на участие в референдуме граждан Российской Федерации», </w:t>
      </w:r>
      <w:r w:rsidRPr="004B254C">
        <w:rPr>
          <w:rFonts w:ascii="Times New Roman" w:hAnsi="Times New Roman" w:cs="Times New Roman"/>
          <w:sz w:val="24"/>
          <w:szCs w:val="24"/>
          <w:lang w:val="en-US"/>
        </w:rPr>
        <w:t>c</w:t>
      </w:r>
      <w:r w:rsidRPr="004B254C">
        <w:rPr>
          <w:rFonts w:ascii="Times New Roman" w:hAnsi="Times New Roman" w:cs="Times New Roman"/>
          <w:sz w:val="24"/>
          <w:szCs w:val="24"/>
        </w:rPr>
        <w:t xml:space="preserve"> частью 7 статьи 55 Закона Российской Федерации от 10.01.2003 № 19-ФЗ «О выборах Президента Российской Федерации ",</w:t>
      </w:r>
      <w:r w:rsidRPr="004B254C">
        <w:rPr>
          <w:rFonts w:ascii="Times New Roman" w:hAnsi="Times New Roman" w:cs="Times New Roman"/>
          <w:sz w:val="24"/>
          <w:szCs w:val="24"/>
        </w:rPr>
        <w:fldChar w:fldCharType="begin"/>
      </w:r>
      <w:r w:rsidRPr="004B254C">
        <w:rPr>
          <w:rFonts w:ascii="Times New Roman" w:hAnsi="Times New Roman" w:cs="Times New Roman"/>
          <w:sz w:val="24"/>
          <w:szCs w:val="24"/>
        </w:rPr>
        <w:instrText xml:space="preserve"> HYPERLINK "http://internet.garant.ru/" \l "/document/7222692/paragraph/3/doclist/0/selflink/0/context/%D0%BE%20%D0%B2%D1%8B%D0%B1%D0%BE%D1%80%D0%B0%D1%85%20%D0%B3%D1%83%D0%B1%D0%B5%D1%80%D0%BD%D0%B0%D1%82%D0%BE%D1%80%D0%B0/" </w:instrText>
      </w:r>
      <w:r w:rsidRPr="004B254C">
        <w:rPr>
          <w:rFonts w:ascii="Times New Roman" w:hAnsi="Times New Roman" w:cs="Times New Roman"/>
          <w:sz w:val="24"/>
          <w:szCs w:val="24"/>
        </w:rPr>
        <w:fldChar w:fldCharType="separate"/>
      </w:r>
      <w:r w:rsidRPr="004B254C">
        <w:rPr>
          <w:rFonts w:ascii="Times New Roman" w:hAnsi="Times New Roman" w:cs="Times New Roman"/>
          <w:sz w:val="24"/>
          <w:szCs w:val="24"/>
          <w:shd w:val="clear" w:color="auto" w:fill="FFFFFF"/>
        </w:rPr>
        <w:t xml:space="preserve">  администрация </w:t>
      </w:r>
      <w:proofErr w:type="spellStart"/>
      <w:r w:rsidRPr="004B254C">
        <w:rPr>
          <w:rFonts w:ascii="Times New Roman" w:hAnsi="Times New Roman" w:cs="Times New Roman"/>
          <w:sz w:val="24"/>
          <w:szCs w:val="24"/>
          <w:shd w:val="clear" w:color="auto" w:fill="FFFFFF"/>
        </w:rPr>
        <w:t>Меретского</w:t>
      </w:r>
      <w:proofErr w:type="spellEnd"/>
      <w:r w:rsidRPr="004B254C">
        <w:rPr>
          <w:rFonts w:ascii="Times New Roman" w:hAnsi="Times New Roman" w:cs="Times New Roman"/>
          <w:sz w:val="24"/>
          <w:szCs w:val="24"/>
          <w:shd w:val="clear" w:color="auto" w:fill="FFFFFF"/>
        </w:rPr>
        <w:t xml:space="preserve"> сельсовета  </w:t>
      </w:r>
      <w:proofErr w:type="spellStart"/>
      <w:r w:rsidRPr="004B254C">
        <w:rPr>
          <w:rFonts w:ascii="Times New Roman" w:hAnsi="Times New Roman" w:cs="Times New Roman"/>
          <w:sz w:val="24"/>
          <w:szCs w:val="24"/>
          <w:shd w:val="clear" w:color="auto" w:fill="FFFFFF"/>
        </w:rPr>
        <w:t>Сузунского</w:t>
      </w:r>
      <w:proofErr w:type="spellEnd"/>
      <w:r w:rsidRPr="004B254C">
        <w:rPr>
          <w:rFonts w:ascii="Times New Roman" w:hAnsi="Times New Roman" w:cs="Times New Roman"/>
          <w:sz w:val="24"/>
          <w:szCs w:val="24"/>
          <w:shd w:val="clear" w:color="auto" w:fill="FFFFFF"/>
        </w:rPr>
        <w:t xml:space="preserve"> района Новосибирской области</w:t>
      </w:r>
      <w:bookmarkStart w:id="0" w:name="_GoBack"/>
      <w:bookmarkEnd w:id="0"/>
      <w:proofErr w:type="gramEnd"/>
    </w:p>
    <w:p w:rsidR="00142638" w:rsidRPr="004B254C" w:rsidRDefault="00142638" w:rsidP="004B254C">
      <w:pPr>
        <w:pStyle w:val="a6"/>
        <w:ind w:firstLine="708"/>
        <w:jc w:val="both"/>
        <w:rPr>
          <w:rFonts w:ascii="Times New Roman" w:hAnsi="Times New Roman" w:cs="Times New Roman"/>
          <w:sz w:val="24"/>
          <w:szCs w:val="24"/>
        </w:rPr>
      </w:pPr>
      <w:r w:rsidRPr="004B254C">
        <w:rPr>
          <w:rFonts w:ascii="Times New Roman" w:hAnsi="Times New Roman" w:cs="Times New Roman"/>
          <w:sz w:val="24"/>
          <w:szCs w:val="24"/>
        </w:rPr>
        <w:fldChar w:fldCharType="end"/>
      </w:r>
      <w:r w:rsidRPr="004B254C">
        <w:rPr>
          <w:rFonts w:ascii="Times New Roman" w:hAnsi="Times New Roman" w:cs="Times New Roman"/>
          <w:sz w:val="24"/>
          <w:szCs w:val="24"/>
        </w:rPr>
        <w:t xml:space="preserve">  </w:t>
      </w:r>
    </w:p>
    <w:p w:rsidR="00142638" w:rsidRPr="004B254C" w:rsidRDefault="00142638" w:rsidP="004B254C">
      <w:pPr>
        <w:pStyle w:val="a6"/>
        <w:jc w:val="both"/>
        <w:rPr>
          <w:rFonts w:ascii="Times New Roman" w:hAnsi="Times New Roman" w:cs="Times New Roman"/>
          <w:sz w:val="24"/>
          <w:szCs w:val="24"/>
        </w:rPr>
      </w:pPr>
      <w:r w:rsidRPr="004B254C">
        <w:rPr>
          <w:rFonts w:ascii="Times New Roman" w:hAnsi="Times New Roman" w:cs="Times New Roman"/>
          <w:sz w:val="24"/>
          <w:szCs w:val="24"/>
        </w:rPr>
        <w:t>ПОСТАНОВЛЯЕТ:</w:t>
      </w:r>
    </w:p>
    <w:p w:rsidR="00142638" w:rsidRPr="004B254C" w:rsidRDefault="00142638" w:rsidP="004B254C">
      <w:pPr>
        <w:pStyle w:val="af3"/>
        <w:numPr>
          <w:ilvl w:val="0"/>
          <w:numId w:val="29"/>
        </w:numPr>
        <w:tabs>
          <w:tab w:val="clear" w:pos="638"/>
        </w:tabs>
        <w:suppressAutoHyphens/>
        <w:spacing w:after="0" w:line="240" w:lineRule="auto"/>
        <w:ind w:left="0" w:firstLine="567"/>
        <w:jc w:val="both"/>
        <w:rPr>
          <w:rFonts w:ascii="Times New Roman" w:hAnsi="Times New Roman" w:cs="Times New Roman"/>
          <w:color w:val="000000"/>
          <w:sz w:val="24"/>
          <w:szCs w:val="24"/>
        </w:rPr>
      </w:pPr>
      <w:r w:rsidRPr="004B254C">
        <w:rPr>
          <w:rFonts w:ascii="Times New Roman" w:hAnsi="Times New Roman" w:cs="Times New Roman"/>
          <w:sz w:val="24"/>
          <w:szCs w:val="24"/>
        </w:rPr>
        <w:t xml:space="preserve"> Выделить на период проведения предвыборной агитации по </w:t>
      </w:r>
      <w:r w:rsidRPr="004B254C">
        <w:rPr>
          <w:rFonts w:ascii="Times New Roman" w:hAnsi="Times New Roman" w:cs="Times New Roman"/>
          <w:kern w:val="1"/>
          <w:sz w:val="24"/>
          <w:szCs w:val="24"/>
        </w:rPr>
        <w:t>выборам   Губернатора</w:t>
      </w:r>
      <w:r w:rsidRPr="004B254C">
        <w:rPr>
          <w:rFonts w:ascii="Times New Roman" w:hAnsi="Times New Roman" w:cs="Times New Roman"/>
          <w:bCs/>
          <w:color w:val="000000"/>
          <w:sz w:val="24"/>
          <w:szCs w:val="24"/>
          <w:shd w:val="clear" w:color="auto" w:fill="FFFFFF"/>
        </w:rPr>
        <w:t xml:space="preserve"> Новосибирской области</w:t>
      </w:r>
      <w:r w:rsidRPr="004B254C">
        <w:rPr>
          <w:rFonts w:ascii="Times New Roman" w:hAnsi="Times New Roman" w:cs="Times New Roman"/>
          <w:kern w:val="1"/>
          <w:sz w:val="24"/>
          <w:szCs w:val="24"/>
        </w:rPr>
        <w:t xml:space="preserve">, назначенных на 17.03.2024 года, </w:t>
      </w:r>
      <w:r w:rsidRPr="004B254C">
        <w:rPr>
          <w:rFonts w:ascii="Times New Roman" w:hAnsi="Times New Roman" w:cs="Times New Roman"/>
          <w:sz w:val="24"/>
          <w:szCs w:val="24"/>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w:t>
      </w:r>
      <w:proofErr w:type="gramStart"/>
      <w:r w:rsidRPr="004B254C">
        <w:rPr>
          <w:rFonts w:ascii="Times New Roman" w:hAnsi="Times New Roman" w:cs="Times New Roman"/>
          <w:sz w:val="24"/>
          <w:szCs w:val="24"/>
        </w:rPr>
        <w:t xml:space="preserve"> </w:t>
      </w:r>
      <w:r w:rsidRPr="004B254C">
        <w:rPr>
          <w:rFonts w:ascii="Times New Roman" w:hAnsi="Times New Roman" w:cs="Times New Roman"/>
          <w:color w:val="000000"/>
          <w:sz w:val="24"/>
          <w:szCs w:val="24"/>
        </w:rPr>
        <w:t>.</w:t>
      </w:r>
      <w:proofErr w:type="gramEnd"/>
    </w:p>
    <w:p w:rsidR="00142638" w:rsidRPr="004B254C" w:rsidRDefault="00142638" w:rsidP="004B254C">
      <w:pPr>
        <w:pStyle w:val="a6"/>
        <w:ind w:left="360"/>
        <w:jc w:val="both"/>
        <w:rPr>
          <w:rFonts w:ascii="Times New Roman" w:eastAsia="Times New Roman" w:hAnsi="Times New Roman" w:cs="Times New Roman"/>
          <w:sz w:val="24"/>
          <w:szCs w:val="24"/>
        </w:rPr>
      </w:pPr>
      <w:r w:rsidRPr="004B254C">
        <w:rPr>
          <w:rFonts w:ascii="Times New Roman" w:eastAsia="Times New Roman" w:hAnsi="Times New Roman" w:cs="Times New Roman"/>
          <w:sz w:val="24"/>
          <w:szCs w:val="24"/>
        </w:rPr>
        <w:t>- Избирательный участок № 922:</w:t>
      </w:r>
    </w:p>
    <w:p w:rsidR="00142638" w:rsidRPr="004B254C" w:rsidRDefault="00142638" w:rsidP="004B254C">
      <w:pPr>
        <w:pStyle w:val="a6"/>
        <w:ind w:left="638" w:firstLine="348"/>
        <w:jc w:val="both"/>
        <w:rPr>
          <w:rFonts w:ascii="Times New Roman" w:hAnsi="Times New Roman" w:cs="Times New Roman"/>
          <w:sz w:val="24"/>
          <w:szCs w:val="24"/>
        </w:rPr>
      </w:pPr>
      <w:proofErr w:type="gramStart"/>
      <w:r w:rsidRPr="004B254C">
        <w:rPr>
          <w:rFonts w:ascii="Times New Roman" w:eastAsia="Times New Roman" w:hAnsi="Times New Roman" w:cs="Times New Roman"/>
          <w:sz w:val="24"/>
          <w:szCs w:val="24"/>
        </w:rPr>
        <w:t xml:space="preserve">- </w:t>
      </w:r>
      <w:r w:rsidRPr="004B254C">
        <w:rPr>
          <w:rFonts w:ascii="Times New Roman" w:hAnsi="Times New Roman" w:cs="Times New Roman"/>
          <w:sz w:val="24"/>
          <w:szCs w:val="24"/>
        </w:rPr>
        <w:t>доска объявлений по адресу с. Мереть, ул. Школьная около дома № 4 (</w:t>
      </w:r>
      <w:proofErr w:type="spellStart"/>
      <w:r w:rsidRPr="004B254C">
        <w:rPr>
          <w:rFonts w:ascii="Times New Roman" w:hAnsi="Times New Roman" w:cs="Times New Roman"/>
          <w:sz w:val="24"/>
          <w:szCs w:val="24"/>
        </w:rPr>
        <w:t>Меретская</w:t>
      </w:r>
      <w:proofErr w:type="spellEnd"/>
      <w:r w:rsidRPr="004B254C">
        <w:rPr>
          <w:rFonts w:ascii="Times New Roman" w:hAnsi="Times New Roman" w:cs="Times New Roman"/>
          <w:sz w:val="24"/>
          <w:szCs w:val="24"/>
        </w:rPr>
        <w:t xml:space="preserve"> врачебная амбулатория); </w:t>
      </w:r>
      <w:proofErr w:type="gramEnd"/>
    </w:p>
    <w:p w:rsidR="00142638" w:rsidRPr="004B254C" w:rsidRDefault="00142638" w:rsidP="004B254C">
      <w:pPr>
        <w:pStyle w:val="a6"/>
        <w:ind w:left="638"/>
        <w:jc w:val="both"/>
        <w:rPr>
          <w:rFonts w:ascii="Times New Roman" w:hAnsi="Times New Roman" w:cs="Times New Roman"/>
          <w:sz w:val="24"/>
          <w:szCs w:val="24"/>
        </w:rPr>
      </w:pPr>
      <w:r w:rsidRPr="004B254C">
        <w:rPr>
          <w:rFonts w:ascii="Times New Roman" w:hAnsi="Times New Roman" w:cs="Times New Roman"/>
          <w:sz w:val="24"/>
          <w:szCs w:val="24"/>
        </w:rPr>
        <w:t xml:space="preserve">     - доска объявлений по адресу с. </w:t>
      </w:r>
      <w:proofErr w:type="gramStart"/>
      <w:r w:rsidRPr="004B254C">
        <w:rPr>
          <w:rFonts w:ascii="Times New Roman" w:hAnsi="Times New Roman" w:cs="Times New Roman"/>
          <w:sz w:val="24"/>
          <w:szCs w:val="24"/>
        </w:rPr>
        <w:t>Мереть</w:t>
      </w:r>
      <w:proofErr w:type="gramEnd"/>
      <w:r w:rsidRPr="004B254C">
        <w:rPr>
          <w:rFonts w:ascii="Times New Roman" w:hAnsi="Times New Roman" w:cs="Times New Roman"/>
          <w:sz w:val="24"/>
          <w:szCs w:val="24"/>
        </w:rPr>
        <w:t>, ул. Чкалова около дома № 7;</w:t>
      </w:r>
    </w:p>
    <w:p w:rsidR="00142638" w:rsidRPr="004B254C" w:rsidRDefault="00142638" w:rsidP="004B254C">
      <w:pPr>
        <w:pStyle w:val="a6"/>
        <w:ind w:left="638"/>
        <w:jc w:val="both"/>
        <w:rPr>
          <w:rFonts w:ascii="Times New Roman" w:hAnsi="Times New Roman" w:cs="Times New Roman"/>
          <w:sz w:val="24"/>
          <w:szCs w:val="24"/>
        </w:rPr>
      </w:pPr>
      <w:r w:rsidRPr="004B254C">
        <w:rPr>
          <w:rFonts w:ascii="Times New Roman" w:hAnsi="Times New Roman" w:cs="Times New Roman"/>
          <w:sz w:val="24"/>
          <w:szCs w:val="24"/>
        </w:rPr>
        <w:lastRenderedPageBreak/>
        <w:t xml:space="preserve">    -доска объявлений по адресу д. </w:t>
      </w:r>
      <w:proofErr w:type="spellStart"/>
      <w:r w:rsidRPr="004B254C">
        <w:rPr>
          <w:rFonts w:ascii="Times New Roman" w:hAnsi="Times New Roman" w:cs="Times New Roman"/>
          <w:sz w:val="24"/>
          <w:szCs w:val="24"/>
        </w:rPr>
        <w:t>Кротово</w:t>
      </w:r>
      <w:proofErr w:type="spellEnd"/>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ул</w:t>
      </w:r>
      <w:proofErr w:type="gramStart"/>
      <w:r w:rsidRPr="004B254C">
        <w:rPr>
          <w:rFonts w:ascii="Times New Roman" w:hAnsi="Times New Roman" w:cs="Times New Roman"/>
          <w:sz w:val="24"/>
          <w:szCs w:val="24"/>
        </w:rPr>
        <w:t>.Н</w:t>
      </w:r>
      <w:proofErr w:type="gramEnd"/>
      <w:r w:rsidRPr="004B254C">
        <w:rPr>
          <w:rFonts w:ascii="Times New Roman" w:hAnsi="Times New Roman" w:cs="Times New Roman"/>
          <w:sz w:val="24"/>
          <w:szCs w:val="24"/>
        </w:rPr>
        <w:t>абережная</w:t>
      </w:r>
      <w:proofErr w:type="spellEnd"/>
      <w:r w:rsidRPr="004B254C">
        <w:rPr>
          <w:rFonts w:ascii="Times New Roman" w:hAnsi="Times New Roman" w:cs="Times New Roman"/>
          <w:sz w:val="24"/>
          <w:szCs w:val="24"/>
        </w:rPr>
        <w:t xml:space="preserve"> около дома № 1</w:t>
      </w:r>
    </w:p>
    <w:p w:rsidR="00142638" w:rsidRPr="004B254C" w:rsidRDefault="00142638" w:rsidP="004B254C">
      <w:pPr>
        <w:pStyle w:val="a6"/>
        <w:jc w:val="both"/>
        <w:rPr>
          <w:rFonts w:ascii="Times New Roman" w:eastAsia="Times New Roman" w:hAnsi="Times New Roman" w:cs="Times New Roman"/>
          <w:sz w:val="24"/>
          <w:szCs w:val="24"/>
        </w:rPr>
      </w:pPr>
      <w:r w:rsidRPr="004B254C">
        <w:rPr>
          <w:rFonts w:ascii="Times New Roman" w:eastAsia="Times New Roman" w:hAnsi="Times New Roman" w:cs="Times New Roman"/>
          <w:sz w:val="24"/>
          <w:szCs w:val="24"/>
        </w:rPr>
        <w:t xml:space="preserve">    - Избирательный участок № 923: </w:t>
      </w:r>
    </w:p>
    <w:p w:rsidR="00142638" w:rsidRPr="004B254C" w:rsidRDefault="00142638" w:rsidP="004B254C">
      <w:pPr>
        <w:pStyle w:val="a6"/>
        <w:ind w:left="638"/>
        <w:jc w:val="both"/>
        <w:rPr>
          <w:rFonts w:ascii="Times New Roman" w:eastAsia="Times New Roman" w:hAnsi="Times New Roman" w:cs="Times New Roman"/>
          <w:sz w:val="24"/>
          <w:szCs w:val="24"/>
        </w:rPr>
      </w:pPr>
      <w:r w:rsidRPr="004B254C">
        <w:rPr>
          <w:rFonts w:ascii="Times New Roman" w:eastAsia="Times New Roman" w:hAnsi="Times New Roman" w:cs="Times New Roman"/>
          <w:sz w:val="24"/>
          <w:szCs w:val="24"/>
        </w:rPr>
        <w:t xml:space="preserve">-  </w:t>
      </w:r>
      <w:r w:rsidRPr="004B254C">
        <w:rPr>
          <w:rFonts w:ascii="Times New Roman" w:hAnsi="Times New Roman" w:cs="Times New Roman"/>
          <w:sz w:val="24"/>
          <w:szCs w:val="24"/>
        </w:rPr>
        <w:t xml:space="preserve"> доска объявлений по адресу п. </w:t>
      </w:r>
      <w:proofErr w:type="spellStart"/>
      <w:r w:rsidRPr="004B254C">
        <w:rPr>
          <w:rFonts w:ascii="Times New Roman" w:hAnsi="Times New Roman" w:cs="Times New Roman"/>
          <w:sz w:val="24"/>
          <w:szCs w:val="24"/>
        </w:rPr>
        <w:t>Лесниковский</w:t>
      </w:r>
      <w:proofErr w:type="spellEnd"/>
      <w:r w:rsidRPr="004B254C">
        <w:rPr>
          <w:rFonts w:ascii="Times New Roman" w:hAnsi="Times New Roman" w:cs="Times New Roman"/>
          <w:sz w:val="24"/>
          <w:szCs w:val="24"/>
        </w:rPr>
        <w:t xml:space="preserve">, ул. Рабочая около дома № 1 (ИП Федоров); </w:t>
      </w:r>
    </w:p>
    <w:p w:rsidR="00142638" w:rsidRPr="004B254C" w:rsidRDefault="00142638" w:rsidP="004B254C">
      <w:pPr>
        <w:pStyle w:val="af3"/>
        <w:numPr>
          <w:ilvl w:val="0"/>
          <w:numId w:val="29"/>
        </w:numPr>
        <w:tabs>
          <w:tab w:val="clear" w:pos="638"/>
        </w:tabs>
        <w:suppressAutoHyphens/>
        <w:spacing w:after="0" w:line="240" w:lineRule="auto"/>
        <w:ind w:left="0" w:firstLine="708"/>
        <w:jc w:val="both"/>
        <w:rPr>
          <w:rFonts w:ascii="Times New Roman" w:hAnsi="Times New Roman" w:cs="Times New Roman"/>
          <w:color w:val="FF0000"/>
          <w:sz w:val="24"/>
          <w:szCs w:val="24"/>
        </w:rPr>
      </w:pPr>
      <w:r w:rsidRPr="004B254C">
        <w:rPr>
          <w:rFonts w:ascii="Times New Roman" w:hAnsi="Times New Roman" w:cs="Times New Roman"/>
          <w:color w:val="000000"/>
          <w:sz w:val="24"/>
          <w:szCs w:val="24"/>
        </w:rPr>
        <w:t xml:space="preserve"> </w:t>
      </w:r>
      <w:r w:rsidRPr="004B254C">
        <w:rPr>
          <w:rFonts w:ascii="Times New Roman" w:hAnsi="Times New Roman" w:cs="Times New Roman"/>
          <w:sz w:val="24"/>
          <w:szCs w:val="24"/>
        </w:rPr>
        <w:t xml:space="preserve">Направить настоящее постановление в территориальную избирательную комиссию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p>
    <w:p w:rsidR="00142638" w:rsidRPr="004B254C" w:rsidRDefault="00142638" w:rsidP="004B254C">
      <w:pPr>
        <w:pStyle w:val="a6"/>
        <w:ind w:firstLine="708"/>
        <w:jc w:val="both"/>
        <w:rPr>
          <w:rFonts w:ascii="Times New Roman" w:hAnsi="Times New Roman" w:cs="Times New Roman"/>
          <w:sz w:val="24"/>
          <w:szCs w:val="24"/>
        </w:rPr>
      </w:pPr>
      <w:r w:rsidRPr="004B254C">
        <w:rPr>
          <w:rFonts w:ascii="Times New Roman" w:hAnsi="Times New Roman" w:cs="Times New Roman"/>
          <w:sz w:val="24"/>
          <w:szCs w:val="24"/>
        </w:rPr>
        <w:t>3. Опубликовать настоящее постановление в информационном бюллетене органов местного самоуправления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w:t>
      </w:r>
    </w:p>
    <w:p w:rsidR="00142638" w:rsidRPr="004B254C" w:rsidRDefault="00142638" w:rsidP="004B254C">
      <w:pPr>
        <w:pStyle w:val="a6"/>
        <w:ind w:firstLine="708"/>
        <w:jc w:val="both"/>
        <w:rPr>
          <w:rFonts w:ascii="Times New Roman" w:eastAsia="Times New Roman" w:hAnsi="Times New Roman" w:cs="Times New Roman"/>
          <w:color w:val="000000"/>
          <w:sz w:val="24"/>
          <w:szCs w:val="24"/>
        </w:rPr>
      </w:pPr>
      <w:r w:rsidRPr="004B254C">
        <w:rPr>
          <w:rFonts w:ascii="Times New Roman" w:eastAsia="Times New Roman" w:hAnsi="Times New Roman" w:cs="Times New Roman"/>
          <w:color w:val="000000"/>
          <w:sz w:val="24"/>
          <w:szCs w:val="24"/>
        </w:rPr>
        <w:t>4. </w:t>
      </w:r>
      <w:proofErr w:type="gramStart"/>
      <w:r w:rsidRPr="004B254C">
        <w:rPr>
          <w:rFonts w:ascii="Times New Roman" w:eastAsia="Times New Roman" w:hAnsi="Times New Roman" w:cs="Times New Roman"/>
          <w:color w:val="000000"/>
          <w:sz w:val="24"/>
          <w:szCs w:val="24"/>
        </w:rPr>
        <w:t>Контроль за</w:t>
      </w:r>
      <w:proofErr w:type="gramEnd"/>
      <w:r w:rsidRPr="004B254C">
        <w:rPr>
          <w:rFonts w:ascii="Times New Roman" w:eastAsia="Times New Roman" w:hAnsi="Times New Roman" w:cs="Times New Roman"/>
          <w:color w:val="000000"/>
          <w:sz w:val="24"/>
          <w:szCs w:val="24"/>
        </w:rPr>
        <w:t xml:space="preserve"> исполнением постановления возложить на Главу </w:t>
      </w:r>
      <w:proofErr w:type="spellStart"/>
      <w:r w:rsidRPr="004B254C">
        <w:rPr>
          <w:rFonts w:ascii="Times New Roman" w:eastAsia="Times New Roman" w:hAnsi="Times New Roman" w:cs="Times New Roman"/>
          <w:color w:val="000000"/>
          <w:sz w:val="24"/>
          <w:szCs w:val="24"/>
        </w:rPr>
        <w:t>Меретского</w:t>
      </w:r>
      <w:proofErr w:type="spellEnd"/>
      <w:r w:rsidRPr="004B254C">
        <w:rPr>
          <w:rFonts w:ascii="Times New Roman" w:eastAsia="Times New Roman" w:hAnsi="Times New Roman" w:cs="Times New Roman"/>
          <w:color w:val="000000"/>
          <w:sz w:val="24"/>
          <w:szCs w:val="24"/>
        </w:rPr>
        <w:t xml:space="preserve"> сельсовета </w:t>
      </w:r>
      <w:proofErr w:type="spellStart"/>
      <w:r w:rsidRPr="004B254C">
        <w:rPr>
          <w:rFonts w:ascii="Times New Roman" w:eastAsia="Times New Roman" w:hAnsi="Times New Roman" w:cs="Times New Roman"/>
          <w:color w:val="000000"/>
          <w:sz w:val="24"/>
          <w:szCs w:val="24"/>
        </w:rPr>
        <w:t>Сузунского</w:t>
      </w:r>
      <w:proofErr w:type="spellEnd"/>
      <w:r w:rsidRPr="004B254C">
        <w:rPr>
          <w:rFonts w:ascii="Times New Roman" w:eastAsia="Times New Roman" w:hAnsi="Times New Roman" w:cs="Times New Roman"/>
          <w:color w:val="000000"/>
          <w:sz w:val="24"/>
          <w:szCs w:val="24"/>
        </w:rPr>
        <w:t xml:space="preserve"> района Новосибирской области.</w:t>
      </w:r>
    </w:p>
    <w:p w:rsidR="00142638" w:rsidRPr="004B254C" w:rsidRDefault="00142638" w:rsidP="004B254C">
      <w:pPr>
        <w:pStyle w:val="a6"/>
        <w:jc w:val="both"/>
        <w:rPr>
          <w:rFonts w:ascii="Times New Roman" w:hAnsi="Times New Roman" w:cs="Times New Roman"/>
          <w:sz w:val="24"/>
          <w:szCs w:val="24"/>
        </w:rPr>
      </w:pPr>
    </w:p>
    <w:p w:rsidR="00142638" w:rsidRPr="004B254C" w:rsidRDefault="00142638" w:rsidP="004B254C">
      <w:pPr>
        <w:pStyle w:val="a6"/>
        <w:jc w:val="both"/>
        <w:rPr>
          <w:rFonts w:ascii="Times New Roman" w:hAnsi="Times New Roman" w:cs="Times New Roman"/>
          <w:sz w:val="24"/>
          <w:szCs w:val="24"/>
        </w:rPr>
      </w:pPr>
    </w:p>
    <w:p w:rsidR="00142638" w:rsidRPr="004B254C" w:rsidRDefault="00142638" w:rsidP="004B254C">
      <w:pPr>
        <w:pStyle w:val="a6"/>
        <w:jc w:val="both"/>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w:t>
      </w:r>
      <w:r w:rsidRPr="004B254C">
        <w:rPr>
          <w:rFonts w:ascii="Times New Roman" w:hAnsi="Times New Roman" w:cs="Times New Roman"/>
          <w:sz w:val="24"/>
          <w:szCs w:val="24"/>
        </w:rPr>
        <w:tab/>
      </w:r>
    </w:p>
    <w:p w:rsidR="0003253C" w:rsidRPr="004B254C" w:rsidRDefault="00142638" w:rsidP="004B254C">
      <w:pPr>
        <w:spacing w:after="0" w:line="240" w:lineRule="auto"/>
        <w:rPr>
          <w:rFonts w:ascii="Times New Roman" w:hAnsi="Times New Roman" w:cs="Times New Roman"/>
          <w:b/>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proofErr w:type="spellStart"/>
      <w:r w:rsidRPr="004B254C">
        <w:rPr>
          <w:rFonts w:ascii="Times New Roman" w:hAnsi="Times New Roman" w:cs="Times New Roman"/>
          <w:sz w:val="24"/>
          <w:szCs w:val="24"/>
        </w:rPr>
        <w:t>А.Ю.Дерябин</w:t>
      </w:r>
      <w:proofErr w:type="spellEnd"/>
    </w:p>
    <w:p w:rsidR="004B254C" w:rsidRDefault="004B254C"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p w:rsidR="00142638" w:rsidRPr="004B254C" w:rsidRDefault="00142638" w:rsidP="004B254C">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142638" w:rsidRPr="004B254C" w:rsidTr="00142638">
        <w:trPr>
          <w:jc w:val="center"/>
        </w:trPr>
        <w:tc>
          <w:tcPr>
            <w:tcW w:w="914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jc w:val="both"/>
        <w:rPr>
          <w:rFonts w:ascii="Times New Roman" w:hAnsi="Times New Roman" w:cs="Times New Roman"/>
          <w:sz w:val="24"/>
          <w:szCs w:val="24"/>
        </w:rPr>
      </w:pPr>
      <w:r w:rsidRPr="004B254C">
        <w:rPr>
          <w:rFonts w:ascii="Times New Roman" w:hAnsi="Times New Roman" w:cs="Times New Roman"/>
          <w:sz w:val="24"/>
          <w:szCs w:val="24"/>
        </w:rPr>
        <w:t>от  02.02.2024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  13</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pStyle w:val="Title"/>
        <w:spacing w:before="0" w:after="0"/>
        <w:rPr>
          <w:b w:val="0"/>
          <w:bCs w:val="0"/>
          <w:sz w:val="24"/>
          <w:szCs w:val="24"/>
        </w:rPr>
      </w:pPr>
      <w:r w:rsidRPr="004B254C">
        <w:rPr>
          <w:b w:val="0"/>
          <w:sz w:val="24"/>
          <w:szCs w:val="24"/>
        </w:rPr>
        <w:t xml:space="preserve">О внесении изменений в постановление администрации </w:t>
      </w:r>
      <w:proofErr w:type="spellStart"/>
      <w:r w:rsidRPr="004B254C">
        <w:rPr>
          <w:b w:val="0"/>
          <w:sz w:val="24"/>
          <w:szCs w:val="24"/>
        </w:rPr>
        <w:t>Меретского</w:t>
      </w:r>
      <w:proofErr w:type="spellEnd"/>
      <w:r w:rsidRPr="004B254C">
        <w:rPr>
          <w:b w:val="0"/>
          <w:sz w:val="24"/>
          <w:szCs w:val="24"/>
        </w:rPr>
        <w:t xml:space="preserve"> сельсовета </w:t>
      </w:r>
      <w:proofErr w:type="spellStart"/>
      <w:r w:rsidRPr="004B254C">
        <w:rPr>
          <w:b w:val="0"/>
          <w:sz w:val="24"/>
          <w:szCs w:val="24"/>
        </w:rPr>
        <w:t>Сузунского</w:t>
      </w:r>
      <w:proofErr w:type="spellEnd"/>
      <w:r w:rsidRPr="004B254C">
        <w:rPr>
          <w:b w:val="0"/>
          <w:sz w:val="24"/>
          <w:szCs w:val="24"/>
        </w:rPr>
        <w:t xml:space="preserve"> района Новосибирской области от 29.12.2023 № 99 «</w:t>
      </w:r>
      <w:r w:rsidRPr="004B254C">
        <w:rPr>
          <w:b w:val="0"/>
          <w:bCs w:val="0"/>
          <w:sz w:val="24"/>
          <w:szCs w:val="24"/>
        </w:rPr>
        <w:t>Об утверждении муниципальной программы профилактики правонарушений и борьбы с преступностью на территории</w:t>
      </w:r>
      <w:r w:rsidRPr="004B254C">
        <w:rPr>
          <w:sz w:val="24"/>
          <w:szCs w:val="24"/>
        </w:rPr>
        <w:t xml:space="preserve"> </w:t>
      </w:r>
      <w:proofErr w:type="spellStart"/>
      <w:r w:rsidRPr="004B254C">
        <w:rPr>
          <w:b w:val="0"/>
          <w:bCs w:val="0"/>
          <w:sz w:val="24"/>
          <w:szCs w:val="24"/>
        </w:rPr>
        <w:t>Меретского</w:t>
      </w:r>
      <w:proofErr w:type="spellEnd"/>
      <w:r w:rsidRPr="004B254C">
        <w:rPr>
          <w:b w:val="0"/>
          <w:bCs w:val="0"/>
          <w:sz w:val="24"/>
          <w:szCs w:val="24"/>
        </w:rPr>
        <w:t xml:space="preserve"> сельсовета </w:t>
      </w:r>
      <w:proofErr w:type="spellStart"/>
      <w:r w:rsidRPr="004B254C">
        <w:rPr>
          <w:b w:val="0"/>
          <w:bCs w:val="0"/>
          <w:sz w:val="24"/>
          <w:szCs w:val="24"/>
        </w:rPr>
        <w:t>Сузунского</w:t>
      </w:r>
      <w:proofErr w:type="spellEnd"/>
      <w:r w:rsidRPr="004B254C">
        <w:rPr>
          <w:b w:val="0"/>
          <w:bCs w:val="0"/>
          <w:sz w:val="24"/>
          <w:szCs w:val="24"/>
        </w:rPr>
        <w:t xml:space="preserve"> района Новосибирской области на 2024 год</w:t>
      </w:r>
      <w:r w:rsidRPr="004B254C">
        <w:rPr>
          <w:sz w:val="24"/>
          <w:szCs w:val="24"/>
        </w:rPr>
        <w:t>»</w:t>
      </w:r>
    </w:p>
    <w:p w:rsidR="00142638" w:rsidRPr="004B254C" w:rsidRDefault="00142638" w:rsidP="004B254C">
      <w:pPr>
        <w:spacing w:after="0" w:line="240" w:lineRule="auto"/>
        <w:ind w:firstLine="567"/>
        <w:jc w:val="center"/>
        <w:rPr>
          <w:rFonts w:ascii="Times New Roman" w:hAnsi="Times New Roman" w:cs="Times New Roman"/>
          <w:sz w:val="24"/>
          <w:szCs w:val="24"/>
        </w:rPr>
      </w:pPr>
    </w:p>
    <w:p w:rsidR="00142638" w:rsidRPr="004B254C" w:rsidRDefault="00142638" w:rsidP="004B254C">
      <w:pPr>
        <w:spacing w:after="0" w:line="240" w:lineRule="auto"/>
        <w:ind w:firstLine="567"/>
        <w:jc w:val="center"/>
        <w:rPr>
          <w:rFonts w:ascii="Times New Roman" w:hAnsi="Times New Roman" w:cs="Times New Roman"/>
          <w:sz w:val="24"/>
          <w:szCs w:val="24"/>
        </w:rPr>
      </w:pPr>
    </w:p>
    <w:p w:rsidR="00142638" w:rsidRPr="004B254C" w:rsidRDefault="00142638" w:rsidP="004B254C">
      <w:pPr>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jc w:val="both"/>
        <w:rPr>
          <w:rFonts w:ascii="Times New Roman" w:hAnsi="Times New Roman" w:cs="Times New Roman"/>
          <w:b/>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ПОСТАНОВЛЯЕТ:</w:t>
      </w:r>
    </w:p>
    <w:p w:rsidR="00142638" w:rsidRPr="004B254C" w:rsidRDefault="00142638" w:rsidP="004B254C">
      <w:pPr>
        <w:pStyle w:val="a8"/>
        <w:numPr>
          <w:ilvl w:val="0"/>
          <w:numId w:val="30"/>
        </w:numPr>
        <w:spacing w:after="0" w:line="240" w:lineRule="auto"/>
        <w:ind w:left="0" w:firstLine="709"/>
        <w:jc w:val="both"/>
        <w:rPr>
          <w:rFonts w:ascii="Times New Roman" w:hAnsi="Times New Roman"/>
          <w:bCs/>
          <w:sz w:val="24"/>
          <w:szCs w:val="24"/>
        </w:rPr>
      </w:pPr>
      <w:r w:rsidRPr="004B254C">
        <w:rPr>
          <w:rFonts w:ascii="Times New Roman" w:hAnsi="Times New Roman"/>
          <w:sz w:val="24"/>
          <w:szCs w:val="24"/>
        </w:rPr>
        <w:t xml:space="preserve">Внести в постановление администрации </w:t>
      </w:r>
      <w:proofErr w:type="spellStart"/>
      <w:r w:rsidRPr="004B254C">
        <w:rPr>
          <w:rFonts w:ascii="Times New Roman" w:hAnsi="Times New Roman"/>
          <w:sz w:val="24"/>
          <w:szCs w:val="24"/>
        </w:rPr>
        <w:t>Меретского</w:t>
      </w:r>
      <w:proofErr w:type="spellEnd"/>
      <w:r w:rsidRPr="004B254C">
        <w:rPr>
          <w:rFonts w:ascii="Times New Roman" w:hAnsi="Times New Roman"/>
          <w:sz w:val="24"/>
          <w:szCs w:val="24"/>
        </w:rPr>
        <w:t xml:space="preserve"> сельсовета </w:t>
      </w:r>
      <w:proofErr w:type="spellStart"/>
      <w:r w:rsidRPr="004B254C">
        <w:rPr>
          <w:rFonts w:ascii="Times New Roman" w:hAnsi="Times New Roman"/>
          <w:sz w:val="24"/>
          <w:szCs w:val="24"/>
        </w:rPr>
        <w:t>Сузунского</w:t>
      </w:r>
      <w:proofErr w:type="spellEnd"/>
      <w:r w:rsidRPr="004B254C">
        <w:rPr>
          <w:rFonts w:ascii="Times New Roman" w:hAnsi="Times New Roman"/>
          <w:sz w:val="24"/>
          <w:szCs w:val="24"/>
        </w:rPr>
        <w:t xml:space="preserve"> района Новосибирской области от 29.12.2023 № 99 «Об утверждении муниципальной программы профилактики правонарушений и борьбы с преступностью на территории</w:t>
      </w:r>
      <w:r w:rsidRPr="004B254C">
        <w:rPr>
          <w:rFonts w:ascii="Times New Roman" w:hAnsi="Times New Roman"/>
          <w:bCs/>
          <w:sz w:val="24"/>
          <w:szCs w:val="24"/>
        </w:rPr>
        <w:t xml:space="preserve"> </w:t>
      </w:r>
      <w:proofErr w:type="spellStart"/>
      <w:r w:rsidRPr="004B254C">
        <w:rPr>
          <w:rFonts w:ascii="Times New Roman" w:hAnsi="Times New Roman"/>
          <w:bCs/>
          <w:sz w:val="24"/>
          <w:szCs w:val="24"/>
        </w:rPr>
        <w:t>Меретского</w:t>
      </w:r>
      <w:proofErr w:type="spellEnd"/>
      <w:r w:rsidRPr="004B254C">
        <w:rPr>
          <w:rFonts w:ascii="Times New Roman" w:hAnsi="Times New Roman"/>
          <w:bCs/>
          <w:sz w:val="24"/>
          <w:szCs w:val="24"/>
        </w:rPr>
        <w:t xml:space="preserve"> сельсовета </w:t>
      </w:r>
      <w:proofErr w:type="spellStart"/>
      <w:r w:rsidRPr="004B254C">
        <w:rPr>
          <w:rFonts w:ascii="Times New Roman" w:hAnsi="Times New Roman"/>
          <w:bCs/>
          <w:sz w:val="24"/>
          <w:szCs w:val="24"/>
        </w:rPr>
        <w:t>Сузунского</w:t>
      </w:r>
      <w:proofErr w:type="spellEnd"/>
      <w:r w:rsidRPr="004B254C">
        <w:rPr>
          <w:rFonts w:ascii="Times New Roman" w:hAnsi="Times New Roman"/>
          <w:bCs/>
          <w:sz w:val="24"/>
          <w:szCs w:val="24"/>
        </w:rPr>
        <w:t xml:space="preserve"> района Новосибирской области на 2024 год» следующие изменения:</w:t>
      </w:r>
    </w:p>
    <w:p w:rsidR="00142638" w:rsidRPr="004B254C" w:rsidRDefault="00142638" w:rsidP="004B254C">
      <w:pPr>
        <w:pStyle w:val="a8"/>
        <w:numPr>
          <w:ilvl w:val="1"/>
          <w:numId w:val="30"/>
        </w:numPr>
        <w:spacing w:after="0" w:line="240" w:lineRule="auto"/>
        <w:ind w:left="0" w:firstLine="709"/>
        <w:jc w:val="both"/>
        <w:rPr>
          <w:rFonts w:ascii="Times New Roman" w:hAnsi="Times New Roman"/>
          <w:sz w:val="24"/>
          <w:szCs w:val="24"/>
        </w:rPr>
      </w:pPr>
      <w:r w:rsidRPr="004B254C">
        <w:rPr>
          <w:rFonts w:ascii="Times New Roman" w:hAnsi="Times New Roman"/>
          <w:sz w:val="24"/>
          <w:szCs w:val="24"/>
        </w:rPr>
        <w:t>В муниципальной программе профилактики правонарушений и борьбы с преступностью на территории</w:t>
      </w:r>
      <w:r w:rsidRPr="004B254C">
        <w:rPr>
          <w:rFonts w:ascii="Times New Roman" w:hAnsi="Times New Roman"/>
          <w:bCs/>
          <w:sz w:val="24"/>
          <w:szCs w:val="24"/>
        </w:rPr>
        <w:t xml:space="preserve"> </w:t>
      </w:r>
      <w:proofErr w:type="spellStart"/>
      <w:r w:rsidRPr="004B254C">
        <w:rPr>
          <w:rFonts w:ascii="Times New Roman" w:hAnsi="Times New Roman"/>
          <w:bCs/>
          <w:sz w:val="24"/>
          <w:szCs w:val="24"/>
        </w:rPr>
        <w:t>Меретского</w:t>
      </w:r>
      <w:proofErr w:type="spellEnd"/>
      <w:r w:rsidRPr="004B254C">
        <w:rPr>
          <w:rFonts w:ascii="Times New Roman" w:hAnsi="Times New Roman"/>
          <w:bCs/>
          <w:sz w:val="24"/>
          <w:szCs w:val="24"/>
        </w:rPr>
        <w:t xml:space="preserve"> сельсовета </w:t>
      </w:r>
      <w:proofErr w:type="spellStart"/>
      <w:r w:rsidRPr="004B254C">
        <w:rPr>
          <w:rFonts w:ascii="Times New Roman" w:hAnsi="Times New Roman"/>
          <w:bCs/>
          <w:sz w:val="24"/>
          <w:szCs w:val="24"/>
        </w:rPr>
        <w:t>Сузунского</w:t>
      </w:r>
      <w:proofErr w:type="spellEnd"/>
      <w:r w:rsidRPr="004B254C">
        <w:rPr>
          <w:rFonts w:ascii="Times New Roman" w:hAnsi="Times New Roman"/>
          <w:bCs/>
          <w:sz w:val="24"/>
          <w:szCs w:val="24"/>
        </w:rPr>
        <w:t xml:space="preserve"> района Новосибирской области на 2024 год</w:t>
      </w:r>
      <w:r w:rsidRPr="004B254C">
        <w:rPr>
          <w:rFonts w:ascii="Times New Roman" w:hAnsi="Times New Roman"/>
          <w:sz w:val="24"/>
          <w:szCs w:val="24"/>
        </w:rPr>
        <w:t>:</w:t>
      </w:r>
    </w:p>
    <w:p w:rsidR="00142638" w:rsidRPr="004B254C" w:rsidRDefault="00142638" w:rsidP="004B254C">
      <w:pPr>
        <w:pStyle w:val="a8"/>
        <w:numPr>
          <w:ilvl w:val="2"/>
          <w:numId w:val="30"/>
        </w:numPr>
        <w:tabs>
          <w:tab w:val="left" w:pos="1701"/>
        </w:tabs>
        <w:spacing w:after="0" w:line="240" w:lineRule="auto"/>
        <w:ind w:left="0" w:firstLine="709"/>
        <w:jc w:val="both"/>
        <w:rPr>
          <w:rFonts w:ascii="Times New Roman" w:hAnsi="Times New Roman"/>
          <w:sz w:val="24"/>
          <w:szCs w:val="24"/>
        </w:rPr>
      </w:pPr>
      <w:r w:rsidRPr="004B254C">
        <w:rPr>
          <w:rFonts w:ascii="Times New Roman" w:hAnsi="Times New Roman"/>
          <w:sz w:val="24"/>
          <w:szCs w:val="24"/>
        </w:rPr>
        <w:t xml:space="preserve">В разделе </w:t>
      </w:r>
      <w:r w:rsidRPr="004B254C">
        <w:rPr>
          <w:rFonts w:ascii="Times New Roman" w:hAnsi="Times New Roman"/>
          <w:sz w:val="24"/>
          <w:szCs w:val="24"/>
          <w:lang w:val="en-US"/>
        </w:rPr>
        <w:t>III</w:t>
      </w:r>
      <w:r w:rsidRPr="004B254C">
        <w:rPr>
          <w:rFonts w:ascii="Times New Roman" w:hAnsi="Times New Roman"/>
          <w:sz w:val="24"/>
          <w:szCs w:val="24"/>
        </w:rPr>
        <w:t xml:space="preserve"> «МЕРОПРИЯТИЯ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2024 ГОД» дополнить строкой 2.9 следующего содержания</w:t>
      </w:r>
      <w:r w:rsidRPr="004B254C">
        <w:rPr>
          <w:rFonts w:ascii="Times New Roman" w:hAnsi="Times New Roman"/>
          <w:bCs/>
          <w:color w:val="000000"/>
          <w:sz w:val="24"/>
          <w:szCs w:val="24"/>
        </w:rPr>
        <w:t>:</w:t>
      </w:r>
    </w:p>
    <w:p w:rsidR="00142638" w:rsidRPr="004B254C" w:rsidRDefault="00142638" w:rsidP="004B254C">
      <w:pPr>
        <w:pStyle w:val="a8"/>
        <w:tabs>
          <w:tab w:val="left" w:pos="1701"/>
        </w:tabs>
        <w:spacing w:after="0" w:line="240" w:lineRule="auto"/>
        <w:ind w:left="709"/>
        <w:jc w:val="both"/>
        <w:rPr>
          <w:rFonts w:ascii="Times New Roman" w:hAnsi="Times New Roman"/>
          <w:sz w:val="24"/>
          <w:szCs w:val="24"/>
        </w:rPr>
      </w:pPr>
      <w:r w:rsidRPr="004B254C">
        <w:rPr>
          <w:rFonts w:ascii="Times New Roman" w:hAnsi="Times New Roman"/>
          <w:sz w:val="24"/>
          <w:szCs w:val="24"/>
        </w:rPr>
        <w:t>«</w:t>
      </w:r>
    </w:p>
    <w:tbl>
      <w:tblPr>
        <w:tblW w:w="1034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4395"/>
        <w:gridCol w:w="1491"/>
        <w:gridCol w:w="1417"/>
        <w:gridCol w:w="1418"/>
        <w:gridCol w:w="1061"/>
      </w:tblGrid>
      <w:tr w:rsidR="00142638" w:rsidRPr="004B254C" w:rsidTr="004B254C">
        <w:trPr>
          <w:cantSplit/>
          <w:trHeight w:val="1282"/>
        </w:trPr>
        <w:tc>
          <w:tcPr>
            <w:tcW w:w="567"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color w:val="000000"/>
                <w:sz w:val="24"/>
                <w:szCs w:val="24"/>
              </w:rPr>
            </w:pPr>
            <w:r w:rsidRPr="004B254C">
              <w:rPr>
                <w:rFonts w:ascii="Times New Roman" w:hAnsi="Times New Roman" w:cs="Times New Roman"/>
                <w:color w:val="000000"/>
                <w:sz w:val="24"/>
                <w:szCs w:val="24"/>
                <w:bdr w:val="none" w:sz="0" w:space="0" w:color="auto" w:frame="1"/>
              </w:rPr>
              <w:lastRenderedPageBreak/>
              <w:t>2.9. </w:t>
            </w:r>
          </w:p>
        </w:tc>
        <w:tc>
          <w:tcPr>
            <w:tcW w:w="4395"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sz w:val="24"/>
                <w:szCs w:val="24"/>
                <w:bdr w:val="none" w:sz="0" w:space="0" w:color="auto" w:frame="1"/>
              </w:rPr>
            </w:pPr>
            <w:proofErr w:type="gramStart"/>
            <w:r w:rsidRPr="004B254C">
              <w:rPr>
                <w:rFonts w:ascii="Times New Roman" w:hAnsi="Times New Roman" w:cs="Times New Roman"/>
                <w:sz w:val="24"/>
                <w:szCs w:val="24"/>
                <w:bdr w:val="none" w:sz="0" w:space="0" w:color="auto" w:frame="1"/>
              </w:rPr>
              <w:t xml:space="preserve">Осуществить комплекс мероприятий, направленных на формирование в обществе нетерпимости к коррупционному поведению, в том числе путем пропаганды антикоррупционного поведения, воспитания у населения муниципального образования негативного отношения к коррупции во всех её проявлениях посредством проведения сходов (собраний) граждан, опубликования информационных материалов в сети Интернет на официальном сайте администрации, а также в официальном  печатном издании поселения. </w:t>
            </w:r>
            <w:proofErr w:type="gramEnd"/>
          </w:p>
        </w:tc>
        <w:tc>
          <w:tcPr>
            <w:tcW w:w="1491"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sz w:val="24"/>
                <w:szCs w:val="24"/>
              </w:rPr>
            </w:pPr>
            <w:r w:rsidRPr="004B254C">
              <w:rPr>
                <w:rFonts w:ascii="Times New Roman" w:hAnsi="Times New Roman" w:cs="Times New Roman"/>
                <w:sz w:val="24"/>
                <w:szCs w:val="24"/>
                <w:bdr w:val="none" w:sz="0" w:space="0" w:color="auto" w:frame="1"/>
              </w:rPr>
              <w:t>Глава поселения </w:t>
            </w:r>
          </w:p>
        </w:tc>
        <w:tc>
          <w:tcPr>
            <w:tcW w:w="1417"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color w:val="000000"/>
                <w:sz w:val="24"/>
                <w:szCs w:val="24"/>
              </w:rPr>
            </w:pPr>
            <w:r w:rsidRPr="004B254C">
              <w:rPr>
                <w:rFonts w:ascii="Times New Roman" w:hAnsi="Times New Roman" w:cs="Times New Roman"/>
                <w:color w:val="000000"/>
                <w:sz w:val="24"/>
                <w:szCs w:val="24"/>
                <w:bdr w:val="none" w:sz="0" w:space="0" w:color="auto" w:frame="1"/>
              </w:rPr>
              <w:t>постоянно   </w:t>
            </w:r>
          </w:p>
        </w:tc>
        <w:tc>
          <w:tcPr>
            <w:tcW w:w="1418"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sz w:val="24"/>
                <w:szCs w:val="24"/>
              </w:rPr>
            </w:pPr>
            <w:r w:rsidRPr="004B254C">
              <w:rPr>
                <w:rFonts w:ascii="Times New Roman" w:hAnsi="Times New Roman" w:cs="Times New Roman"/>
                <w:sz w:val="24"/>
                <w:szCs w:val="24"/>
                <w:bdr w:val="none" w:sz="0" w:space="0" w:color="auto" w:frame="1"/>
              </w:rPr>
              <w:t>без           </w:t>
            </w:r>
            <w:r w:rsidRPr="004B254C">
              <w:rPr>
                <w:rFonts w:ascii="Times New Roman" w:hAnsi="Times New Roman" w:cs="Times New Roman"/>
                <w:sz w:val="24"/>
                <w:szCs w:val="24"/>
              </w:rPr>
              <w:t> </w:t>
            </w:r>
            <w:r w:rsidRPr="004B254C">
              <w:rPr>
                <w:rFonts w:ascii="Times New Roman" w:hAnsi="Times New Roman" w:cs="Times New Roman"/>
                <w:sz w:val="24"/>
                <w:szCs w:val="24"/>
                <w:bdr w:val="none" w:sz="0" w:space="0" w:color="auto" w:frame="1"/>
              </w:rPr>
              <w:br/>
              <w:t>дополнительного</w:t>
            </w:r>
            <w:r w:rsidRPr="004B254C">
              <w:rPr>
                <w:rFonts w:ascii="Times New Roman" w:hAnsi="Times New Roman" w:cs="Times New Roman"/>
                <w:sz w:val="24"/>
                <w:szCs w:val="24"/>
                <w:bdr w:val="none" w:sz="0" w:space="0" w:color="auto" w:frame="1"/>
              </w:rPr>
              <w:br/>
              <w:t>финансирования</w:t>
            </w:r>
          </w:p>
        </w:tc>
        <w:tc>
          <w:tcPr>
            <w:tcW w:w="1061" w:type="dxa"/>
            <w:shd w:val="clear" w:color="auto" w:fill="auto"/>
            <w:tcMar>
              <w:top w:w="0" w:type="dxa"/>
              <w:left w:w="70" w:type="dxa"/>
              <w:bottom w:w="0" w:type="dxa"/>
              <w:right w:w="70" w:type="dxa"/>
            </w:tcMar>
            <w:hideMark/>
          </w:tcPr>
          <w:p w:rsidR="00142638" w:rsidRPr="004B254C" w:rsidRDefault="00142638" w:rsidP="004B254C">
            <w:pPr>
              <w:spacing w:after="0" w:line="240" w:lineRule="auto"/>
              <w:textAlignment w:val="top"/>
              <w:rPr>
                <w:rFonts w:ascii="Times New Roman" w:hAnsi="Times New Roman" w:cs="Times New Roman"/>
                <w:color w:val="000000"/>
                <w:sz w:val="24"/>
                <w:szCs w:val="24"/>
              </w:rPr>
            </w:pPr>
            <w:r w:rsidRPr="004B254C">
              <w:rPr>
                <w:rFonts w:ascii="Times New Roman" w:hAnsi="Times New Roman" w:cs="Times New Roman"/>
                <w:color w:val="000000"/>
                <w:sz w:val="24"/>
                <w:szCs w:val="24"/>
              </w:rPr>
              <w:t> -</w:t>
            </w:r>
          </w:p>
        </w:tc>
      </w:tr>
    </w:tbl>
    <w:p w:rsidR="00142638" w:rsidRPr="004B254C" w:rsidRDefault="00142638" w:rsidP="004B254C">
      <w:pPr>
        <w:spacing w:after="0" w:line="240" w:lineRule="auto"/>
        <w:ind w:firstLine="567"/>
        <w:jc w:val="both"/>
        <w:rPr>
          <w:rFonts w:ascii="Times New Roman" w:hAnsi="Times New Roman" w:cs="Times New Roman"/>
          <w:sz w:val="24"/>
          <w:szCs w:val="24"/>
        </w:rPr>
      </w:pPr>
      <w:r w:rsidRPr="004B254C">
        <w:rPr>
          <w:rFonts w:ascii="Times New Roman" w:hAnsi="Times New Roman" w:cs="Times New Roman"/>
          <w:sz w:val="24"/>
          <w:szCs w:val="24"/>
        </w:rPr>
        <w:t>»</w:t>
      </w:r>
    </w:p>
    <w:p w:rsidR="00142638" w:rsidRPr="004B254C" w:rsidRDefault="00142638" w:rsidP="004B254C">
      <w:pPr>
        <w:spacing w:after="0" w:line="240" w:lineRule="auto"/>
        <w:ind w:firstLine="567"/>
        <w:jc w:val="both"/>
        <w:rPr>
          <w:rFonts w:ascii="Times New Roman" w:hAnsi="Times New Roman" w:cs="Times New Roman"/>
          <w:sz w:val="24"/>
          <w:szCs w:val="24"/>
        </w:rPr>
      </w:pPr>
      <w:r w:rsidRPr="004B254C">
        <w:rPr>
          <w:rFonts w:ascii="Times New Roman" w:hAnsi="Times New Roman" w:cs="Times New Roman"/>
          <w:sz w:val="24"/>
          <w:szCs w:val="24"/>
        </w:rPr>
        <w:t>2. Опубликовать настоящее постановление в информационном бюллетене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
    <w:p w:rsidR="00A10DD2" w:rsidRPr="004B254C" w:rsidRDefault="00142638" w:rsidP="004B254C">
      <w:pPr>
        <w:spacing w:after="0" w:line="240" w:lineRule="auto"/>
        <w:rPr>
          <w:rFonts w:ascii="Times New Roman" w:hAnsi="Times New Roman" w:cs="Times New Roman"/>
          <w:b/>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proofErr w:type="spellStart"/>
      <w:r w:rsidRPr="004B254C">
        <w:rPr>
          <w:rFonts w:ascii="Times New Roman" w:hAnsi="Times New Roman" w:cs="Times New Roman"/>
          <w:sz w:val="24"/>
          <w:szCs w:val="24"/>
        </w:rPr>
        <w:t>А.Ю.Дерябин</w:t>
      </w:r>
      <w:proofErr w:type="spellEnd"/>
      <w:r w:rsidRPr="004B254C">
        <w:rPr>
          <w:rFonts w:ascii="Times New Roman" w:hAnsi="Times New Roman" w:cs="Times New Roman"/>
          <w:sz w:val="24"/>
          <w:szCs w:val="24"/>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2638" w:rsidRPr="004B254C" w:rsidTr="00142638">
        <w:trPr>
          <w:trHeight w:val="71"/>
          <w:jc w:val="center"/>
        </w:trPr>
        <w:tc>
          <w:tcPr>
            <w:tcW w:w="9002" w:type="dxa"/>
            <w:hideMark/>
          </w:tcPr>
          <w:p w:rsidR="004B254C" w:rsidRDefault="004B254C"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tc>
      </w:tr>
      <w:tr w:rsidR="00142638" w:rsidRPr="004B254C" w:rsidTr="00142638">
        <w:trPr>
          <w:trHeight w:val="656"/>
          <w:jc w:val="center"/>
        </w:trPr>
        <w:tc>
          <w:tcPr>
            <w:tcW w:w="9002" w:type="dxa"/>
          </w:tcPr>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rPr>
          <w:rFonts w:ascii="Times New Roman" w:hAnsi="Times New Roman" w:cs="Times New Roman"/>
          <w:sz w:val="24"/>
          <w:szCs w:val="24"/>
          <w:lang w:val="en-US"/>
        </w:rPr>
      </w:pPr>
      <w:r w:rsidRPr="004B254C">
        <w:rPr>
          <w:rFonts w:ascii="Times New Roman" w:hAnsi="Times New Roman" w:cs="Times New Roman"/>
          <w:sz w:val="24"/>
          <w:szCs w:val="24"/>
        </w:rPr>
        <w:t xml:space="preserve"> от  05.02.</w:t>
      </w:r>
      <w:r w:rsidRPr="004B254C">
        <w:rPr>
          <w:rFonts w:ascii="Times New Roman" w:hAnsi="Times New Roman" w:cs="Times New Roman"/>
          <w:sz w:val="24"/>
          <w:szCs w:val="24"/>
          <w:lang w:val="en-US"/>
        </w:rPr>
        <w:t>202</w:t>
      </w:r>
      <w:r w:rsidRPr="004B254C">
        <w:rPr>
          <w:rFonts w:ascii="Times New Roman" w:hAnsi="Times New Roman" w:cs="Times New Roman"/>
          <w:sz w:val="24"/>
          <w:szCs w:val="24"/>
        </w:rPr>
        <w:t>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r w:rsidRPr="004B254C">
        <w:rPr>
          <w:rFonts w:ascii="Times New Roman" w:hAnsi="Times New Roman" w:cs="Times New Roman"/>
          <w:sz w:val="24"/>
          <w:szCs w:val="24"/>
          <w:lang w:val="en-US"/>
        </w:rPr>
        <w:t xml:space="preserve">        </w:t>
      </w:r>
      <w:r w:rsidRPr="004B254C">
        <w:rPr>
          <w:rFonts w:ascii="Times New Roman" w:hAnsi="Times New Roman" w:cs="Times New Roman"/>
          <w:sz w:val="24"/>
          <w:szCs w:val="24"/>
        </w:rPr>
        <w:t xml:space="preserve">      № 14</w:t>
      </w:r>
    </w:p>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Об утверждении требований к порядку разработки</w:t>
      </w:r>
    </w:p>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и принятия правовых актов о нормировании в сфере</w:t>
      </w:r>
    </w:p>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 xml:space="preserve">закупок для обеспечения муниципальных нужд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p>
    <w:p w:rsidR="00142638" w:rsidRPr="004B254C" w:rsidRDefault="00142638" w:rsidP="004B254C">
      <w:pPr>
        <w:spacing w:after="0" w:line="240" w:lineRule="auto"/>
        <w:jc w:val="center"/>
        <w:rPr>
          <w:rFonts w:ascii="Times New Roman" w:hAnsi="Times New Roman" w:cs="Times New Roman"/>
          <w:sz w:val="24"/>
          <w:szCs w:val="24"/>
        </w:rPr>
      </w:pPr>
    </w:p>
    <w:p w:rsidR="00142638" w:rsidRPr="004B254C" w:rsidRDefault="00142638" w:rsidP="004B254C">
      <w:pPr>
        <w:spacing w:after="0" w:line="240" w:lineRule="auto"/>
        <w:ind w:firstLine="708"/>
        <w:jc w:val="both"/>
        <w:rPr>
          <w:rFonts w:ascii="Times New Roman" w:hAnsi="Times New Roman" w:cs="Times New Roman"/>
          <w:sz w:val="24"/>
          <w:szCs w:val="24"/>
        </w:rPr>
      </w:pPr>
      <w:r w:rsidRPr="004B254C">
        <w:rPr>
          <w:rFonts w:ascii="Times New Roman" w:hAnsi="Times New Roman" w:cs="Times New Roman"/>
          <w:sz w:val="24"/>
          <w:szCs w:val="24"/>
        </w:rPr>
        <w:t xml:space="preserve">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ПОСТАНОВЛЯЕТ:</w:t>
      </w:r>
    </w:p>
    <w:p w:rsidR="00142638" w:rsidRPr="004B254C" w:rsidRDefault="00142638" w:rsidP="004B254C">
      <w:pPr>
        <w:pStyle w:val="a8"/>
        <w:numPr>
          <w:ilvl w:val="0"/>
          <w:numId w:val="31"/>
        </w:numPr>
        <w:spacing w:after="0" w:line="240" w:lineRule="auto"/>
        <w:ind w:left="0" w:firstLine="851"/>
        <w:jc w:val="both"/>
        <w:rPr>
          <w:rFonts w:ascii="Times New Roman" w:hAnsi="Times New Roman"/>
          <w:sz w:val="24"/>
          <w:szCs w:val="24"/>
        </w:rPr>
      </w:pPr>
      <w:r w:rsidRPr="004B254C">
        <w:rPr>
          <w:rFonts w:ascii="Times New Roman" w:hAnsi="Times New Roman"/>
          <w:sz w:val="24"/>
          <w:szCs w:val="24"/>
        </w:rPr>
        <w:t xml:space="preserve">Утвердить прилагаемые требования к порядку разработки и принятия правовых актов о нормировании в сфере закупок для обеспечения муниципальных нужд  </w:t>
      </w:r>
      <w:proofErr w:type="spellStart"/>
      <w:r w:rsidRPr="004B254C">
        <w:rPr>
          <w:rFonts w:ascii="Times New Roman" w:hAnsi="Times New Roman"/>
          <w:sz w:val="24"/>
          <w:szCs w:val="24"/>
        </w:rPr>
        <w:t>Меретского</w:t>
      </w:r>
      <w:proofErr w:type="spellEnd"/>
      <w:r w:rsidRPr="004B254C">
        <w:rPr>
          <w:rFonts w:ascii="Times New Roman" w:hAnsi="Times New Roman"/>
          <w:sz w:val="24"/>
          <w:szCs w:val="24"/>
        </w:rPr>
        <w:t xml:space="preserve"> сельсовета  </w:t>
      </w:r>
      <w:proofErr w:type="spellStart"/>
      <w:r w:rsidRPr="004B254C">
        <w:rPr>
          <w:rFonts w:ascii="Times New Roman" w:hAnsi="Times New Roman"/>
          <w:sz w:val="24"/>
          <w:szCs w:val="24"/>
        </w:rPr>
        <w:t>Сузунского</w:t>
      </w:r>
      <w:proofErr w:type="spellEnd"/>
      <w:r w:rsidRPr="004B254C">
        <w:rPr>
          <w:rFonts w:ascii="Times New Roman" w:hAnsi="Times New Roman"/>
          <w:sz w:val="24"/>
          <w:szCs w:val="24"/>
        </w:rPr>
        <w:t xml:space="preserve"> района Новосибирской области (далее – Требования).</w:t>
      </w:r>
    </w:p>
    <w:p w:rsidR="00142638" w:rsidRPr="004B254C" w:rsidRDefault="00142638" w:rsidP="004B254C">
      <w:pPr>
        <w:pStyle w:val="headertexttopleveltextcentertext"/>
        <w:numPr>
          <w:ilvl w:val="0"/>
          <w:numId w:val="31"/>
        </w:numPr>
        <w:spacing w:before="0" w:beforeAutospacing="0" w:after="0" w:afterAutospacing="0"/>
        <w:ind w:left="0" w:firstLine="851"/>
      </w:pPr>
      <w:r w:rsidRPr="004B254C">
        <w:t>Настоящее постановление опубликовать в информационном бюллетене «</w:t>
      </w:r>
      <w:proofErr w:type="spellStart"/>
      <w:r w:rsidRPr="004B254C">
        <w:t>Меретский</w:t>
      </w:r>
      <w:proofErr w:type="spellEnd"/>
      <w:r w:rsidRPr="004B254C">
        <w:t xml:space="preserve"> вестник» и  разместить на официальном сайте администрации </w:t>
      </w:r>
      <w:proofErr w:type="spellStart"/>
      <w:r w:rsidRPr="004B254C">
        <w:t>Меретского</w:t>
      </w:r>
      <w:proofErr w:type="spellEnd"/>
      <w:r w:rsidRPr="004B254C">
        <w:t xml:space="preserve"> сельсовета </w:t>
      </w:r>
      <w:proofErr w:type="spellStart"/>
      <w:r w:rsidRPr="004B254C">
        <w:t>Сузунского</w:t>
      </w:r>
      <w:proofErr w:type="spellEnd"/>
      <w:r w:rsidRPr="004B254C">
        <w:t xml:space="preserve"> района Новосибирской области.</w:t>
      </w: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pStyle w:val="af9"/>
        <w:spacing w:line="240" w:lineRule="auto"/>
        <w:ind w:firstLine="0"/>
        <w:rPr>
          <w:sz w:val="24"/>
        </w:rPr>
      </w:pPr>
      <w:r w:rsidRPr="004B254C">
        <w:rPr>
          <w:sz w:val="24"/>
        </w:rPr>
        <w:t xml:space="preserve">Глава </w:t>
      </w:r>
      <w:proofErr w:type="spellStart"/>
      <w:r w:rsidRPr="004B254C">
        <w:rPr>
          <w:sz w:val="24"/>
        </w:rPr>
        <w:t>Меретского</w:t>
      </w:r>
      <w:proofErr w:type="spellEnd"/>
      <w:r w:rsidRPr="004B254C">
        <w:rPr>
          <w:sz w:val="24"/>
        </w:rPr>
        <w:t xml:space="preserve"> сельсовета </w:t>
      </w:r>
    </w:p>
    <w:p w:rsidR="00142638" w:rsidRPr="004B254C" w:rsidRDefault="00142638" w:rsidP="004B254C">
      <w:pPr>
        <w:pStyle w:val="af9"/>
        <w:spacing w:line="240" w:lineRule="auto"/>
        <w:ind w:firstLine="0"/>
        <w:rPr>
          <w:sz w:val="24"/>
        </w:rPr>
      </w:pPr>
      <w:proofErr w:type="spellStart"/>
      <w:r w:rsidRPr="004B254C">
        <w:rPr>
          <w:sz w:val="24"/>
        </w:rPr>
        <w:lastRenderedPageBreak/>
        <w:t>Сузунского</w:t>
      </w:r>
      <w:proofErr w:type="spellEnd"/>
      <w:r w:rsidRPr="004B254C">
        <w:rPr>
          <w:sz w:val="24"/>
        </w:rPr>
        <w:t xml:space="preserve"> района  Новосибирской области                           </w:t>
      </w:r>
      <w:r w:rsidR="004B254C">
        <w:rPr>
          <w:sz w:val="24"/>
        </w:rPr>
        <w:t xml:space="preserve">                              </w:t>
      </w:r>
      <w:proofErr w:type="spellStart"/>
      <w:r w:rsidRPr="004B254C">
        <w:rPr>
          <w:sz w:val="24"/>
        </w:rPr>
        <w:t>А.Ю.Дерябин</w:t>
      </w:r>
      <w:proofErr w:type="spellEnd"/>
    </w:p>
    <w:tbl>
      <w:tblPr>
        <w:tblW w:w="0" w:type="auto"/>
        <w:tblLook w:val="04A0" w:firstRow="1" w:lastRow="0" w:firstColumn="1" w:lastColumn="0" w:noHBand="0" w:noVBand="1"/>
      </w:tblPr>
      <w:tblGrid>
        <w:gridCol w:w="4743"/>
        <w:gridCol w:w="4827"/>
      </w:tblGrid>
      <w:tr w:rsidR="00142638" w:rsidRPr="004B254C" w:rsidTr="00142638">
        <w:tc>
          <w:tcPr>
            <w:tcW w:w="4744" w:type="dxa"/>
          </w:tcPr>
          <w:p w:rsidR="00142638" w:rsidRPr="004B254C" w:rsidRDefault="00142638" w:rsidP="004B254C">
            <w:pPr>
              <w:suppressAutoHyphens/>
              <w:spacing w:after="0" w:line="240" w:lineRule="auto"/>
              <w:jc w:val="both"/>
              <w:rPr>
                <w:rFonts w:ascii="Times New Roman" w:eastAsia="SimSun" w:hAnsi="Times New Roman" w:cs="Times New Roman"/>
                <w:bCs/>
                <w:kern w:val="2"/>
                <w:sz w:val="24"/>
                <w:szCs w:val="24"/>
                <w:lang w:eastAsia="ar-SA"/>
              </w:rPr>
            </w:pPr>
          </w:p>
        </w:tc>
        <w:tc>
          <w:tcPr>
            <w:tcW w:w="4827" w:type="dxa"/>
          </w:tcPr>
          <w:p w:rsidR="00142638" w:rsidRPr="004B254C" w:rsidRDefault="00142638" w:rsidP="004B254C">
            <w:pPr>
              <w:spacing w:after="0" w:line="240" w:lineRule="auto"/>
              <w:ind w:left="180"/>
              <w:contextualSpacing/>
              <w:rPr>
                <w:rFonts w:ascii="Times New Roman" w:eastAsia="SimSun" w:hAnsi="Times New Roman" w:cs="Times New Roman"/>
                <w:kern w:val="2"/>
                <w:sz w:val="24"/>
                <w:szCs w:val="24"/>
                <w:lang w:eastAsia="ar-SA"/>
              </w:rPr>
            </w:pPr>
            <w:r w:rsidRPr="004B254C">
              <w:rPr>
                <w:rFonts w:ascii="Times New Roman" w:hAnsi="Times New Roman" w:cs="Times New Roman"/>
                <w:sz w:val="24"/>
                <w:szCs w:val="24"/>
              </w:rPr>
              <w:t xml:space="preserve">                                                  УТВЕРЖДЕНЫ </w:t>
            </w:r>
          </w:p>
          <w:p w:rsidR="00142638" w:rsidRPr="004B254C" w:rsidRDefault="00142638" w:rsidP="004B254C">
            <w:pPr>
              <w:spacing w:after="0" w:line="240" w:lineRule="auto"/>
              <w:ind w:left="180"/>
              <w:contextualSpacing/>
              <w:rPr>
                <w:rFonts w:ascii="Times New Roman" w:hAnsi="Times New Roman" w:cs="Times New Roman"/>
                <w:sz w:val="24"/>
                <w:szCs w:val="24"/>
              </w:rPr>
            </w:pPr>
            <w:r w:rsidRPr="004B254C">
              <w:rPr>
                <w:rFonts w:ascii="Times New Roman" w:hAnsi="Times New Roman" w:cs="Times New Roman"/>
                <w:sz w:val="24"/>
                <w:szCs w:val="24"/>
              </w:rPr>
              <w:t xml:space="preserve">постановлением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ind w:left="180"/>
              <w:contextualSpacing/>
              <w:rPr>
                <w:rFonts w:ascii="Times New Roman" w:hAnsi="Times New Roman" w:cs="Times New Roman"/>
                <w:sz w:val="24"/>
                <w:szCs w:val="24"/>
              </w:rPr>
            </w:pPr>
            <w:r w:rsidRPr="004B254C">
              <w:rPr>
                <w:rFonts w:ascii="Times New Roman" w:eastAsia="Calibri" w:hAnsi="Times New Roman" w:cs="Times New Roman"/>
                <w:bCs/>
                <w:sz w:val="24"/>
                <w:szCs w:val="24"/>
              </w:rPr>
              <w:t xml:space="preserve">от </w:t>
            </w:r>
            <w:r w:rsidR="004B254C">
              <w:rPr>
                <w:rFonts w:ascii="Times New Roman" w:eastAsia="Calibri" w:hAnsi="Times New Roman" w:cs="Times New Roman"/>
                <w:bCs/>
                <w:sz w:val="24"/>
                <w:szCs w:val="24"/>
              </w:rPr>
              <w:t>05.02.2024</w:t>
            </w:r>
            <w:r w:rsidRPr="004B254C">
              <w:rPr>
                <w:rFonts w:ascii="Times New Roman" w:eastAsia="Calibri" w:hAnsi="Times New Roman" w:cs="Times New Roman"/>
                <w:bCs/>
                <w:sz w:val="24"/>
                <w:szCs w:val="24"/>
              </w:rPr>
              <w:t xml:space="preserve"> № </w:t>
            </w:r>
            <w:r w:rsidR="004B254C">
              <w:rPr>
                <w:rFonts w:ascii="Times New Roman" w:eastAsia="Calibri" w:hAnsi="Times New Roman" w:cs="Times New Roman"/>
                <w:bCs/>
                <w:sz w:val="24"/>
                <w:szCs w:val="24"/>
              </w:rPr>
              <w:t>14</w:t>
            </w:r>
          </w:p>
          <w:p w:rsidR="00142638" w:rsidRPr="004B254C" w:rsidRDefault="00142638" w:rsidP="004B254C">
            <w:pPr>
              <w:suppressAutoHyphens/>
              <w:spacing w:after="0" w:line="240" w:lineRule="auto"/>
              <w:jc w:val="both"/>
              <w:rPr>
                <w:rFonts w:ascii="Times New Roman" w:eastAsia="SimSun" w:hAnsi="Times New Roman" w:cs="Times New Roman"/>
                <w:bCs/>
                <w:kern w:val="2"/>
                <w:sz w:val="24"/>
                <w:szCs w:val="24"/>
                <w:lang w:eastAsia="ar-SA"/>
              </w:rPr>
            </w:pPr>
          </w:p>
        </w:tc>
      </w:tr>
    </w:tbl>
    <w:p w:rsidR="00142638" w:rsidRPr="004B254C" w:rsidRDefault="00142638" w:rsidP="004B254C">
      <w:pPr>
        <w:widowControl w:val="0"/>
        <w:spacing w:after="0" w:line="240" w:lineRule="auto"/>
        <w:ind w:firstLine="5670"/>
        <w:jc w:val="both"/>
        <w:rPr>
          <w:rFonts w:ascii="Times New Roman" w:eastAsia="SimSun" w:hAnsi="Times New Roman" w:cs="Times New Roman"/>
          <w:kern w:val="2"/>
          <w:sz w:val="24"/>
          <w:szCs w:val="24"/>
          <w:lang w:eastAsia="ar-SA"/>
        </w:rPr>
      </w:pPr>
    </w:p>
    <w:p w:rsidR="00142638" w:rsidRPr="004B254C" w:rsidRDefault="00142638" w:rsidP="004B254C">
      <w:pPr>
        <w:widowControl w:val="0"/>
        <w:spacing w:after="0" w:line="240" w:lineRule="auto"/>
        <w:jc w:val="center"/>
        <w:rPr>
          <w:rFonts w:ascii="Times New Roman" w:hAnsi="Times New Roman" w:cs="Times New Roman"/>
          <w:b/>
          <w:bCs/>
          <w:sz w:val="24"/>
          <w:szCs w:val="24"/>
        </w:rPr>
      </w:pPr>
      <w:r w:rsidRPr="004B254C">
        <w:rPr>
          <w:rFonts w:ascii="Times New Roman" w:hAnsi="Times New Roman" w:cs="Times New Roman"/>
          <w:b/>
          <w:bCs/>
          <w:sz w:val="24"/>
          <w:szCs w:val="24"/>
        </w:rPr>
        <w:t>Требования</w:t>
      </w:r>
    </w:p>
    <w:p w:rsidR="00142638" w:rsidRPr="004B254C" w:rsidRDefault="00142638" w:rsidP="004B254C">
      <w:pPr>
        <w:widowControl w:val="0"/>
        <w:spacing w:after="0" w:line="240" w:lineRule="auto"/>
        <w:jc w:val="center"/>
        <w:rPr>
          <w:rFonts w:ascii="Times New Roman" w:hAnsi="Times New Roman" w:cs="Times New Roman"/>
          <w:b/>
          <w:bCs/>
          <w:sz w:val="24"/>
          <w:szCs w:val="24"/>
        </w:rPr>
      </w:pPr>
      <w:r w:rsidRPr="004B254C">
        <w:rPr>
          <w:rFonts w:ascii="Times New Roman" w:hAnsi="Times New Roman" w:cs="Times New Roman"/>
          <w:b/>
          <w:bCs/>
          <w:sz w:val="24"/>
          <w:szCs w:val="24"/>
        </w:rPr>
        <w:t>к порядку разработки и принятия правовых актов</w:t>
      </w:r>
    </w:p>
    <w:p w:rsidR="00142638" w:rsidRPr="004B254C" w:rsidRDefault="00142638" w:rsidP="004B254C">
      <w:pPr>
        <w:widowControl w:val="0"/>
        <w:spacing w:after="0" w:line="240" w:lineRule="auto"/>
        <w:jc w:val="center"/>
        <w:rPr>
          <w:rFonts w:ascii="Times New Roman" w:hAnsi="Times New Roman" w:cs="Times New Roman"/>
          <w:b/>
          <w:bCs/>
          <w:sz w:val="24"/>
          <w:szCs w:val="24"/>
        </w:rPr>
      </w:pPr>
      <w:r w:rsidRPr="004B254C">
        <w:rPr>
          <w:rFonts w:ascii="Times New Roman" w:hAnsi="Times New Roman" w:cs="Times New Roman"/>
          <w:b/>
          <w:bCs/>
          <w:sz w:val="24"/>
          <w:szCs w:val="24"/>
        </w:rPr>
        <w:t xml:space="preserve">о нормировании в сфере закупок для обеспечения  </w:t>
      </w:r>
      <w:r w:rsidRPr="004B254C">
        <w:rPr>
          <w:rFonts w:ascii="Times New Roman" w:hAnsi="Times New Roman" w:cs="Times New Roman"/>
          <w:b/>
          <w:sz w:val="24"/>
          <w:szCs w:val="24"/>
        </w:rPr>
        <w:t>муниципальных нужд</w:t>
      </w:r>
      <w:r w:rsidRPr="004B254C">
        <w:rPr>
          <w:rFonts w:ascii="Times New Roman" w:hAnsi="Times New Roman" w:cs="Times New Roman"/>
          <w:b/>
          <w:bCs/>
          <w:sz w:val="24"/>
          <w:szCs w:val="24"/>
        </w:rPr>
        <w:t xml:space="preserve">  </w:t>
      </w:r>
      <w:proofErr w:type="spellStart"/>
      <w:r w:rsidRPr="004B254C">
        <w:rPr>
          <w:rFonts w:ascii="Times New Roman" w:hAnsi="Times New Roman" w:cs="Times New Roman"/>
          <w:b/>
          <w:bCs/>
          <w:sz w:val="24"/>
          <w:szCs w:val="24"/>
        </w:rPr>
        <w:t>Меретского</w:t>
      </w:r>
      <w:proofErr w:type="spellEnd"/>
      <w:r w:rsidRPr="004B254C">
        <w:rPr>
          <w:rFonts w:ascii="Times New Roman" w:hAnsi="Times New Roman" w:cs="Times New Roman"/>
          <w:b/>
          <w:bCs/>
          <w:sz w:val="24"/>
          <w:szCs w:val="24"/>
        </w:rPr>
        <w:t xml:space="preserve"> сельсовета </w:t>
      </w:r>
      <w:proofErr w:type="spellStart"/>
      <w:r w:rsidRPr="004B254C">
        <w:rPr>
          <w:rFonts w:ascii="Times New Roman" w:hAnsi="Times New Roman" w:cs="Times New Roman"/>
          <w:b/>
          <w:bCs/>
          <w:sz w:val="24"/>
          <w:szCs w:val="24"/>
        </w:rPr>
        <w:t>Сузунского</w:t>
      </w:r>
      <w:proofErr w:type="spellEnd"/>
      <w:r w:rsidRPr="004B254C">
        <w:rPr>
          <w:rFonts w:ascii="Times New Roman" w:hAnsi="Times New Roman" w:cs="Times New Roman"/>
          <w:b/>
          <w:bCs/>
          <w:sz w:val="24"/>
          <w:szCs w:val="24"/>
        </w:rPr>
        <w:t xml:space="preserve"> района Новосибирской области  </w:t>
      </w:r>
    </w:p>
    <w:p w:rsidR="00142638" w:rsidRPr="004B254C" w:rsidRDefault="00142638" w:rsidP="004B254C">
      <w:pPr>
        <w:widowControl w:val="0"/>
        <w:spacing w:after="0" w:line="240" w:lineRule="auto"/>
        <w:jc w:val="center"/>
        <w:rPr>
          <w:rFonts w:ascii="Times New Roman" w:hAnsi="Times New Roman" w:cs="Times New Roman"/>
          <w:b/>
          <w:bCs/>
          <w:sz w:val="24"/>
          <w:szCs w:val="24"/>
        </w:rPr>
      </w:pPr>
    </w:p>
    <w:p w:rsidR="00142638" w:rsidRPr="004B254C" w:rsidRDefault="00142638" w:rsidP="004B254C">
      <w:pPr>
        <w:pStyle w:val="a8"/>
        <w:autoSpaceDE w:val="0"/>
        <w:autoSpaceDN w:val="0"/>
        <w:adjustRightInd w:val="0"/>
        <w:spacing w:after="0" w:line="240" w:lineRule="auto"/>
        <w:ind w:left="0" w:firstLine="567"/>
        <w:jc w:val="both"/>
        <w:rPr>
          <w:rFonts w:ascii="Times New Roman" w:hAnsi="Times New Roman"/>
          <w:color w:val="000000"/>
          <w:sz w:val="24"/>
          <w:szCs w:val="24"/>
        </w:rPr>
      </w:pPr>
      <w:bookmarkStart w:id="1" w:name="Par38"/>
      <w:bookmarkStart w:id="2" w:name="Par9"/>
      <w:bookmarkEnd w:id="1"/>
      <w:bookmarkEnd w:id="2"/>
      <w:r w:rsidRPr="004B254C">
        <w:rPr>
          <w:rFonts w:ascii="Times New Roman" w:hAnsi="Times New Roman"/>
          <w:color w:val="000000"/>
          <w:sz w:val="24"/>
          <w:szCs w:val="24"/>
        </w:rPr>
        <w:t>1.Настоящий документ определяет требования к порядку разработки и принятия, содержанию, обеспечению исполнения муниципальных нормативных правовых актов (далее – правовые акты)</w:t>
      </w:r>
      <w:bookmarkStart w:id="3" w:name="Par6"/>
      <w:bookmarkEnd w:id="3"/>
      <w:r w:rsidRPr="004B254C">
        <w:rPr>
          <w:rFonts w:ascii="Times New Roman" w:hAnsi="Times New Roman"/>
          <w:color w:val="000000"/>
          <w:sz w:val="24"/>
          <w:szCs w:val="24"/>
        </w:rPr>
        <w:t xml:space="preserve"> администрации </w:t>
      </w:r>
      <w:proofErr w:type="spellStart"/>
      <w:r w:rsidRPr="004B254C">
        <w:rPr>
          <w:rFonts w:ascii="Times New Roman" w:hAnsi="Times New Roman"/>
          <w:color w:val="000000"/>
          <w:sz w:val="24"/>
          <w:szCs w:val="24"/>
        </w:rPr>
        <w:t>Меретского</w:t>
      </w:r>
      <w:proofErr w:type="spellEnd"/>
      <w:r w:rsidRPr="004B254C">
        <w:rPr>
          <w:rFonts w:ascii="Times New Roman" w:hAnsi="Times New Roman"/>
          <w:color w:val="000000"/>
          <w:sz w:val="24"/>
          <w:szCs w:val="24"/>
        </w:rPr>
        <w:t xml:space="preserve"> сельсовета </w:t>
      </w:r>
      <w:proofErr w:type="spellStart"/>
      <w:r w:rsidRPr="004B254C">
        <w:rPr>
          <w:rFonts w:ascii="Times New Roman" w:hAnsi="Times New Roman"/>
          <w:color w:val="000000"/>
          <w:sz w:val="24"/>
          <w:szCs w:val="24"/>
        </w:rPr>
        <w:t>Сузунского</w:t>
      </w:r>
      <w:proofErr w:type="spellEnd"/>
      <w:r w:rsidRPr="004B254C">
        <w:rPr>
          <w:rFonts w:ascii="Times New Roman" w:hAnsi="Times New Roman"/>
          <w:color w:val="000000"/>
          <w:sz w:val="24"/>
          <w:szCs w:val="24"/>
        </w:rPr>
        <w:t xml:space="preserve"> района Новосибирской области (далее – администрации муниципального образования) , утверждающих:</w:t>
      </w:r>
    </w:p>
    <w:p w:rsidR="00142638" w:rsidRPr="004B254C" w:rsidRDefault="00142638" w:rsidP="004B254C">
      <w:pPr>
        <w:spacing w:after="0" w:line="240" w:lineRule="auto"/>
        <w:ind w:firstLine="567"/>
        <w:jc w:val="both"/>
        <w:rPr>
          <w:rFonts w:ascii="Times New Roman" w:eastAsia="Calibri" w:hAnsi="Times New Roman" w:cs="Times New Roman"/>
          <w:color w:val="000000"/>
          <w:sz w:val="24"/>
          <w:szCs w:val="24"/>
        </w:rPr>
      </w:pPr>
      <w:r w:rsidRPr="004B254C">
        <w:rPr>
          <w:rFonts w:ascii="Times New Roman" w:eastAsia="Calibri" w:hAnsi="Times New Roman" w:cs="Times New Roman"/>
          <w:color w:val="000000"/>
          <w:sz w:val="24"/>
          <w:szCs w:val="24"/>
        </w:rPr>
        <w:t>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w:t>
      </w:r>
    </w:p>
    <w:p w:rsidR="00142638" w:rsidRPr="004B254C" w:rsidRDefault="00142638" w:rsidP="004B254C">
      <w:pPr>
        <w:spacing w:after="0" w:line="240" w:lineRule="auto"/>
        <w:ind w:firstLine="567"/>
        <w:jc w:val="both"/>
        <w:rPr>
          <w:rFonts w:ascii="Times New Roman" w:eastAsia="Calibri" w:hAnsi="Times New Roman" w:cs="Times New Roman"/>
          <w:color w:val="000000"/>
          <w:sz w:val="24"/>
          <w:szCs w:val="24"/>
        </w:rPr>
      </w:pPr>
      <w:r w:rsidRPr="004B254C">
        <w:rPr>
          <w:rFonts w:ascii="Times New Roman" w:hAnsi="Times New Roman" w:cs="Times New Roman"/>
          <w:color w:val="000000"/>
          <w:sz w:val="24"/>
          <w:szCs w:val="24"/>
        </w:rPr>
        <w:t>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органов местного самоуправления муниципального образования, подведомственных им казенных и бюджетных учреждений, унитарных предприятий;</w:t>
      </w:r>
      <w:r w:rsidRPr="004B254C">
        <w:rPr>
          <w:rFonts w:ascii="Times New Roman" w:eastAsia="Calibri" w:hAnsi="Times New Roman" w:cs="Times New Roman"/>
          <w:color w:val="000000"/>
          <w:sz w:val="24"/>
          <w:szCs w:val="24"/>
        </w:rPr>
        <w:t xml:space="preserve">  </w:t>
      </w:r>
    </w:p>
    <w:p w:rsidR="00142638" w:rsidRPr="004B254C" w:rsidRDefault="00142638" w:rsidP="004B254C">
      <w:pPr>
        <w:spacing w:after="0" w:line="240" w:lineRule="auto"/>
        <w:ind w:firstLine="567"/>
        <w:jc w:val="both"/>
        <w:rPr>
          <w:rFonts w:ascii="Times New Roman" w:eastAsia="Calibri" w:hAnsi="Times New Roman" w:cs="Times New Roman"/>
          <w:color w:val="000000"/>
          <w:sz w:val="24"/>
          <w:szCs w:val="24"/>
        </w:rPr>
      </w:pPr>
      <w:r w:rsidRPr="004B254C">
        <w:rPr>
          <w:rFonts w:ascii="Times New Roman" w:eastAsia="Calibri" w:hAnsi="Times New Roman" w:cs="Times New Roman"/>
          <w:color w:val="000000"/>
          <w:sz w:val="24"/>
          <w:szCs w:val="24"/>
        </w:rPr>
        <w:t>О нормативных затратах на обеспечение функций муниципальных органов, включая подведомственные им казенные учреждения;</w:t>
      </w:r>
    </w:p>
    <w:p w:rsidR="00142638" w:rsidRPr="004B254C" w:rsidRDefault="00142638" w:rsidP="004B254C">
      <w:pPr>
        <w:spacing w:after="0" w:line="240" w:lineRule="auto"/>
        <w:ind w:firstLine="567"/>
        <w:jc w:val="both"/>
        <w:rPr>
          <w:rFonts w:ascii="Times New Roman" w:eastAsia="Calibri" w:hAnsi="Times New Roman" w:cs="Times New Roman"/>
          <w:color w:val="000000"/>
          <w:sz w:val="24"/>
          <w:szCs w:val="24"/>
        </w:rPr>
      </w:pPr>
      <w:r w:rsidRPr="004B254C">
        <w:rPr>
          <w:rFonts w:ascii="Times New Roman" w:eastAsia="Calibri" w:hAnsi="Times New Roman" w:cs="Times New Roman"/>
          <w:color w:val="000000"/>
          <w:sz w:val="24"/>
          <w:szCs w:val="24"/>
        </w:rPr>
        <w:t>О требованиях к закупаемым товарам муниципальными органами и подведомственными им казенными учреждениями и бюджетными учреждениями, унитарными предприятиями отдельным видам товаров, работ, услуг (в том числе предельные цены товаров, работ, услуг).</w:t>
      </w:r>
    </w:p>
    <w:p w:rsidR="00142638" w:rsidRPr="004B254C" w:rsidRDefault="00142638" w:rsidP="004B254C">
      <w:pPr>
        <w:spacing w:after="0" w:line="240" w:lineRule="auto"/>
        <w:ind w:firstLine="567"/>
        <w:jc w:val="both"/>
        <w:rPr>
          <w:rFonts w:ascii="Times New Roman" w:eastAsia="Calibri" w:hAnsi="Times New Roman" w:cs="Times New Roman"/>
          <w:color w:val="000000"/>
          <w:sz w:val="24"/>
          <w:szCs w:val="24"/>
        </w:rPr>
      </w:pP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2. Правовые акты, указанные в </w:t>
      </w:r>
      <w:hyperlink r:id="rId10" w:history="1">
        <w:r w:rsidRPr="004B254C">
          <w:rPr>
            <w:rStyle w:val="aa"/>
            <w:rFonts w:ascii="Times New Roman" w:eastAsia="Calibri" w:hAnsi="Times New Roman" w:cs="Times New Roman"/>
            <w:sz w:val="24"/>
            <w:szCs w:val="24"/>
          </w:rPr>
          <w:t>пункте 1</w:t>
        </w:r>
      </w:hyperlink>
      <w:r w:rsidRPr="004B254C">
        <w:rPr>
          <w:rFonts w:ascii="Times New Roman" w:eastAsia="Calibri" w:hAnsi="Times New Roman" w:cs="Times New Roman"/>
          <w:sz w:val="24"/>
          <w:szCs w:val="24"/>
        </w:rPr>
        <w:t xml:space="preserve"> настоящего документа, разрабатываются администрацией муниципального образования.</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3"/>
      <w:bookmarkEnd w:id="4"/>
      <w:r w:rsidRPr="004B254C">
        <w:rPr>
          <w:rFonts w:ascii="Times New Roman" w:eastAsia="Calibri" w:hAnsi="Times New Roman" w:cs="Times New Roman"/>
          <w:sz w:val="24"/>
          <w:szCs w:val="24"/>
        </w:rPr>
        <w:t xml:space="preserve">3. </w:t>
      </w:r>
      <w:proofErr w:type="gramStart"/>
      <w:r w:rsidRPr="004B254C">
        <w:rPr>
          <w:rFonts w:ascii="Times New Roman" w:hAnsi="Times New Roman" w:cs="Times New Roman"/>
          <w:color w:val="000000"/>
          <w:sz w:val="24"/>
          <w:szCs w:val="24"/>
        </w:rPr>
        <w:t>Муниципальный орган вправе предварительно обсудить проекты правовых актов, указанных в абзаце третьем пункта 1 настоящего документа,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 476 «Об утверждении общих требований к порядку разработки</w:t>
      </w:r>
      <w:proofErr w:type="gramEnd"/>
      <w:r w:rsidRPr="004B254C">
        <w:rPr>
          <w:rFonts w:ascii="Times New Roman" w:hAnsi="Times New Roman" w:cs="Times New Roman"/>
          <w:color w:val="000000"/>
          <w:sz w:val="24"/>
          <w:szCs w:val="24"/>
        </w:rPr>
        <w:t xml:space="preserve">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w:t>
      </w:r>
      <w:r w:rsidRPr="004B254C">
        <w:rPr>
          <w:rFonts w:ascii="Times New Roman" w:eastAsia="Calibri" w:hAnsi="Times New Roman" w:cs="Times New Roman"/>
          <w:sz w:val="24"/>
          <w:szCs w:val="24"/>
        </w:rPr>
        <w:t>.</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16"/>
      <w:bookmarkEnd w:id="5"/>
      <w:r w:rsidRPr="004B254C">
        <w:rPr>
          <w:rFonts w:ascii="Times New Roman" w:eastAsia="Calibri" w:hAnsi="Times New Roman" w:cs="Times New Roman"/>
          <w:sz w:val="24"/>
          <w:szCs w:val="24"/>
        </w:rPr>
        <w:t xml:space="preserve">4. Срок проведения обсуждения в целях общественного контроля   </w:t>
      </w:r>
      <w:r w:rsidRPr="004B254C">
        <w:rPr>
          <w:rFonts w:ascii="Times New Roman" w:hAnsi="Times New Roman" w:cs="Times New Roman"/>
          <w:color w:val="000000"/>
          <w:sz w:val="24"/>
          <w:szCs w:val="24"/>
        </w:rPr>
        <w:t>не может быть менее 5 рабочих дней</w:t>
      </w:r>
      <w:r w:rsidRPr="004B254C">
        <w:rPr>
          <w:rFonts w:ascii="Times New Roman" w:eastAsia="Calibri" w:hAnsi="Times New Roman" w:cs="Times New Roman"/>
          <w:sz w:val="24"/>
          <w:szCs w:val="24"/>
        </w:rPr>
        <w:t xml:space="preserve"> со дня размещения проектов правовых актов, указанных в </w:t>
      </w:r>
      <w:hyperlink r:id="rId11" w:history="1">
        <w:r w:rsidRPr="004B254C">
          <w:rPr>
            <w:rStyle w:val="aa"/>
            <w:rFonts w:ascii="Times New Roman" w:eastAsia="Calibri" w:hAnsi="Times New Roman" w:cs="Times New Roman"/>
            <w:sz w:val="24"/>
            <w:szCs w:val="24"/>
          </w:rPr>
          <w:t>пункте 1</w:t>
        </w:r>
      </w:hyperlink>
      <w:r w:rsidRPr="004B254C">
        <w:rPr>
          <w:rFonts w:ascii="Times New Roman" w:eastAsia="Calibri" w:hAnsi="Times New Roman" w:cs="Times New Roman"/>
          <w:sz w:val="24"/>
          <w:szCs w:val="24"/>
        </w:rPr>
        <w:t xml:space="preserve"> настоящего документа, в единой информационной системе в сфере закупок.</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5. Администрация муниципального образования рассматривает предложения общественных объединений, юридических и физических лиц, поступившие в электронной </w:t>
      </w:r>
      <w:r w:rsidRPr="004B254C">
        <w:rPr>
          <w:rFonts w:ascii="Times New Roman" w:eastAsia="Calibri" w:hAnsi="Times New Roman" w:cs="Times New Roman"/>
          <w:sz w:val="24"/>
          <w:szCs w:val="24"/>
        </w:rPr>
        <w:lastRenderedPageBreak/>
        <w:t xml:space="preserve">или письменной форме в течение срока, указанного в </w:t>
      </w:r>
      <w:hyperlink r:id="rId12" w:history="1">
        <w:r w:rsidRPr="004B254C">
          <w:rPr>
            <w:rStyle w:val="aa"/>
            <w:rFonts w:ascii="Times New Roman" w:eastAsia="Calibri" w:hAnsi="Times New Roman" w:cs="Times New Roman"/>
            <w:sz w:val="24"/>
            <w:szCs w:val="24"/>
          </w:rPr>
          <w:t>пункте 4</w:t>
        </w:r>
      </w:hyperlink>
      <w:r w:rsidRPr="004B254C">
        <w:rPr>
          <w:rFonts w:ascii="Times New Roman" w:eastAsia="Calibri" w:hAnsi="Times New Roman" w:cs="Times New Roman"/>
          <w:sz w:val="24"/>
          <w:szCs w:val="24"/>
        </w:rPr>
        <w:t xml:space="preserve"> настоящего документа, в соответствии с законодательством Российской Федерации о порядке рассмотрения обращений граждан.</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6. Администрация муниципального образования не позднее 3 рабочих дней со дня рассмотрения предложений общественных объединений, юридических и физических лиц размещает эти предложения и ответы на них в установленном порядке в единой информационной системе в сфере закупок.</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7. </w:t>
      </w:r>
      <w:proofErr w:type="gramStart"/>
      <w:r w:rsidRPr="004B254C">
        <w:rPr>
          <w:rFonts w:ascii="Times New Roman" w:eastAsia="Calibri" w:hAnsi="Times New Roman" w:cs="Times New Roman"/>
          <w:sz w:val="24"/>
          <w:szCs w:val="24"/>
        </w:rPr>
        <w:t xml:space="preserve">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 указанных в </w:t>
      </w:r>
      <w:hyperlink r:id="rId13" w:history="1">
        <w:r w:rsidRPr="004B254C">
          <w:rPr>
            <w:rStyle w:val="aa"/>
            <w:rFonts w:ascii="Times New Roman" w:eastAsia="Calibri" w:hAnsi="Times New Roman" w:cs="Times New Roman"/>
            <w:sz w:val="24"/>
            <w:szCs w:val="24"/>
          </w:rPr>
          <w:t>пункте 1</w:t>
        </w:r>
      </w:hyperlink>
      <w:r w:rsidRPr="004B254C">
        <w:rPr>
          <w:rFonts w:ascii="Times New Roman" w:eastAsia="Calibri" w:hAnsi="Times New Roman" w:cs="Times New Roman"/>
          <w:sz w:val="24"/>
          <w:szCs w:val="24"/>
        </w:rPr>
        <w:t xml:space="preserve"> настоящего документа, с учетом предложений общественных объединений, юридических и физических лиц и о рассмотрении указанных в </w:t>
      </w:r>
      <w:hyperlink r:id="rId14" w:history="1">
        <w:r w:rsidRPr="004B254C">
          <w:rPr>
            <w:rStyle w:val="aa"/>
            <w:rFonts w:ascii="Times New Roman" w:eastAsia="Calibri" w:hAnsi="Times New Roman" w:cs="Times New Roman"/>
            <w:sz w:val="24"/>
            <w:szCs w:val="24"/>
          </w:rPr>
          <w:t>абзаце третьем пункта 1</w:t>
        </w:r>
      </w:hyperlink>
      <w:r w:rsidRPr="004B254C">
        <w:rPr>
          <w:rFonts w:ascii="Times New Roman" w:eastAsia="Calibri" w:hAnsi="Times New Roman" w:cs="Times New Roman"/>
          <w:sz w:val="24"/>
          <w:szCs w:val="24"/>
        </w:rPr>
        <w:t xml:space="preserve"> настоящего документа проектов правовых актов на заседаниях общественных советов при администрации муниципального образования в соответствии</w:t>
      </w:r>
      <w:proofErr w:type="gramEnd"/>
      <w:r w:rsidRPr="004B254C">
        <w:rPr>
          <w:rFonts w:ascii="Times New Roman" w:eastAsia="Calibri" w:hAnsi="Times New Roman" w:cs="Times New Roman"/>
          <w:sz w:val="24"/>
          <w:szCs w:val="24"/>
        </w:rPr>
        <w:t xml:space="preserve"> с </w:t>
      </w:r>
      <w:hyperlink r:id="rId15" w:history="1">
        <w:r w:rsidRPr="004B254C">
          <w:rPr>
            <w:rStyle w:val="aa"/>
            <w:rFonts w:ascii="Times New Roman" w:eastAsia="Calibri" w:hAnsi="Times New Roman" w:cs="Times New Roman"/>
            <w:sz w:val="24"/>
            <w:szCs w:val="24"/>
          </w:rPr>
          <w:t>пунктом 3</w:t>
        </w:r>
      </w:hyperlink>
      <w:r w:rsidRPr="004B254C">
        <w:rPr>
          <w:rFonts w:ascii="Times New Roman" w:eastAsia="Calibri" w:hAnsi="Times New Roman" w:cs="Times New Roman"/>
          <w:sz w:val="24"/>
          <w:szCs w:val="24"/>
        </w:rPr>
        <w:t xml:space="preserve"> общих требований (далее - общественный совет).</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8. По результатам рассмотрения проектов правовых актов, указанных в </w:t>
      </w:r>
      <w:hyperlink r:id="rId16" w:history="1">
        <w:r w:rsidRPr="004B254C">
          <w:rPr>
            <w:rStyle w:val="aa"/>
            <w:rFonts w:ascii="Times New Roman" w:eastAsia="Calibri" w:hAnsi="Times New Roman" w:cs="Times New Roman"/>
            <w:sz w:val="24"/>
            <w:szCs w:val="24"/>
          </w:rPr>
          <w:t>абзаце третьем пункта 1</w:t>
        </w:r>
      </w:hyperlink>
      <w:r w:rsidRPr="004B254C">
        <w:rPr>
          <w:rFonts w:ascii="Times New Roman" w:eastAsia="Calibri" w:hAnsi="Times New Roman" w:cs="Times New Roman"/>
          <w:sz w:val="24"/>
          <w:szCs w:val="24"/>
        </w:rPr>
        <w:t xml:space="preserve"> настоящего документа, общественный совет принимает одно из следующих решений:</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Par22"/>
      <w:bookmarkEnd w:id="6"/>
      <w:r w:rsidRPr="004B254C">
        <w:rPr>
          <w:rFonts w:ascii="Times New Roman" w:eastAsia="Calibri" w:hAnsi="Times New Roman" w:cs="Times New Roman"/>
          <w:sz w:val="24"/>
          <w:szCs w:val="24"/>
        </w:rPr>
        <w:t>а) о необходимости доработки проекта правового акта;</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б) о возможности принятия правового акта.</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9. </w:t>
      </w:r>
      <w:proofErr w:type="gramStart"/>
      <w:r w:rsidRPr="004B254C">
        <w:rPr>
          <w:rFonts w:ascii="Times New Roman" w:eastAsia="Calibri" w:hAnsi="Times New Roman" w:cs="Times New Roman"/>
          <w:sz w:val="24"/>
          <w:szCs w:val="24"/>
        </w:rPr>
        <w:t>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w:t>
      </w:r>
      <w:proofErr w:type="gramEnd"/>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10. В случае принятия решения, указанного в </w:t>
      </w:r>
      <w:hyperlink r:id="rId17" w:history="1">
        <w:r w:rsidRPr="004B254C">
          <w:rPr>
            <w:rStyle w:val="aa"/>
            <w:rFonts w:ascii="Times New Roman" w:eastAsia="Calibri" w:hAnsi="Times New Roman" w:cs="Times New Roman"/>
            <w:sz w:val="24"/>
            <w:szCs w:val="24"/>
          </w:rPr>
          <w:t>подпункте «а» пункта 8</w:t>
        </w:r>
      </w:hyperlink>
      <w:r w:rsidRPr="004B254C">
        <w:rPr>
          <w:rFonts w:ascii="Times New Roman" w:eastAsia="Calibri" w:hAnsi="Times New Roman" w:cs="Times New Roman"/>
          <w:sz w:val="24"/>
          <w:szCs w:val="24"/>
        </w:rPr>
        <w:t xml:space="preserve"> настоящего документа, администрация муниципального образования утверждает правовые акты, указанные в </w:t>
      </w:r>
      <w:hyperlink r:id="rId18" w:history="1">
        <w:r w:rsidRPr="004B254C">
          <w:rPr>
            <w:rStyle w:val="aa"/>
            <w:rFonts w:ascii="Times New Roman" w:eastAsia="Calibri" w:hAnsi="Times New Roman" w:cs="Times New Roman"/>
            <w:sz w:val="24"/>
            <w:szCs w:val="24"/>
          </w:rPr>
          <w:t xml:space="preserve">абзаце третьем </w:t>
        </w:r>
      </w:hyperlink>
      <w:r w:rsidRPr="004B254C">
        <w:rPr>
          <w:rFonts w:ascii="Times New Roman" w:hAnsi="Times New Roman" w:cs="Times New Roman"/>
          <w:sz w:val="24"/>
          <w:szCs w:val="24"/>
        </w:rPr>
        <w:t xml:space="preserve">пункта 1 </w:t>
      </w:r>
      <w:r w:rsidRPr="004B254C">
        <w:rPr>
          <w:rFonts w:ascii="Times New Roman" w:eastAsia="Calibri" w:hAnsi="Times New Roman" w:cs="Times New Roman"/>
          <w:sz w:val="24"/>
          <w:szCs w:val="24"/>
        </w:rPr>
        <w:t>настоящего документа, после их доработки в соответствии с решениями, принятыми общественным советом.</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11. Правовые акты, указанные в </w:t>
      </w:r>
      <w:hyperlink r:id="rId19" w:history="1">
        <w:r w:rsidRPr="004B254C">
          <w:rPr>
            <w:rStyle w:val="aa"/>
            <w:rFonts w:ascii="Times New Roman" w:eastAsia="Calibri" w:hAnsi="Times New Roman" w:cs="Times New Roman"/>
            <w:sz w:val="24"/>
            <w:szCs w:val="24"/>
          </w:rPr>
          <w:t>пункте 1</w:t>
        </w:r>
      </w:hyperlink>
      <w:r w:rsidRPr="004B254C">
        <w:rPr>
          <w:rFonts w:ascii="Times New Roman" w:eastAsia="Calibri" w:hAnsi="Times New Roman" w:cs="Times New Roman"/>
          <w:sz w:val="24"/>
          <w:szCs w:val="24"/>
        </w:rPr>
        <w:t xml:space="preserve"> настоящего документа, подлежат размещению в единой информационной системе в сфере закупок</w:t>
      </w:r>
      <w:r w:rsidRPr="004B254C">
        <w:rPr>
          <w:rFonts w:ascii="Times New Roman" w:hAnsi="Times New Roman" w:cs="Times New Roman"/>
          <w:sz w:val="24"/>
          <w:szCs w:val="24"/>
        </w:rPr>
        <w:t xml:space="preserve"> в течение 7 рабочих дней со дня утверждения</w:t>
      </w:r>
      <w:r w:rsidRPr="004B254C">
        <w:rPr>
          <w:rFonts w:ascii="Times New Roman" w:eastAsia="Calibri" w:hAnsi="Times New Roman" w:cs="Times New Roman"/>
          <w:sz w:val="24"/>
          <w:szCs w:val="24"/>
        </w:rPr>
        <w:t>.</w:t>
      </w:r>
    </w:p>
    <w:p w:rsidR="00142638" w:rsidRPr="004B254C" w:rsidRDefault="00142638" w:rsidP="004B254C">
      <w:pPr>
        <w:pStyle w:val="40"/>
        <w:tabs>
          <w:tab w:val="left" w:pos="0"/>
        </w:tabs>
        <w:spacing w:before="0" w:after="0" w:line="240" w:lineRule="auto"/>
        <w:ind w:right="20" w:firstLine="567"/>
        <w:jc w:val="both"/>
        <w:rPr>
          <w:rFonts w:ascii="Times New Roman" w:hAnsi="Times New Roman" w:cs="Times New Roman"/>
          <w:color w:val="000000"/>
          <w:sz w:val="24"/>
          <w:szCs w:val="24"/>
        </w:rPr>
      </w:pPr>
      <w:r w:rsidRPr="004B254C">
        <w:rPr>
          <w:rFonts w:ascii="Times New Roman" w:hAnsi="Times New Roman" w:cs="Times New Roman"/>
          <w:color w:val="000000"/>
          <w:sz w:val="24"/>
          <w:szCs w:val="24"/>
        </w:rPr>
        <w:t>11.1 Внесение изменений в правовые акты осуществляется в порядке, установленном для их принятия. Основанием для внесения изменений является:</w:t>
      </w:r>
    </w:p>
    <w:p w:rsidR="00142638" w:rsidRPr="004B254C" w:rsidRDefault="00142638" w:rsidP="004B254C">
      <w:pPr>
        <w:pStyle w:val="40"/>
        <w:tabs>
          <w:tab w:val="left" w:pos="0"/>
          <w:tab w:val="left" w:pos="709"/>
        </w:tabs>
        <w:spacing w:before="0" w:after="0" w:line="240" w:lineRule="auto"/>
        <w:ind w:right="20" w:firstLine="567"/>
        <w:jc w:val="both"/>
        <w:rPr>
          <w:rFonts w:ascii="Times New Roman" w:hAnsi="Times New Roman" w:cs="Times New Roman"/>
          <w:color w:val="000000"/>
          <w:sz w:val="24"/>
          <w:szCs w:val="24"/>
        </w:rPr>
      </w:pPr>
      <w:r w:rsidRPr="004B254C">
        <w:rPr>
          <w:rFonts w:ascii="Times New Roman" w:hAnsi="Times New Roman" w:cs="Times New Roman"/>
          <w:color w:val="000000"/>
          <w:sz w:val="24"/>
          <w:szCs w:val="24"/>
        </w:rPr>
        <w:t>- изменение ситуации на рынке товаров, работ, услуг после проведенного анализа или мониторинга;</w:t>
      </w:r>
    </w:p>
    <w:p w:rsidR="00142638" w:rsidRPr="004B254C" w:rsidRDefault="00142638" w:rsidP="004B254C">
      <w:pPr>
        <w:pStyle w:val="40"/>
        <w:tabs>
          <w:tab w:val="left" w:pos="0"/>
          <w:tab w:val="left" w:pos="709"/>
        </w:tabs>
        <w:spacing w:before="0" w:after="0" w:line="240" w:lineRule="auto"/>
        <w:ind w:right="20" w:firstLine="567"/>
        <w:jc w:val="both"/>
        <w:rPr>
          <w:rFonts w:ascii="Times New Roman" w:hAnsi="Times New Roman" w:cs="Times New Roman"/>
          <w:color w:val="000000"/>
          <w:sz w:val="24"/>
          <w:szCs w:val="24"/>
        </w:rPr>
      </w:pPr>
      <w:r w:rsidRPr="004B254C">
        <w:rPr>
          <w:rFonts w:ascii="Times New Roman" w:hAnsi="Times New Roman" w:cs="Times New Roman"/>
          <w:color w:val="000000"/>
          <w:sz w:val="24"/>
          <w:szCs w:val="24"/>
        </w:rPr>
        <w:t>- требование (представление) контрольных или правоохранительных органов.</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12. Правовые акты администрации муниципального образования, утверждающие требования к отдельным видам товаров, работ, услуг, закупаемым для обеспечения муниципальных нужд   муниципального образования должны содержать следующие сведения:</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б) перечень отдельных видов товаров, работ, услуг с указанием характеристик (свойств) и их значений.</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hAnsi="Times New Roman" w:cs="Times New Roman"/>
          <w:color w:val="000000"/>
          <w:sz w:val="24"/>
          <w:szCs w:val="24"/>
        </w:rPr>
        <w:t>в</w:t>
      </w:r>
      <w:proofErr w:type="gramStart"/>
      <w:r w:rsidRPr="004B254C">
        <w:rPr>
          <w:rFonts w:ascii="Times New Roman" w:hAnsi="Times New Roman" w:cs="Times New Roman"/>
          <w:color w:val="000000"/>
          <w:sz w:val="24"/>
          <w:szCs w:val="24"/>
        </w:rPr>
        <w:t>)п</w:t>
      </w:r>
      <w:proofErr w:type="gramEnd"/>
      <w:r w:rsidRPr="004B254C">
        <w:rPr>
          <w:rFonts w:ascii="Times New Roman" w:hAnsi="Times New Roman" w:cs="Times New Roman"/>
          <w:color w:val="000000"/>
          <w:sz w:val="24"/>
          <w:szCs w:val="24"/>
        </w:rPr>
        <w:t>орядок применения Общероссийского классификатора продукции  по видам экономической деятельности  при формировании перечня, иных характеристик (в том числе предельные цены) закупаемых товаров, работ, услуг".</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13. Администрация муниципального образования разрабатывает и утверждает индивидуальные, установленные для каждого работника, и (или) коллективные, </w:t>
      </w:r>
      <w:r w:rsidRPr="004B254C">
        <w:rPr>
          <w:rFonts w:ascii="Times New Roman" w:eastAsia="Calibri" w:hAnsi="Times New Roman" w:cs="Times New Roman"/>
          <w:sz w:val="24"/>
          <w:szCs w:val="24"/>
        </w:rPr>
        <w:lastRenderedPageBreak/>
        <w:t>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142638" w:rsidRPr="004B254C" w:rsidRDefault="00142638" w:rsidP="004B254C">
      <w:pPr>
        <w:pStyle w:val="a8"/>
        <w:widowControl w:val="0"/>
        <w:adjustRightInd w:val="0"/>
        <w:spacing w:after="0" w:line="240" w:lineRule="auto"/>
        <w:ind w:left="0" w:firstLine="567"/>
        <w:jc w:val="both"/>
        <w:rPr>
          <w:rFonts w:ascii="Times New Roman" w:hAnsi="Times New Roman"/>
          <w:color w:val="000000"/>
          <w:sz w:val="24"/>
          <w:szCs w:val="24"/>
        </w:rPr>
      </w:pPr>
      <w:r w:rsidRPr="004B254C">
        <w:rPr>
          <w:rFonts w:ascii="Times New Roman" w:hAnsi="Times New Roman"/>
          <w:sz w:val="24"/>
          <w:szCs w:val="24"/>
        </w:rPr>
        <w:t xml:space="preserve">14. </w:t>
      </w:r>
      <w:r w:rsidRPr="004B254C">
        <w:rPr>
          <w:rFonts w:ascii="Times New Roman" w:hAnsi="Times New Roman"/>
          <w:color w:val="000000"/>
          <w:sz w:val="24"/>
          <w:szCs w:val="24"/>
        </w:rPr>
        <w:t xml:space="preserve">  Правовые акты администрации муниципального образования, утверждающие нормативные затраты, должны определять:</w:t>
      </w:r>
    </w:p>
    <w:p w:rsidR="00142638" w:rsidRPr="004B254C" w:rsidRDefault="00142638" w:rsidP="004B254C">
      <w:pPr>
        <w:pStyle w:val="a8"/>
        <w:widowControl w:val="0"/>
        <w:adjustRightInd w:val="0"/>
        <w:spacing w:after="0" w:line="240" w:lineRule="auto"/>
        <w:ind w:left="0" w:firstLine="567"/>
        <w:jc w:val="both"/>
        <w:rPr>
          <w:rFonts w:ascii="Times New Roman" w:hAnsi="Times New Roman"/>
          <w:color w:val="000000"/>
          <w:sz w:val="24"/>
          <w:szCs w:val="24"/>
        </w:rPr>
      </w:pPr>
      <w:r w:rsidRPr="004B254C">
        <w:rPr>
          <w:rFonts w:ascii="Times New Roman" w:hAnsi="Times New Roman"/>
          <w:color w:val="000000"/>
          <w:sz w:val="24"/>
          <w:szCs w:val="24"/>
        </w:rPr>
        <w:t>"а)  сведения о классификации затрат, связанных с закупкой товаров, работ, услуг;</w:t>
      </w:r>
    </w:p>
    <w:p w:rsidR="00142638" w:rsidRPr="004B254C" w:rsidRDefault="00142638" w:rsidP="004B254C">
      <w:pPr>
        <w:pStyle w:val="a8"/>
        <w:widowControl w:val="0"/>
        <w:adjustRightInd w:val="0"/>
        <w:spacing w:after="0" w:line="240" w:lineRule="auto"/>
        <w:ind w:left="0" w:firstLine="567"/>
        <w:jc w:val="both"/>
        <w:rPr>
          <w:rFonts w:ascii="Times New Roman" w:hAnsi="Times New Roman"/>
          <w:color w:val="000000"/>
          <w:sz w:val="24"/>
          <w:szCs w:val="24"/>
        </w:rPr>
      </w:pPr>
      <w:r w:rsidRPr="004B254C">
        <w:rPr>
          <w:rFonts w:ascii="Times New Roman" w:hAnsi="Times New Roman"/>
          <w:color w:val="000000"/>
          <w:sz w:val="24"/>
          <w:szCs w:val="24"/>
        </w:rPr>
        <w:t>б)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w:t>
      </w:r>
    </w:p>
    <w:p w:rsidR="00142638" w:rsidRPr="004B254C" w:rsidRDefault="00142638" w:rsidP="004B254C">
      <w:pPr>
        <w:pStyle w:val="a8"/>
        <w:widowControl w:val="0"/>
        <w:adjustRightInd w:val="0"/>
        <w:spacing w:after="0" w:line="240" w:lineRule="auto"/>
        <w:ind w:left="0" w:firstLine="567"/>
        <w:jc w:val="both"/>
        <w:rPr>
          <w:rFonts w:ascii="Times New Roman" w:hAnsi="Times New Roman"/>
          <w:color w:val="000000"/>
          <w:sz w:val="24"/>
          <w:szCs w:val="24"/>
        </w:rPr>
      </w:pPr>
      <w:r w:rsidRPr="004B254C">
        <w:rPr>
          <w:rFonts w:ascii="Times New Roman" w:hAnsi="Times New Roman"/>
          <w:color w:val="000000"/>
          <w:sz w:val="24"/>
          <w:szCs w:val="24"/>
        </w:rPr>
        <w:t>в) порядок определения показателя численности основных работников администрации муниципального образования, а так же подведомственных учреждений, применяемого при необходимости для расчета нормативных затрат.".</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15.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142638" w:rsidRPr="004B254C" w:rsidRDefault="00142638" w:rsidP="004B254C">
      <w:pPr>
        <w:pStyle w:val="af9"/>
        <w:spacing w:line="240" w:lineRule="auto"/>
        <w:ind w:firstLine="0"/>
        <w:rPr>
          <w:sz w:val="24"/>
        </w:rP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2638" w:rsidRPr="004B254C" w:rsidTr="00142638">
        <w:trPr>
          <w:trHeight w:val="71"/>
          <w:jc w:val="center"/>
        </w:trPr>
        <w:tc>
          <w:tcPr>
            <w:tcW w:w="900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tc>
      </w:tr>
      <w:tr w:rsidR="00142638" w:rsidRPr="004B254C" w:rsidTr="00142638">
        <w:trPr>
          <w:trHeight w:val="656"/>
          <w:jc w:val="center"/>
        </w:trPr>
        <w:tc>
          <w:tcPr>
            <w:tcW w:w="9002" w:type="dxa"/>
          </w:tcPr>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rPr>
          <w:rFonts w:ascii="Times New Roman" w:hAnsi="Times New Roman" w:cs="Times New Roman"/>
          <w:sz w:val="24"/>
          <w:szCs w:val="24"/>
          <w:lang w:val="en-US"/>
        </w:rPr>
      </w:pPr>
      <w:r w:rsidRPr="004B254C">
        <w:rPr>
          <w:rFonts w:ascii="Times New Roman" w:hAnsi="Times New Roman" w:cs="Times New Roman"/>
          <w:sz w:val="24"/>
          <w:szCs w:val="24"/>
        </w:rPr>
        <w:t xml:space="preserve"> от  05.02.</w:t>
      </w:r>
      <w:r w:rsidRPr="004B254C">
        <w:rPr>
          <w:rFonts w:ascii="Times New Roman" w:hAnsi="Times New Roman" w:cs="Times New Roman"/>
          <w:sz w:val="24"/>
          <w:szCs w:val="24"/>
          <w:lang w:val="en-US"/>
        </w:rPr>
        <w:t>202</w:t>
      </w:r>
      <w:r w:rsidRPr="004B254C">
        <w:rPr>
          <w:rFonts w:ascii="Times New Roman" w:hAnsi="Times New Roman" w:cs="Times New Roman"/>
          <w:sz w:val="24"/>
          <w:szCs w:val="24"/>
        </w:rPr>
        <w:t>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r w:rsidRPr="004B254C">
        <w:rPr>
          <w:rFonts w:ascii="Times New Roman" w:hAnsi="Times New Roman" w:cs="Times New Roman"/>
          <w:sz w:val="24"/>
          <w:szCs w:val="24"/>
          <w:lang w:val="en-US"/>
        </w:rPr>
        <w:t xml:space="preserve">        </w:t>
      </w:r>
      <w:r w:rsidRPr="004B254C">
        <w:rPr>
          <w:rFonts w:ascii="Times New Roman" w:hAnsi="Times New Roman" w:cs="Times New Roman"/>
          <w:sz w:val="24"/>
          <w:szCs w:val="24"/>
        </w:rPr>
        <w:t xml:space="preserve">      № 15</w:t>
      </w:r>
    </w:p>
    <w:p w:rsidR="00142638" w:rsidRPr="004B254C" w:rsidRDefault="00142638" w:rsidP="004B254C">
      <w:pPr>
        <w:pStyle w:val="Title"/>
        <w:spacing w:before="0" w:after="0"/>
        <w:rPr>
          <w:sz w:val="24"/>
          <w:szCs w:val="24"/>
        </w:rPr>
      </w:pPr>
    </w:p>
    <w:p w:rsidR="00142638" w:rsidRPr="004B254C" w:rsidRDefault="00142638" w:rsidP="004B254C">
      <w:pPr>
        <w:pStyle w:val="Title"/>
        <w:spacing w:before="0" w:after="0"/>
        <w:rPr>
          <w:b w:val="0"/>
          <w:sz w:val="24"/>
          <w:szCs w:val="24"/>
        </w:rPr>
      </w:pPr>
      <w:r w:rsidRPr="004B254C">
        <w:rPr>
          <w:b w:val="0"/>
          <w:sz w:val="24"/>
          <w:szCs w:val="24"/>
        </w:rPr>
        <w:t>Об утверждении нормативов, применяемых при расчете нормативных затрат на обеспечение функций органов местного самоуправления (включая подведомственные казенные учреждения, з</w:t>
      </w:r>
      <w:r w:rsidRPr="004B254C">
        <w:rPr>
          <w:b w:val="0"/>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4B254C">
        <w:rPr>
          <w:b w:val="0"/>
          <w:sz w:val="24"/>
          <w:szCs w:val="24"/>
        </w:rPr>
        <w:t xml:space="preserve">)  </w:t>
      </w:r>
      <w:proofErr w:type="spellStart"/>
      <w:r w:rsidRPr="004B254C">
        <w:rPr>
          <w:b w:val="0"/>
          <w:sz w:val="24"/>
          <w:szCs w:val="24"/>
        </w:rPr>
        <w:t>Меретского</w:t>
      </w:r>
      <w:proofErr w:type="spellEnd"/>
      <w:r w:rsidRPr="004B254C">
        <w:rPr>
          <w:b w:val="0"/>
          <w:sz w:val="24"/>
          <w:szCs w:val="24"/>
        </w:rPr>
        <w:t xml:space="preserve"> сельсовета </w:t>
      </w:r>
      <w:proofErr w:type="spellStart"/>
      <w:r w:rsidRPr="004B254C">
        <w:rPr>
          <w:b w:val="0"/>
          <w:sz w:val="24"/>
          <w:szCs w:val="24"/>
        </w:rPr>
        <w:t>Сузунского</w:t>
      </w:r>
      <w:proofErr w:type="spellEnd"/>
      <w:r w:rsidRPr="004B254C">
        <w:rPr>
          <w:b w:val="0"/>
          <w:sz w:val="24"/>
          <w:szCs w:val="24"/>
        </w:rPr>
        <w:t xml:space="preserve"> района Новосибирской области</w:t>
      </w:r>
    </w:p>
    <w:p w:rsidR="00142638" w:rsidRPr="004B254C" w:rsidRDefault="00142638" w:rsidP="004B254C">
      <w:pPr>
        <w:spacing w:after="0" w:line="240" w:lineRule="auto"/>
        <w:ind w:firstLine="720"/>
        <w:jc w:val="both"/>
        <w:rPr>
          <w:rFonts w:ascii="Times New Roman" w:hAnsi="Times New Roman" w:cs="Times New Roman"/>
          <w:sz w:val="24"/>
          <w:szCs w:val="24"/>
        </w:rPr>
      </w:pPr>
    </w:p>
    <w:p w:rsidR="00142638" w:rsidRPr="004B254C" w:rsidRDefault="00142638" w:rsidP="004B254C">
      <w:pPr>
        <w:spacing w:after="0" w:line="240" w:lineRule="auto"/>
        <w:ind w:firstLine="720"/>
        <w:jc w:val="both"/>
        <w:rPr>
          <w:rFonts w:ascii="Times New Roman" w:hAnsi="Times New Roman" w:cs="Times New Roman"/>
          <w:sz w:val="24"/>
          <w:szCs w:val="24"/>
        </w:rPr>
      </w:pPr>
    </w:p>
    <w:p w:rsidR="00142638" w:rsidRPr="004B254C" w:rsidRDefault="00142638" w:rsidP="004B254C">
      <w:pPr>
        <w:spacing w:after="0" w:line="240" w:lineRule="auto"/>
        <w:ind w:firstLine="709"/>
        <w:jc w:val="both"/>
        <w:rPr>
          <w:rFonts w:ascii="Times New Roman" w:hAnsi="Times New Roman" w:cs="Times New Roman"/>
          <w:sz w:val="24"/>
          <w:szCs w:val="24"/>
        </w:rPr>
      </w:pPr>
      <w:proofErr w:type="gramStart"/>
      <w:r w:rsidRPr="004B254C">
        <w:rPr>
          <w:rFonts w:ascii="Times New Roman" w:hAnsi="Times New Roman" w:cs="Times New Roman"/>
          <w:sz w:val="24"/>
          <w:szCs w:val="24"/>
        </w:rPr>
        <w:t xml:space="preserve">В соответствии с </w:t>
      </w:r>
      <w:r w:rsidRPr="004B254C">
        <w:rPr>
          <w:rFonts w:ascii="Times New Roman" w:hAnsi="Times New Roman" w:cs="Times New Roman"/>
          <w:kern w:val="1"/>
          <w:sz w:val="24"/>
          <w:szCs w:val="24"/>
        </w:rPr>
        <w:t>пунктом 2 части 4 статьи 19 Федерального закона от 05.04.2013 № 44-ФЗ</w:t>
      </w:r>
      <w:r w:rsidRPr="004B254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Постановлением Правительства РФ от 13 октября 2014 г.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w:t>
      </w:r>
      <w:proofErr w:type="gramEnd"/>
      <w:r w:rsidRPr="004B254C">
        <w:rPr>
          <w:rFonts w:ascii="Times New Roman" w:hAnsi="Times New Roman" w:cs="Times New Roman"/>
          <w:sz w:val="24"/>
          <w:szCs w:val="24"/>
        </w:rPr>
        <w:t xml:space="preserve"> органы и подведомственные казенные учреждения, 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pStyle w:val="21"/>
        <w:spacing w:after="0" w:line="240" w:lineRule="auto"/>
        <w:rPr>
          <w:rFonts w:ascii="Times New Roman" w:hAnsi="Times New Roman" w:cs="Times New Roman"/>
          <w:sz w:val="24"/>
          <w:szCs w:val="24"/>
        </w:rPr>
      </w:pPr>
    </w:p>
    <w:p w:rsidR="00142638" w:rsidRPr="004B254C" w:rsidRDefault="00142638" w:rsidP="004B254C">
      <w:pPr>
        <w:pStyle w:val="21"/>
        <w:spacing w:after="0" w:line="240" w:lineRule="auto"/>
        <w:rPr>
          <w:rFonts w:ascii="Times New Roman" w:hAnsi="Times New Roman" w:cs="Times New Roman"/>
          <w:sz w:val="24"/>
          <w:szCs w:val="24"/>
        </w:rPr>
      </w:pPr>
    </w:p>
    <w:p w:rsidR="00142638" w:rsidRPr="004B254C" w:rsidRDefault="00142638" w:rsidP="004B254C">
      <w:pPr>
        <w:pStyle w:val="21"/>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ПОСТАНОВЛЯЕТ:</w:t>
      </w:r>
    </w:p>
    <w:p w:rsidR="00142638" w:rsidRPr="004B254C" w:rsidRDefault="00142638" w:rsidP="004B254C">
      <w:pPr>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1. Утвердить прилагаемые 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w:t>
      </w:r>
      <w:r w:rsidRPr="004B254C">
        <w:rPr>
          <w:rFonts w:ascii="Times New Roman" w:hAnsi="Times New Roman" w:cs="Times New Roman"/>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tabs>
          <w:tab w:val="center" w:pos="4535"/>
          <w:tab w:val="left" w:pos="5000"/>
        </w:tabs>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2. Опубликовать настоящее постановление в информационном бюллетене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и в единой информационной системе в сфере закупок (</w:t>
      </w:r>
      <w:hyperlink r:id="rId20" w:history="1">
        <w:r w:rsidRPr="004B254C">
          <w:rPr>
            <w:rStyle w:val="aa"/>
            <w:rFonts w:ascii="Times New Roman" w:hAnsi="Times New Roman" w:cs="Times New Roman"/>
            <w:sz w:val="24"/>
            <w:szCs w:val="24"/>
          </w:rPr>
          <w:t>www.zakupki.gov.ru</w:t>
        </w:r>
      </w:hyperlink>
      <w:r w:rsidRPr="004B254C">
        <w:rPr>
          <w:rFonts w:ascii="Times New Roman" w:hAnsi="Times New Roman" w:cs="Times New Roman"/>
          <w:sz w:val="24"/>
          <w:szCs w:val="24"/>
        </w:rPr>
        <w:t>).</w:t>
      </w:r>
    </w:p>
    <w:p w:rsidR="00142638" w:rsidRPr="004B254C" w:rsidRDefault="00142638" w:rsidP="004B254C">
      <w:pPr>
        <w:pStyle w:val="Title"/>
        <w:spacing w:before="0" w:after="0"/>
        <w:ind w:firstLine="708"/>
        <w:jc w:val="both"/>
        <w:rPr>
          <w:b w:val="0"/>
          <w:sz w:val="24"/>
          <w:szCs w:val="24"/>
        </w:rPr>
      </w:pPr>
      <w:r w:rsidRPr="004B254C">
        <w:rPr>
          <w:b w:val="0"/>
          <w:sz w:val="24"/>
          <w:szCs w:val="24"/>
        </w:rPr>
        <w:lastRenderedPageBreak/>
        <w:t xml:space="preserve">3. </w:t>
      </w:r>
      <w:proofErr w:type="gramStart"/>
      <w:r w:rsidRPr="004B254C">
        <w:rPr>
          <w:b w:val="0"/>
          <w:sz w:val="24"/>
          <w:szCs w:val="24"/>
        </w:rPr>
        <w:t xml:space="preserve">Признать утратившим силу постановление администрации </w:t>
      </w:r>
      <w:proofErr w:type="spellStart"/>
      <w:r w:rsidRPr="004B254C">
        <w:rPr>
          <w:b w:val="0"/>
          <w:sz w:val="24"/>
          <w:szCs w:val="24"/>
        </w:rPr>
        <w:t>Меретского</w:t>
      </w:r>
      <w:proofErr w:type="spellEnd"/>
      <w:r w:rsidRPr="004B254C">
        <w:rPr>
          <w:b w:val="0"/>
          <w:sz w:val="24"/>
          <w:szCs w:val="24"/>
        </w:rPr>
        <w:t xml:space="preserve"> сельсовета </w:t>
      </w:r>
      <w:proofErr w:type="spellStart"/>
      <w:r w:rsidRPr="004B254C">
        <w:rPr>
          <w:b w:val="0"/>
          <w:sz w:val="24"/>
          <w:szCs w:val="24"/>
        </w:rPr>
        <w:t>Сузунского</w:t>
      </w:r>
      <w:proofErr w:type="spellEnd"/>
      <w:r w:rsidRPr="004B254C">
        <w:rPr>
          <w:b w:val="0"/>
          <w:sz w:val="24"/>
          <w:szCs w:val="24"/>
        </w:rPr>
        <w:t xml:space="preserve"> района Новосибирской области от 12.10.2017 № 96 «Об утверждении нормативов, применяемых при расчете нормативных затрат на обеспечение функций органов местного самоуправления (включая подведомственные казенные учреждения, з</w:t>
      </w:r>
      <w:r w:rsidRPr="004B254C">
        <w:rPr>
          <w:b w:val="0"/>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4B254C">
        <w:rPr>
          <w:b w:val="0"/>
          <w:sz w:val="24"/>
          <w:szCs w:val="24"/>
        </w:rPr>
        <w:t xml:space="preserve">)  </w:t>
      </w:r>
      <w:proofErr w:type="spellStart"/>
      <w:r w:rsidRPr="004B254C">
        <w:rPr>
          <w:b w:val="0"/>
          <w:sz w:val="24"/>
          <w:szCs w:val="24"/>
        </w:rPr>
        <w:t>Меретского</w:t>
      </w:r>
      <w:proofErr w:type="spellEnd"/>
      <w:r w:rsidRPr="004B254C">
        <w:rPr>
          <w:b w:val="0"/>
          <w:sz w:val="24"/>
          <w:szCs w:val="24"/>
        </w:rPr>
        <w:t xml:space="preserve"> сельсовета </w:t>
      </w:r>
      <w:proofErr w:type="spellStart"/>
      <w:r w:rsidRPr="004B254C">
        <w:rPr>
          <w:b w:val="0"/>
          <w:sz w:val="24"/>
          <w:szCs w:val="24"/>
        </w:rPr>
        <w:t>Сузунского</w:t>
      </w:r>
      <w:proofErr w:type="spellEnd"/>
      <w:r w:rsidRPr="004B254C">
        <w:rPr>
          <w:b w:val="0"/>
          <w:sz w:val="24"/>
          <w:szCs w:val="24"/>
        </w:rPr>
        <w:t xml:space="preserve"> района Новосибирской области»</w:t>
      </w:r>
      <w:proofErr w:type="gramEnd"/>
    </w:p>
    <w:p w:rsidR="00142638" w:rsidRPr="004B254C" w:rsidRDefault="00142638" w:rsidP="004B254C">
      <w:pPr>
        <w:spacing w:after="0" w:line="240" w:lineRule="auto"/>
        <w:ind w:right="28"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4. </w:t>
      </w:r>
      <w:proofErr w:type="gramStart"/>
      <w:r w:rsidRPr="004B254C">
        <w:rPr>
          <w:rFonts w:ascii="Times New Roman" w:hAnsi="Times New Roman" w:cs="Times New Roman"/>
          <w:sz w:val="24"/>
          <w:szCs w:val="24"/>
        </w:rPr>
        <w:t>Контроль за</w:t>
      </w:r>
      <w:proofErr w:type="gramEnd"/>
      <w:r w:rsidRPr="004B254C">
        <w:rPr>
          <w:rFonts w:ascii="Times New Roman" w:hAnsi="Times New Roman" w:cs="Times New Roman"/>
          <w:sz w:val="24"/>
          <w:szCs w:val="24"/>
        </w:rPr>
        <w:t xml:space="preserve"> исполнением настоящего постановления оставляю за собой.</w:t>
      </w:r>
    </w:p>
    <w:p w:rsidR="00142638" w:rsidRPr="004B254C" w:rsidRDefault="00142638" w:rsidP="004B254C">
      <w:pPr>
        <w:pStyle w:val="ConsPlusNormal"/>
        <w:jc w:val="both"/>
        <w:rPr>
          <w:rFonts w:ascii="Times New Roman" w:hAnsi="Times New Roman" w:cs="Times New Roman"/>
          <w:sz w:val="24"/>
          <w:szCs w:val="24"/>
        </w:rPr>
      </w:pPr>
      <w:r w:rsidRPr="004B254C">
        <w:rPr>
          <w:rFonts w:ascii="Times New Roman" w:hAnsi="Times New Roman" w:cs="Times New Roman"/>
          <w:sz w:val="24"/>
          <w:szCs w:val="24"/>
        </w:rPr>
        <w:t xml:space="preserve"> </w:t>
      </w:r>
    </w:p>
    <w:p w:rsidR="00142638" w:rsidRPr="004B254C" w:rsidRDefault="00142638" w:rsidP="004B254C">
      <w:pPr>
        <w:pStyle w:val="ConsPlusNormal"/>
        <w:ind w:firstLine="0"/>
        <w:jc w:val="both"/>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
    <w:p w:rsidR="004B254C" w:rsidRDefault="00142638" w:rsidP="004B254C">
      <w:pPr>
        <w:spacing w:after="0" w:line="240" w:lineRule="auto"/>
        <w:rPr>
          <w:rFonts w:ascii="Times New Roman" w:hAnsi="Times New Roman" w:cs="Times New Roman"/>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r w:rsidR="004B254C">
        <w:rPr>
          <w:rFonts w:ascii="Times New Roman" w:hAnsi="Times New Roman" w:cs="Times New Roman"/>
          <w:sz w:val="24"/>
          <w:szCs w:val="24"/>
        </w:rPr>
        <w:t xml:space="preserve">                  </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А.Ю.Дерябин</w:t>
      </w:r>
      <w:proofErr w:type="spellEnd"/>
    </w:p>
    <w:p w:rsidR="004B254C" w:rsidRDefault="004B254C" w:rsidP="004B254C">
      <w:pPr>
        <w:rPr>
          <w:rFonts w:ascii="Times New Roman" w:hAnsi="Times New Roman" w:cs="Times New Roman"/>
          <w:sz w:val="24"/>
          <w:szCs w:val="24"/>
        </w:rPr>
      </w:pPr>
    </w:p>
    <w:p w:rsidR="00142638" w:rsidRPr="004B254C" w:rsidRDefault="004B254C" w:rsidP="004B254C">
      <w:pPr>
        <w:tabs>
          <w:tab w:val="left" w:pos="7635"/>
        </w:tabs>
        <w:rPr>
          <w:rFonts w:ascii="Times New Roman" w:hAnsi="Times New Roman" w:cs="Times New Roman"/>
          <w:sz w:val="24"/>
          <w:szCs w:val="24"/>
        </w:rPr>
      </w:pPr>
      <w:r>
        <w:rPr>
          <w:rFonts w:ascii="Times New Roman" w:hAnsi="Times New Roman" w:cs="Times New Roman"/>
          <w:sz w:val="24"/>
          <w:szCs w:val="24"/>
        </w:rPr>
        <w:tab/>
      </w:r>
      <w:r w:rsidR="00142638" w:rsidRPr="004B254C">
        <w:rPr>
          <w:rFonts w:ascii="Times New Roman" w:hAnsi="Times New Roman" w:cs="Times New Roman"/>
          <w:sz w:val="24"/>
          <w:szCs w:val="24"/>
        </w:rPr>
        <w:t>УТВЕРЖДЕНЫ</w:t>
      </w:r>
    </w:p>
    <w:p w:rsidR="00142638" w:rsidRPr="004B254C" w:rsidRDefault="00142638" w:rsidP="004B254C">
      <w:pPr>
        <w:spacing w:after="0" w:line="240" w:lineRule="auto"/>
        <w:ind w:left="5670"/>
        <w:rPr>
          <w:rFonts w:ascii="Times New Roman" w:hAnsi="Times New Roman" w:cs="Times New Roman"/>
          <w:sz w:val="24"/>
          <w:szCs w:val="24"/>
        </w:rPr>
      </w:pPr>
      <w:r w:rsidRPr="004B254C">
        <w:rPr>
          <w:rFonts w:ascii="Times New Roman" w:hAnsi="Times New Roman" w:cs="Times New Roman"/>
          <w:sz w:val="24"/>
          <w:szCs w:val="24"/>
        </w:rPr>
        <w:t>постановлением администрации</w:t>
      </w:r>
    </w:p>
    <w:p w:rsidR="00142638" w:rsidRPr="004B254C" w:rsidRDefault="00142638" w:rsidP="004B254C">
      <w:pPr>
        <w:tabs>
          <w:tab w:val="center" w:pos="4535"/>
          <w:tab w:val="left" w:pos="5000"/>
        </w:tabs>
        <w:spacing w:after="0" w:line="240" w:lineRule="auto"/>
        <w:ind w:left="5670"/>
        <w:rPr>
          <w:rFonts w:ascii="Times New Roman" w:hAnsi="Times New Roman" w:cs="Times New Roman"/>
          <w:sz w:val="24"/>
          <w:szCs w:val="24"/>
        </w:rPr>
      </w:pP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
    <w:p w:rsidR="00142638" w:rsidRPr="004B254C" w:rsidRDefault="00142638" w:rsidP="004B254C">
      <w:pPr>
        <w:tabs>
          <w:tab w:val="center" w:pos="4535"/>
          <w:tab w:val="left" w:pos="5000"/>
        </w:tabs>
        <w:spacing w:after="0" w:line="240" w:lineRule="auto"/>
        <w:ind w:left="5670"/>
        <w:rPr>
          <w:rFonts w:ascii="Times New Roman" w:hAnsi="Times New Roman" w:cs="Times New Roman"/>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tabs>
          <w:tab w:val="center" w:pos="4535"/>
          <w:tab w:val="left" w:pos="5000"/>
        </w:tabs>
        <w:spacing w:after="0" w:line="240" w:lineRule="auto"/>
        <w:ind w:left="5670"/>
        <w:rPr>
          <w:rFonts w:ascii="Times New Roman" w:hAnsi="Times New Roman" w:cs="Times New Roman"/>
          <w:sz w:val="24"/>
          <w:szCs w:val="24"/>
        </w:rPr>
      </w:pPr>
      <w:r w:rsidRPr="004B254C">
        <w:rPr>
          <w:rFonts w:ascii="Times New Roman" w:hAnsi="Times New Roman" w:cs="Times New Roman"/>
          <w:sz w:val="24"/>
          <w:szCs w:val="24"/>
        </w:rPr>
        <w:t>от 05.02.2024  № 15</w:t>
      </w:r>
    </w:p>
    <w:p w:rsidR="00142638" w:rsidRPr="004B254C" w:rsidRDefault="00142638" w:rsidP="004B254C">
      <w:pPr>
        <w:tabs>
          <w:tab w:val="center" w:pos="4535"/>
          <w:tab w:val="left" w:pos="5000"/>
        </w:tabs>
        <w:spacing w:after="0" w:line="240" w:lineRule="auto"/>
        <w:ind w:firstLine="709"/>
        <w:jc w:val="right"/>
        <w:rPr>
          <w:rFonts w:ascii="Times New Roman" w:hAnsi="Times New Roman" w:cs="Times New Roman"/>
          <w:sz w:val="24"/>
          <w:szCs w:val="24"/>
        </w:rPr>
      </w:pPr>
    </w:p>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Нормативы, применяемые </w:t>
      </w:r>
      <w:r w:rsidRPr="004B254C">
        <w:rPr>
          <w:rFonts w:ascii="Times New Roman" w:hAnsi="Times New Roman" w:cs="Times New Roman"/>
          <w:sz w:val="24"/>
          <w:szCs w:val="24"/>
        </w:rPr>
        <w:t>при расчете нормативных затрат на обеспечение функций органов местного самоуправления (включая подведомственные казенные учреждения, з</w:t>
      </w:r>
      <w:r w:rsidRPr="004B254C">
        <w:rPr>
          <w:rFonts w:ascii="Times New Roman" w:hAnsi="Times New Roman" w:cs="Times New Roman"/>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tabs>
          <w:tab w:val="center" w:pos="4535"/>
          <w:tab w:val="left" w:pos="5000"/>
        </w:tabs>
        <w:spacing w:after="0" w:line="240" w:lineRule="auto"/>
        <w:ind w:firstLine="709"/>
        <w:jc w:val="both"/>
        <w:rPr>
          <w:rFonts w:ascii="Times New Roman" w:hAnsi="Times New Roman" w:cs="Times New Roman"/>
          <w:b/>
          <w:sz w:val="24"/>
          <w:szCs w:val="24"/>
          <w:lang w:eastAsia="ru-RU"/>
        </w:rPr>
      </w:pPr>
    </w:p>
    <w:p w:rsidR="00142638" w:rsidRPr="004B254C" w:rsidRDefault="00142638" w:rsidP="004B254C">
      <w:pPr>
        <w:tabs>
          <w:tab w:val="center" w:pos="4535"/>
          <w:tab w:val="left" w:pos="5000"/>
        </w:tabs>
        <w:spacing w:after="0" w:line="240" w:lineRule="auto"/>
        <w:jc w:val="center"/>
        <w:rPr>
          <w:rFonts w:ascii="Times New Roman" w:hAnsi="Times New Roman" w:cs="Times New Roman"/>
          <w:b/>
          <w:sz w:val="24"/>
          <w:szCs w:val="24"/>
          <w:lang w:eastAsia="ru-RU"/>
        </w:rPr>
      </w:pPr>
      <w:r w:rsidRPr="004B254C">
        <w:rPr>
          <w:rFonts w:ascii="Times New Roman" w:hAnsi="Times New Roman" w:cs="Times New Roman"/>
          <w:b/>
          <w:sz w:val="24"/>
          <w:szCs w:val="24"/>
          <w:lang w:eastAsia="ru-RU"/>
        </w:rPr>
        <w:t>1. Общие положения</w:t>
      </w:r>
    </w:p>
    <w:p w:rsidR="00142638" w:rsidRPr="004B254C" w:rsidRDefault="00142638" w:rsidP="004B254C">
      <w:pPr>
        <w:pStyle w:val="ConsPlusNormal"/>
        <w:jc w:val="center"/>
        <w:outlineLvl w:val="1"/>
        <w:rPr>
          <w:rFonts w:ascii="Times New Roman" w:hAnsi="Times New Roman" w:cs="Times New Roman"/>
          <w:sz w:val="24"/>
          <w:szCs w:val="24"/>
        </w:rPr>
      </w:pP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 </w:t>
      </w:r>
      <w:proofErr w:type="gramStart"/>
      <w:r w:rsidRPr="004B254C">
        <w:rPr>
          <w:rFonts w:ascii="Times New Roman" w:hAnsi="Times New Roman" w:cs="Times New Roman"/>
          <w:sz w:val="24"/>
          <w:szCs w:val="24"/>
        </w:rPr>
        <w:t>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w:t>
      </w:r>
      <w:r w:rsidRPr="004B254C">
        <w:rPr>
          <w:rFonts w:ascii="Times New Roman" w:hAnsi="Times New Roman" w:cs="Times New Roman"/>
          <w:b/>
          <w:sz w:val="24"/>
          <w:szCs w:val="24"/>
        </w:rPr>
        <w:t xml:space="preserve"> </w:t>
      </w:r>
      <w:r w:rsidRPr="004B254C">
        <w:rPr>
          <w:rFonts w:ascii="Times New Roman" w:hAnsi="Times New Roman" w:cs="Times New Roman"/>
          <w:sz w:val="24"/>
          <w:szCs w:val="24"/>
        </w:rPr>
        <w:t>з</w:t>
      </w:r>
      <w:r w:rsidRPr="004B254C">
        <w:rPr>
          <w:rFonts w:ascii="Times New Roman" w:hAnsi="Times New Roman" w:cs="Times New Roman"/>
          <w:color w:val="000000"/>
          <w:sz w:val="24"/>
          <w:szCs w:val="24"/>
          <w:shd w:val="clear" w:color="auto" w:fill="FFFFFF"/>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4B254C">
        <w:rPr>
          <w:rFonts w:ascii="Times New Roman" w:hAnsi="Times New Roman" w:cs="Times New Roman"/>
          <w:b/>
          <w:color w:val="000000"/>
          <w:sz w:val="24"/>
          <w:szCs w:val="24"/>
          <w:shd w:val="clear" w:color="auto" w:fill="FFFFFF"/>
        </w:rPr>
        <w:t xml:space="preserve"> </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(далее – Нормативы), разработаны для расчета нормативных затрат на закупку товаров, работ и услуг исходя из специфики функций и полномочий органов местного</w:t>
      </w:r>
      <w:proofErr w:type="gramEnd"/>
      <w:r w:rsidRPr="004B254C">
        <w:rPr>
          <w:rFonts w:ascii="Times New Roman" w:hAnsi="Times New Roman" w:cs="Times New Roman"/>
          <w:sz w:val="24"/>
          <w:szCs w:val="24"/>
        </w:rPr>
        <w:t xml:space="preserve"> самоуправления (включая подведомственные казенные учреждения)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являющиеся муниципальными заказчиками (далее - Муниципальные заказчики), указанные в пункте </w:t>
      </w:r>
      <w:hyperlink w:anchor="P58" w:history="1">
        <w:r w:rsidRPr="004B254C">
          <w:rPr>
            <w:rFonts w:ascii="Times New Roman" w:hAnsi="Times New Roman" w:cs="Times New Roman"/>
            <w:sz w:val="24"/>
            <w:szCs w:val="24"/>
          </w:rPr>
          <w:t>8</w:t>
        </w:r>
      </w:hyperlink>
      <w:r w:rsidRPr="004B254C">
        <w:rPr>
          <w:rFonts w:ascii="Times New Roman" w:hAnsi="Times New Roman" w:cs="Times New Roman"/>
          <w:sz w:val="24"/>
          <w:szCs w:val="24"/>
        </w:rPr>
        <w:t xml:space="preserve"> настоящего Приложения.</w:t>
      </w:r>
    </w:p>
    <w:p w:rsidR="00142638" w:rsidRPr="004B254C" w:rsidRDefault="00142638" w:rsidP="004B254C">
      <w:pPr>
        <w:tabs>
          <w:tab w:val="center" w:pos="4535"/>
          <w:tab w:val="left" w:pos="5000"/>
        </w:tabs>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2. </w:t>
      </w:r>
      <w:r w:rsidRPr="004B254C">
        <w:rPr>
          <w:rFonts w:ascii="Times New Roman" w:hAnsi="Times New Roman" w:cs="Times New Roman"/>
          <w:sz w:val="24"/>
          <w:szCs w:val="24"/>
          <w:shd w:val="clear" w:color="auto" w:fill="FFFFFF"/>
        </w:rPr>
        <w:t>При определении нормативных затрат используется показатель расчетной численности основных работников.</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3.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4. </w:t>
      </w:r>
      <w:proofErr w:type="gramStart"/>
      <w:r w:rsidRPr="004B254C">
        <w:rPr>
          <w:rFonts w:ascii="Times New Roman" w:hAnsi="Times New Roman" w:cs="Times New Roman"/>
          <w:sz w:val="24"/>
          <w:szCs w:val="24"/>
        </w:rPr>
        <w:t xml:space="preserve">Цена единицы планируемых к приобретению товаров, работ и услуг  для расчета норматива определяется с учетом положений </w:t>
      </w:r>
      <w:hyperlink r:id="rId21" w:history="1">
        <w:r w:rsidRPr="004B254C">
          <w:rPr>
            <w:rFonts w:ascii="Times New Roman" w:hAnsi="Times New Roman" w:cs="Times New Roman"/>
            <w:sz w:val="24"/>
            <w:szCs w:val="24"/>
          </w:rPr>
          <w:t>статьи 22</w:t>
        </w:r>
      </w:hyperlink>
      <w:r w:rsidRPr="004B254C">
        <w:rPr>
          <w:rFonts w:ascii="Times New Roman" w:hAnsi="Times New Roman" w:cs="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roofErr w:type="gramEnd"/>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5. Количество планируемых к приобретению товаров (основных средств и </w:t>
      </w:r>
      <w:r w:rsidRPr="004B254C">
        <w:rPr>
          <w:rFonts w:ascii="Times New Roman" w:hAnsi="Times New Roman" w:cs="Times New Roman"/>
          <w:sz w:val="24"/>
          <w:szCs w:val="24"/>
        </w:rPr>
        <w:lastRenderedPageBreak/>
        <w:t>материальных запасов) определяется с учетом фактического наличия количества товаров, учитываемых на балансе у муниципального заказчика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7. </w:t>
      </w:r>
      <w:proofErr w:type="gramStart"/>
      <w:r w:rsidRPr="004B254C">
        <w:rPr>
          <w:rFonts w:ascii="Times New Roman" w:hAnsi="Times New Roman" w:cs="Times New Roman"/>
          <w:sz w:val="24"/>
          <w:szCs w:val="24"/>
        </w:rPr>
        <w:t xml:space="preserve">Количество товаров, работ и услуг (а также расширение их перечня) на обеспечение функций муниципальных заказчиков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roofErr w:type="gramEnd"/>
    </w:p>
    <w:p w:rsidR="00142638" w:rsidRPr="004B254C" w:rsidRDefault="00142638" w:rsidP="004B254C">
      <w:pPr>
        <w:pStyle w:val="ConsPlusNormal"/>
        <w:ind w:firstLine="709"/>
        <w:jc w:val="both"/>
        <w:rPr>
          <w:rFonts w:ascii="Times New Roman" w:hAnsi="Times New Roman" w:cs="Times New Roman"/>
          <w:sz w:val="24"/>
          <w:szCs w:val="24"/>
        </w:rPr>
      </w:pPr>
      <w:bookmarkStart w:id="7" w:name="P58"/>
      <w:bookmarkEnd w:id="7"/>
      <w:r w:rsidRPr="004B254C">
        <w:rPr>
          <w:rFonts w:ascii="Times New Roman" w:hAnsi="Times New Roman" w:cs="Times New Roman"/>
          <w:sz w:val="24"/>
          <w:szCs w:val="24"/>
        </w:rPr>
        <w:t>8. Наименования Муниципальных заказчиков (подразделений муниципальных заказчиков), в отношении которых устанавливаются Нормативы:</w:t>
      </w:r>
    </w:p>
    <w:p w:rsidR="00142638" w:rsidRPr="004B254C" w:rsidRDefault="00142638" w:rsidP="004B254C">
      <w:pPr>
        <w:pStyle w:val="ConsPlusNormal"/>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0"/>
        <w:gridCol w:w="8646"/>
      </w:tblGrid>
      <w:tr w:rsidR="00142638" w:rsidRPr="004B254C" w:rsidTr="00142638">
        <w:tc>
          <w:tcPr>
            <w:tcW w:w="1060" w:type="dxa"/>
            <w:tcBorders>
              <w:top w:val="single" w:sz="4" w:space="0" w:color="auto"/>
              <w:left w:val="single" w:sz="4" w:space="0" w:color="auto"/>
              <w:bottom w:val="single" w:sz="4" w:space="0" w:color="auto"/>
              <w:right w:val="single" w:sz="4" w:space="0" w:color="auto"/>
            </w:tcBorders>
          </w:tcPr>
          <w:p w:rsidR="00142638" w:rsidRPr="004B254C" w:rsidRDefault="00142638" w:rsidP="004B254C">
            <w:pPr>
              <w:pStyle w:val="ConsPlusNormal"/>
              <w:ind w:right="-62" w:firstLine="5"/>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142638" w:rsidRPr="004B254C" w:rsidRDefault="00142638" w:rsidP="004B254C">
            <w:pPr>
              <w:pStyle w:val="ConsPlusNormal"/>
              <w:ind w:firstLine="79"/>
              <w:jc w:val="both"/>
              <w:rPr>
                <w:rFonts w:ascii="Times New Roman" w:hAnsi="Times New Roman" w:cs="Times New Roman"/>
                <w:sz w:val="24"/>
                <w:szCs w:val="24"/>
              </w:rPr>
            </w:pPr>
            <w:r w:rsidRPr="004B254C">
              <w:rPr>
                <w:rFonts w:ascii="Times New Roman" w:hAnsi="Times New Roman" w:cs="Times New Roman"/>
                <w:sz w:val="24"/>
                <w:szCs w:val="24"/>
              </w:rPr>
              <w:t xml:space="preserve">Совет депутатов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tc>
      </w:tr>
      <w:tr w:rsidR="00142638" w:rsidRPr="004B254C" w:rsidTr="00142638">
        <w:tc>
          <w:tcPr>
            <w:tcW w:w="1060" w:type="dxa"/>
          </w:tcPr>
          <w:p w:rsidR="00142638" w:rsidRPr="004B254C" w:rsidRDefault="00142638" w:rsidP="004B254C">
            <w:pPr>
              <w:pStyle w:val="ConsPlusNormal"/>
              <w:ind w:right="-62" w:firstLine="5"/>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8646" w:type="dxa"/>
          </w:tcPr>
          <w:p w:rsidR="00142638" w:rsidRPr="004B254C" w:rsidRDefault="00142638" w:rsidP="004B254C">
            <w:pPr>
              <w:pStyle w:val="ConsPlusNormal"/>
              <w:ind w:firstLine="79"/>
              <w:jc w:val="both"/>
              <w:rPr>
                <w:rFonts w:ascii="Times New Roman" w:hAnsi="Times New Roman" w:cs="Times New Roman"/>
                <w:sz w:val="24"/>
                <w:szCs w:val="24"/>
              </w:rPr>
            </w:pPr>
            <w:r w:rsidRPr="004B254C">
              <w:rPr>
                <w:rFonts w:ascii="Times New Roman" w:hAnsi="Times New Roman" w:cs="Times New Roman"/>
                <w:sz w:val="24"/>
                <w:szCs w:val="24"/>
              </w:rPr>
              <w:t xml:space="preserve">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tc>
      </w:tr>
    </w:tbl>
    <w:p w:rsidR="00142638" w:rsidRPr="004B254C" w:rsidRDefault="00142638" w:rsidP="004B254C">
      <w:pPr>
        <w:pStyle w:val="ConsPlusNormal"/>
        <w:rPr>
          <w:rFonts w:ascii="Times New Roman" w:hAnsi="Times New Roman" w:cs="Times New Roman"/>
          <w:sz w:val="24"/>
          <w:szCs w:val="24"/>
        </w:rPr>
      </w:pPr>
    </w:p>
    <w:p w:rsidR="00142638" w:rsidRPr="004B254C" w:rsidRDefault="00142638" w:rsidP="004B254C">
      <w:pPr>
        <w:pStyle w:val="ConsPlusNormal"/>
        <w:ind w:firstLine="0"/>
        <w:jc w:val="center"/>
        <w:rPr>
          <w:rFonts w:ascii="Times New Roman" w:hAnsi="Times New Roman" w:cs="Times New Roman"/>
          <w:b/>
          <w:sz w:val="24"/>
          <w:szCs w:val="24"/>
        </w:rPr>
      </w:pPr>
      <w:r w:rsidRPr="004B254C">
        <w:rPr>
          <w:rFonts w:ascii="Times New Roman" w:hAnsi="Times New Roman" w:cs="Times New Roman"/>
          <w:b/>
          <w:sz w:val="24"/>
          <w:szCs w:val="24"/>
        </w:rPr>
        <w:t xml:space="preserve">2. Нормативы, применяемые при расчете нормативных затрат  </w:t>
      </w:r>
    </w:p>
    <w:p w:rsidR="00142638" w:rsidRPr="004B254C" w:rsidRDefault="00142638" w:rsidP="004B254C">
      <w:pPr>
        <w:pStyle w:val="ConsPlusNormal"/>
        <w:ind w:firstLine="0"/>
        <w:jc w:val="center"/>
        <w:rPr>
          <w:rFonts w:ascii="Times New Roman" w:hAnsi="Times New Roman" w:cs="Times New Roman"/>
          <w:b/>
          <w:sz w:val="24"/>
          <w:szCs w:val="24"/>
        </w:rPr>
      </w:pPr>
      <w:r w:rsidRPr="004B254C">
        <w:rPr>
          <w:rFonts w:ascii="Times New Roman" w:hAnsi="Times New Roman" w:cs="Times New Roman"/>
          <w:b/>
          <w:sz w:val="24"/>
          <w:szCs w:val="24"/>
        </w:rPr>
        <w:t xml:space="preserve">Муниципальными заказчиками </w:t>
      </w:r>
      <w:proofErr w:type="spellStart"/>
      <w:r w:rsidRPr="004B254C">
        <w:rPr>
          <w:rFonts w:ascii="Times New Roman" w:hAnsi="Times New Roman" w:cs="Times New Roman"/>
          <w:b/>
          <w:sz w:val="24"/>
          <w:szCs w:val="24"/>
        </w:rPr>
        <w:t>Меретского</w:t>
      </w:r>
      <w:proofErr w:type="spellEnd"/>
      <w:r w:rsidRPr="004B254C">
        <w:rPr>
          <w:rFonts w:ascii="Times New Roman" w:hAnsi="Times New Roman" w:cs="Times New Roman"/>
          <w:b/>
          <w:sz w:val="24"/>
          <w:szCs w:val="24"/>
        </w:rPr>
        <w:t xml:space="preserve"> сельсовета </w:t>
      </w: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p w:rsidR="00142638" w:rsidRPr="004B254C" w:rsidRDefault="00142638" w:rsidP="004B254C">
      <w:pPr>
        <w:pStyle w:val="ConsPlusNormal"/>
        <w:jc w:val="center"/>
        <w:outlineLvl w:val="1"/>
        <w:rPr>
          <w:rFonts w:ascii="Times New Roman" w:hAnsi="Times New Roman" w:cs="Times New Roman"/>
          <w:sz w:val="24"/>
          <w:szCs w:val="24"/>
        </w:rPr>
      </w:pPr>
    </w:p>
    <w:p w:rsidR="00142638" w:rsidRPr="004B254C" w:rsidRDefault="00142638" w:rsidP="004B254C">
      <w:pPr>
        <w:pStyle w:val="ConsPlusNormal"/>
        <w:ind w:firstLine="0"/>
        <w:jc w:val="center"/>
        <w:outlineLvl w:val="1"/>
        <w:rPr>
          <w:rFonts w:ascii="Times New Roman" w:hAnsi="Times New Roman" w:cs="Times New Roman"/>
          <w:sz w:val="24"/>
          <w:szCs w:val="24"/>
        </w:rPr>
      </w:pPr>
      <w:r w:rsidRPr="004B254C">
        <w:rPr>
          <w:rFonts w:ascii="Times New Roman" w:hAnsi="Times New Roman" w:cs="Times New Roman"/>
          <w:sz w:val="24"/>
          <w:szCs w:val="24"/>
        </w:rPr>
        <w:t>2.1. Нормативы, применяемые при расчете нормативных затрат на услуги связи</w:t>
      </w:r>
    </w:p>
    <w:p w:rsidR="00142638" w:rsidRPr="004B254C" w:rsidRDefault="00142638" w:rsidP="004B254C">
      <w:pPr>
        <w:pStyle w:val="ConsPlusNormal"/>
        <w:ind w:firstLine="0"/>
        <w:jc w:val="center"/>
        <w:outlineLvl w:val="1"/>
        <w:rPr>
          <w:rFonts w:ascii="Times New Roman" w:hAnsi="Times New Roman" w:cs="Times New Roman"/>
          <w:sz w:val="24"/>
          <w:szCs w:val="24"/>
        </w:rPr>
      </w:pP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2"/>
        <w:gridCol w:w="1501"/>
        <w:gridCol w:w="3081"/>
        <w:gridCol w:w="3824"/>
      </w:tblGrid>
      <w:tr w:rsidR="00142638" w:rsidRPr="004B254C" w:rsidTr="00142638">
        <w:trPr>
          <w:jc w:val="center"/>
        </w:trPr>
        <w:tc>
          <w:tcPr>
            <w:tcW w:w="0" w:type="auto"/>
          </w:tcPr>
          <w:p w:rsidR="00142638" w:rsidRPr="004B254C" w:rsidRDefault="00142638" w:rsidP="004B254C">
            <w:pPr>
              <w:pStyle w:val="ConsPlusNormal"/>
              <w:jc w:val="center"/>
              <w:rPr>
                <w:rFonts w:ascii="Times New Roman" w:hAnsi="Times New Roman" w:cs="Times New Roman"/>
                <w:sz w:val="24"/>
                <w:szCs w:val="24"/>
              </w:rPr>
            </w:pPr>
            <w:r w:rsidRPr="004B254C">
              <w:rPr>
                <w:rFonts w:ascii="Times New Roman" w:hAnsi="Times New Roman" w:cs="Times New Roman"/>
                <w:sz w:val="24"/>
                <w:szCs w:val="24"/>
              </w:rPr>
              <w:t>N№</w:t>
            </w:r>
          </w:p>
          <w:p w:rsidR="00142638" w:rsidRPr="004B254C" w:rsidRDefault="00142638" w:rsidP="004B254C">
            <w:pPr>
              <w:pStyle w:val="ConsPlusNormal"/>
              <w:jc w:val="center"/>
              <w:rPr>
                <w:rFonts w:ascii="Times New Roman" w:hAnsi="Times New Roman" w:cs="Times New Roman"/>
                <w:sz w:val="24"/>
                <w:szCs w:val="24"/>
              </w:rPr>
            </w:pPr>
            <w:proofErr w:type="spellStart"/>
            <w:r w:rsidRPr="004B254C">
              <w:rPr>
                <w:rFonts w:ascii="Times New Roman" w:hAnsi="Times New Roman" w:cs="Times New Roman"/>
                <w:sz w:val="24"/>
                <w:szCs w:val="24"/>
              </w:rPr>
              <w:t>Пп</w:t>
            </w:r>
            <w:proofErr w:type="spellEnd"/>
            <w:r w:rsidRPr="004B254C">
              <w:rPr>
                <w:rFonts w:ascii="Times New Roman" w:hAnsi="Times New Roman" w:cs="Times New Roman"/>
                <w:sz w:val="24"/>
                <w:szCs w:val="24"/>
              </w:rPr>
              <w:t>/</w:t>
            </w:r>
            <w:proofErr w:type="gramStart"/>
            <w:r w:rsidRPr="004B254C">
              <w:rPr>
                <w:rFonts w:ascii="Times New Roman" w:hAnsi="Times New Roman" w:cs="Times New Roman"/>
                <w:sz w:val="24"/>
                <w:szCs w:val="24"/>
              </w:rPr>
              <w:t>п</w:t>
            </w:r>
            <w:proofErr w:type="gramEnd"/>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lang w:val="en-US"/>
              </w:rPr>
            </w:pPr>
            <w:r w:rsidRPr="004B254C">
              <w:rPr>
                <w:rFonts w:ascii="Times New Roman" w:hAnsi="Times New Roman" w:cs="Times New Roman"/>
                <w:sz w:val="24"/>
                <w:szCs w:val="24"/>
              </w:rPr>
              <w:t>Категория должностей</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142638" w:rsidRPr="004B254C" w:rsidRDefault="00142638" w:rsidP="004B254C">
            <w:pPr>
              <w:pStyle w:val="ConsPlusNormal"/>
              <w:ind w:firstLine="2"/>
              <w:jc w:val="center"/>
              <w:rPr>
                <w:rFonts w:ascii="Times New Roman" w:hAnsi="Times New Roman" w:cs="Times New Roman"/>
                <w:sz w:val="24"/>
                <w:szCs w:val="24"/>
              </w:rPr>
            </w:pPr>
            <w:r w:rsidRPr="004B254C">
              <w:rPr>
                <w:rFonts w:ascii="Times New Roman" w:hAnsi="Times New Roman" w:cs="Times New Roman"/>
                <w:sz w:val="24"/>
                <w:szCs w:val="24"/>
              </w:rPr>
              <w:t>Абонентская плата</w:t>
            </w:r>
          </w:p>
        </w:tc>
      </w:tr>
      <w:tr w:rsidR="00142638" w:rsidRPr="004B254C" w:rsidTr="00142638">
        <w:trPr>
          <w:jc w:val="center"/>
        </w:trPr>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Все категории и группы должностей</w:t>
            </w:r>
          </w:p>
        </w:tc>
        <w:tc>
          <w:tcPr>
            <w:tcW w:w="0" w:type="auto"/>
          </w:tcPr>
          <w:p w:rsidR="00142638" w:rsidRPr="004B254C" w:rsidRDefault="00142638" w:rsidP="004B254C">
            <w:pPr>
              <w:pStyle w:val="ConsPlusNormal"/>
              <w:ind w:firstLine="0"/>
              <w:jc w:val="both"/>
              <w:rPr>
                <w:rFonts w:ascii="Times New Roman" w:hAnsi="Times New Roman" w:cs="Times New Roman"/>
                <w:sz w:val="24"/>
                <w:szCs w:val="24"/>
              </w:rPr>
            </w:pPr>
            <w:r w:rsidRPr="004B254C">
              <w:rPr>
                <w:rFonts w:ascii="Times New Roman" w:hAnsi="Times New Roman" w:cs="Times New Roman"/>
                <w:sz w:val="24"/>
                <w:szCs w:val="24"/>
              </w:rPr>
              <w:t>не более 1 единицы на  кабинет</w:t>
            </w:r>
          </w:p>
        </w:tc>
        <w:tc>
          <w:tcPr>
            <w:tcW w:w="0" w:type="auto"/>
          </w:tcPr>
          <w:p w:rsidR="00142638" w:rsidRPr="004B254C" w:rsidRDefault="00142638" w:rsidP="004B254C">
            <w:pPr>
              <w:pStyle w:val="ConsPlusNormal"/>
              <w:ind w:firstLine="228"/>
              <w:jc w:val="both"/>
              <w:rPr>
                <w:rFonts w:ascii="Times New Roman" w:hAnsi="Times New Roman" w:cs="Times New Roman"/>
                <w:sz w:val="24"/>
                <w:szCs w:val="24"/>
              </w:rPr>
            </w:pPr>
            <w:r w:rsidRPr="004B254C">
              <w:rPr>
                <w:rFonts w:ascii="Times New Roman" w:hAnsi="Times New Roman" w:cs="Times New Roman"/>
                <w:sz w:val="24"/>
                <w:szCs w:val="24"/>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2.2. Нормативы, применяемые при расчете нормативных затрат на сеть «Интернет» и услуги </w:t>
      </w:r>
      <w:proofErr w:type="spellStart"/>
      <w:r w:rsidRPr="004B254C">
        <w:rPr>
          <w:rFonts w:ascii="Times New Roman" w:hAnsi="Times New Roman" w:cs="Times New Roman"/>
          <w:sz w:val="24"/>
          <w:szCs w:val="24"/>
          <w:lang w:eastAsia="ru-RU"/>
        </w:rPr>
        <w:t>интернет-провайдеров</w:t>
      </w:r>
      <w:proofErr w:type="spellEnd"/>
    </w:p>
    <w:p w:rsidR="00142638" w:rsidRPr="004B254C" w:rsidRDefault="00142638" w:rsidP="004B254C">
      <w:pPr>
        <w:pStyle w:val="ConsPlusNormal"/>
        <w:ind w:firstLine="0"/>
        <w:jc w:val="center"/>
        <w:outlineLvl w:val="1"/>
        <w:rPr>
          <w:rFonts w:ascii="Times New Roman" w:hAnsi="Times New Roman" w:cs="Times New Roman"/>
          <w:sz w:val="24"/>
          <w:szCs w:val="24"/>
        </w:rPr>
      </w:pPr>
    </w:p>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2"/>
        <w:gridCol w:w="2942"/>
        <w:gridCol w:w="1579"/>
      </w:tblGrid>
      <w:tr w:rsidR="00142638" w:rsidRPr="004B254C" w:rsidTr="00142638">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lastRenderedPageBreak/>
              <w:t xml:space="preserve">Передача данных с использованием сети Интернет для категории Муниципальных заказчиков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tc>
        <w:tc>
          <w:tcPr>
            <w:tcW w:w="2942" w:type="dxa"/>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Количество каналов передачи данных</w:t>
            </w:r>
          </w:p>
        </w:tc>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Количество операторов</w:t>
            </w:r>
          </w:p>
        </w:tc>
      </w:tr>
      <w:tr w:rsidR="00142638" w:rsidRPr="004B254C" w:rsidTr="004B254C">
        <w:trPr>
          <w:trHeight w:val="699"/>
        </w:trPr>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pStyle w:val="ConsPlusNormal"/>
              <w:ind w:firstLine="0"/>
              <w:rPr>
                <w:rFonts w:ascii="Times New Roman" w:hAnsi="Times New Roman" w:cs="Times New Roman"/>
                <w:sz w:val="24"/>
                <w:szCs w:val="24"/>
              </w:rPr>
            </w:pPr>
          </w:p>
        </w:tc>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3 единиц</w:t>
            </w:r>
          </w:p>
        </w:tc>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не более 2 операторов </w:t>
            </w:r>
          </w:p>
        </w:tc>
      </w:tr>
      <w:tr w:rsidR="00142638" w:rsidRPr="004B254C" w:rsidTr="00142638">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Совет депутатов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tc>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единицы</w:t>
            </w:r>
          </w:p>
        </w:tc>
        <w:tc>
          <w:tcPr>
            <w:tcW w:w="0" w:type="auto"/>
            <w:vAlign w:val="center"/>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оператора</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2.3. Нормативы, применяемые при расчете нормативных затрат на техническое обслуживание и </w:t>
      </w:r>
      <w:proofErr w:type="spellStart"/>
      <w:r w:rsidRPr="004B254C">
        <w:rPr>
          <w:rFonts w:ascii="Times New Roman" w:hAnsi="Times New Roman" w:cs="Times New Roman"/>
          <w:sz w:val="24"/>
          <w:szCs w:val="24"/>
          <w:lang w:eastAsia="ru-RU"/>
        </w:rPr>
        <w:t>регламентно</w:t>
      </w:r>
      <w:proofErr w:type="spellEnd"/>
      <w:r w:rsidRPr="004B254C">
        <w:rPr>
          <w:rFonts w:ascii="Times New Roman" w:hAnsi="Times New Roman" w:cs="Times New Roman"/>
          <w:sz w:val="24"/>
          <w:szCs w:val="24"/>
          <w:lang w:eastAsia="ru-RU"/>
        </w:rPr>
        <w:t>-профилактический ремонт вычислительной техники</w:t>
      </w:r>
    </w:p>
    <w:p w:rsidR="00142638" w:rsidRPr="004B254C" w:rsidRDefault="00142638" w:rsidP="004B254C">
      <w:pPr>
        <w:pStyle w:val="s1"/>
        <w:shd w:val="clear" w:color="auto" w:fill="FFFFFF"/>
        <w:spacing w:before="0" w:beforeAutospacing="0" w:after="0" w:afterAutospacing="0"/>
        <w:jc w:val="both"/>
      </w:pPr>
      <w:r w:rsidRPr="004B254C">
        <w:t xml:space="preserve">Затраты на техническое обслуживание и </w:t>
      </w:r>
      <w:proofErr w:type="spellStart"/>
      <w:r w:rsidRPr="004B254C">
        <w:t>регламентно</w:t>
      </w:r>
      <w:proofErr w:type="spellEnd"/>
      <w:r w:rsidRPr="004B254C">
        <w:t>-профилактический ремонт вычислительной техники (</w:t>
      </w:r>
      <w:proofErr w:type="gramStart"/>
      <w:r w:rsidRPr="004B254C">
        <w:t>З</w:t>
      </w:r>
      <w:proofErr w:type="gramEnd"/>
      <w:r w:rsidRPr="004B254C">
        <w:rPr>
          <w:vertAlign w:val="subscript"/>
        </w:rPr>
        <w:t> </w:t>
      </w:r>
      <w:proofErr w:type="spellStart"/>
      <w:r w:rsidRPr="004B254C">
        <w:rPr>
          <w:vertAlign w:val="subscript"/>
        </w:rPr>
        <w:t>рвт</w:t>
      </w:r>
      <w:proofErr w:type="spellEnd"/>
      <w:r w:rsidRPr="004B254C">
        <w:t>) определяются по формуле:</w:t>
      </w: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70C3630C" wp14:editId="12BBBA80">
            <wp:extent cx="1724025"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pStyle w:val="s1"/>
        <w:shd w:val="clear" w:color="auto" w:fill="FFFFFF"/>
        <w:spacing w:before="0" w:beforeAutospacing="0" w:after="0" w:afterAutospacing="0"/>
        <w:jc w:val="both"/>
      </w:pPr>
      <w:r w:rsidRPr="004B254C">
        <w:t>где:</w:t>
      </w:r>
    </w:p>
    <w:p w:rsidR="00142638" w:rsidRPr="004B254C" w:rsidRDefault="00142638" w:rsidP="004B254C">
      <w:pPr>
        <w:pStyle w:val="s1"/>
        <w:shd w:val="clear" w:color="auto" w:fill="FFFFFF"/>
        <w:spacing w:before="0" w:beforeAutospacing="0" w:after="0" w:afterAutospacing="0"/>
        <w:jc w:val="both"/>
      </w:pPr>
      <w:r w:rsidRPr="004B254C">
        <w:rPr>
          <w:i/>
          <w:iCs/>
        </w:rPr>
        <w:t>Q</w:t>
      </w:r>
      <w:r w:rsidRPr="004B254C">
        <w:rPr>
          <w:vertAlign w:val="subscript"/>
        </w:rPr>
        <w:t xml:space="preserve">  i </w:t>
      </w:r>
      <w:proofErr w:type="spellStart"/>
      <w:r w:rsidRPr="004B254C">
        <w:rPr>
          <w:vertAlign w:val="subscript"/>
        </w:rPr>
        <w:t>рвт</w:t>
      </w:r>
      <w:proofErr w:type="spellEnd"/>
      <w:r w:rsidRPr="004B254C">
        <w:t xml:space="preserve"> - фактическое количество i-й вычислительной техники, но не </w:t>
      </w:r>
      <w:proofErr w:type="gramStart"/>
      <w:r w:rsidRPr="004B254C">
        <w:t>более предельного</w:t>
      </w:r>
      <w:proofErr w:type="gramEnd"/>
      <w:r w:rsidRPr="004B254C">
        <w:t xml:space="preserve"> количества i-й вычислительной техники;</w:t>
      </w:r>
    </w:p>
    <w:p w:rsidR="00142638" w:rsidRPr="004B254C" w:rsidRDefault="00142638" w:rsidP="004B254C">
      <w:pPr>
        <w:pStyle w:val="s1"/>
        <w:shd w:val="clear" w:color="auto" w:fill="FFFFFF"/>
        <w:spacing w:before="0" w:beforeAutospacing="0" w:after="0" w:afterAutospacing="0"/>
        <w:jc w:val="both"/>
      </w:pPr>
      <w:r w:rsidRPr="004B254C">
        <w:rPr>
          <w:i/>
          <w:iCs/>
        </w:rPr>
        <w:t>P</w:t>
      </w:r>
      <w:r w:rsidRPr="004B254C">
        <w:rPr>
          <w:vertAlign w:val="subscript"/>
        </w:rPr>
        <w:t> </w:t>
      </w:r>
      <w:proofErr w:type="spellStart"/>
      <w:proofErr w:type="gramStart"/>
      <w:r w:rsidRPr="004B254C">
        <w:rPr>
          <w:vertAlign w:val="subscript"/>
        </w:rPr>
        <w:t>i</w:t>
      </w:r>
      <w:proofErr w:type="gramEnd"/>
      <w:r w:rsidRPr="004B254C">
        <w:rPr>
          <w:vertAlign w:val="subscript"/>
        </w:rPr>
        <w:t>рвт</w:t>
      </w:r>
      <w:proofErr w:type="spellEnd"/>
      <w:r w:rsidRPr="004B254C">
        <w:t xml:space="preserve"> - цена технического обслуживания и </w:t>
      </w:r>
      <w:proofErr w:type="spellStart"/>
      <w:r w:rsidRPr="004B254C">
        <w:t>регламентно</w:t>
      </w:r>
      <w:proofErr w:type="spellEnd"/>
      <w:r w:rsidRPr="004B254C">
        <w:t>-профилактического ремонта в расчете на 1 i-ю вычислительную технику в год.</w:t>
      </w:r>
    </w:p>
    <w:p w:rsidR="00142638" w:rsidRPr="004B254C" w:rsidRDefault="00142638" w:rsidP="004B254C">
      <w:pPr>
        <w:pStyle w:val="s1"/>
        <w:shd w:val="clear" w:color="auto" w:fill="FFFFFF"/>
        <w:spacing w:before="0" w:beforeAutospacing="0" w:after="0" w:afterAutospacing="0"/>
        <w:jc w:val="both"/>
      </w:pPr>
      <w:r w:rsidRPr="004B254C">
        <w:t>Предельное количество i-й вычислительной техники (</w:t>
      </w:r>
      <w:r w:rsidRPr="004B254C">
        <w:rPr>
          <w:i/>
          <w:iCs/>
        </w:rPr>
        <w:t>Q</w:t>
      </w:r>
      <w:r w:rsidRPr="004B254C">
        <w:rPr>
          <w:vertAlign w:val="subscript"/>
        </w:rPr>
        <w:t> </w:t>
      </w:r>
      <w:proofErr w:type="spellStart"/>
      <w:r w:rsidRPr="004B254C">
        <w:rPr>
          <w:vertAlign w:val="subscript"/>
        </w:rPr>
        <w:t>iрвт</w:t>
      </w:r>
      <w:proofErr w:type="spellEnd"/>
      <w:r w:rsidRPr="004B254C">
        <w:rPr>
          <w:vertAlign w:val="subscript"/>
        </w:rPr>
        <w:t xml:space="preserve"> предел</w:t>
      </w:r>
      <w:proofErr w:type="gramStart"/>
      <w:r w:rsidRPr="004B254C">
        <w:t> )</w:t>
      </w:r>
      <w:proofErr w:type="gramEnd"/>
      <w:r w:rsidRPr="004B254C">
        <w:t xml:space="preserve"> определяется с округлением до целого по формулам:</w:t>
      </w:r>
    </w:p>
    <w:p w:rsidR="00142638" w:rsidRPr="004B254C" w:rsidRDefault="00142638" w:rsidP="004B254C">
      <w:pPr>
        <w:pStyle w:val="indent1"/>
        <w:shd w:val="clear" w:color="auto" w:fill="FFFFFF"/>
        <w:spacing w:before="0" w:beforeAutospacing="0" w:after="0" w:afterAutospacing="0"/>
        <w:jc w:val="center"/>
      </w:pPr>
      <w:r w:rsidRPr="004B254C">
        <w:rPr>
          <w:i/>
          <w:iCs/>
        </w:rPr>
        <w:t>Q</w:t>
      </w:r>
      <w:r w:rsidRPr="004B254C">
        <w:rPr>
          <w:vertAlign w:val="subscript"/>
        </w:rPr>
        <w:t xml:space="preserve">  i </w:t>
      </w:r>
      <w:proofErr w:type="spellStart"/>
      <w:r w:rsidRPr="004B254C">
        <w:rPr>
          <w:vertAlign w:val="subscript"/>
        </w:rPr>
        <w:t>рвт</w:t>
      </w:r>
      <w:proofErr w:type="spellEnd"/>
      <w:r w:rsidRPr="004B254C">
        <w:rPr>
          <w:vertAlign w:val="subscript"/>
        </w:rPr>
        <w:t xml:space="preserve"> предел</w:t>
      </w:r>
      <w:r w:rsidRPr="004B254C">
        <w:t>=Ч</w:t>
      </w:r>
      <w:r w:rsidRPr="004B254C">
        <w:rPr>
          <w:vertAlign w:val="subscript"/>
        </w:rPr>
        <w:t> </w:t>
      </w:r>
      <w:proofErr w:type="gramStart"/>
      <w:r w:rsidRPr="004B254C">
        <w:rPr>
          <w:vertAlign w:val="subscript"/>
        </w:rPr>
        <w:t>оп</w:t>
      </w:r>
      <w:proofErr w:type="gramEnd"/>
      <w:r w:rsidRPr="004B254C">
        <w:rPr>
          <w:noProof/>
        </w:rPr>
        <mc:AlternateContent>
          <mc:Choice Requires="wps">
            <w:drawing>
              <wp:inline distT="0" distB="0" distL="0" distR="0" wp14:anchorId="46EE6CC8" wp14:editId="43D01BE8">
                <wp:extent cx="95250" cy="180975"/>
                <wp:effectExtent l="0" t="0" r="0" b="0"/>
                <wp:docPr id="11" name="Прямоугольник 11"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formula?revision=88202300&amp;text=U3RyaW5nKCNAMjE1KQ=="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" filled="f" stroked="f">
                <o:lock v:ext="edit" aspectratio="t"/>
                <w10:anchorlock/>
              </v:rect>
            </w:pict>
          </mc:Fallback>
        </mc:AlternateContent>
      </w:r>
      <w:r w:rsidRPr="004B254C">
        <w:t>0,2 - для закрытого контура обработки информации,</w:t>
      </w:r>
    </w:p>
    <w:p w:rsidR="00142638" w:rsidRPr="004B254C" w:rsidRDefault="00142638" w:rsidP="004B254C">
      <w:pPr>
        <w:pStyle w:val="indent1"/>
        <w:shd w:val="clear" w:color="auto" w:fill="FFFFFF"/>
        <w:spacing w:before="0" w:beforeAutospacing="0" w:after="0" w:afterAutospacing="0"/>
        <w:jc w:val="center"/>
      </w:pPr>
      <w:r w:rsidRPr="004B254C">
        <w:rPr>
          <w:i/>
          <w:iCs/>
        </w:rPr>
        <w:t>Q</w:t>
      </w:r>
      <w:r w:rsidRPr="004B254C">
        <w:rPr>
          <w:vertAlign w:val="subscript"/>
        </w:rPr>
        <w:t xml:space="preserve">  i </w:t>
      </w:r>
      <w:proofErr w:type="spellStart"/>
      <w:r w:rsidRPr="004B254C">
        <w:rPr>
          <w:vertAlign w:val="subscript"/>
        </w:rPr>
        <w:t>рвт</w:t>
      </w:r>
      <w:proofErr w:type="spellEnd"/>
      <w:r w:rsidRPr="004B254C">
        <w:rPr>
          <w:vertAlign w:val="subscript"/>
        </w:rPr>
        <w:t xml:space="preserve"> предел</w:t>
      </w:r>
      <w:r w:rsidRPr="004B254C">
        <w:t>=Ч</w:t>
      </w:r>
      <w:r w:rsidRPr="004B254C">
        <w:rPr>
          <w:vertAlign w:val="subscript"/>
        </w:rPr>
        <w:t> </w:t>
      </w:r>
      <w:proofErr w:type="gramStart"/>
      <w:r w:rsidRPr="004B254C">
        <w:rPr>
          <w:vertAlign w:val="subscript"/>
        </w:rPr>
        <w:t>оп</w:t>
      </w:r>
      <w:proofErr w:type="gramEnd"/>
      <w:r w:rsidRPr="004B254C">
        <w:rPr>
          <w:noProof/>
        </w:rPr>
        <mc:AlternateContent>
          <mc:Choice Requires="wps">
            <w:drawing>
              <wp:inline distT="0" distB="0" distL="0" distR="0" wp14:anchorId="21CB78A9" wp14:editId="15E0BC05">
                <wp:extent cx="95250" cy="180975"/>
                <wp:effectExtent l="0" t="0" r="0" b="0"/>
                <wp:docPr id="10" name="Прямоугольник 10"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formula?revision=88202300&amp;text=U3RyaW5nKCNAMjE1KQ=="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" filled="f" stroked="f">
                <o:lock v:ext="edit" aspectratio="t"/>
                <w10:anchorlock/>
              </v:rect>
            </w:pict>
          </mc:Fallback>
        </mc:AlternateContent>
      </w:r>
      <w:r w:rsidRPr="004B254C">
        <w:t>1 - для открытого контура обработки информации,</w:t>
      </w:r>
    </w:p>
    <w:p w:rsidR="00142638" w:rsidRPr="004B254C" w:rsidRDefault="00142638" w:rsidP="004B254C">
      <w:pPr>
        <w:pStyle w:val="s1"/>
        <w:shd w:val="clear" w:color="auto" w:fill="FFFFFF"/>
        <w:spacing w:before="0" w:beforeAutospacing="0" w:after="0" w:afterAutospacing="0"/>
        <w:jc w:val="both"/>
      </w:pPr>
      <w:proofErr w:type="gramStart"/>
      <w:r w:rsidRPr="004B254C">
        <w:t>где Ч</w:t>
      </w:r>
      <w:r w:rsidRPr="004B254C">
        <w:rPr>
          <w:vertAlign w:val="subscript"/>
        </w:rPr>
        <w:t> оп</w:t>
      </w:r>
      <w:r w:rsidRPr="004B254C">
        <w:t> - расчетная численность основных работников, определяемая в соответствии с </w:t>
      </w:r>
      <w:hyperlink r:id="rId23" w:anchor="/document/70764870/entry/62" w:history="1">
        <w:r w:rsidRPr="004B254C">
          <w:rPr>
            <w:rStyle w:val="aa"/>
          </w:rPr>
          <w:t>пунктами 17 - 22</w:t>
        </w:r>
      </w:hyperlink>
      <w:r w:rsidRPr="004B254C">
        <w:t> Общих правил определения </w:t>
      </w:r>
      <w:r w:rsidRPr="004B254C">
        <w:rPr>
          <w:rStyle w:val="afc"/>
          <w:i w:val="0"/>
          <w:iCs w:val="0"/>
        </w:rPr>
        <w:t>нормативных</w:t>
      </w:r>
      <w:r w:rsidRPr="004B254C">
        <w:t> </w:t>
      </w:r>
      <w:r w:rsidRPr="004B254C">
        <w:rPr>
          <w:rStyle w:val="afc"/>
          <w:i w:val="0"/>
          <w:iCs w:val="0"/>
        </w:rPr>
        <w:t>затрат</w:t>
      </w:r>
      <w:r w:rsidRPr="004B254C">
        <w:t> </w:t>
      </w:r>
      <w:r w:rsidRPr="004B254C">
        <w:rPr>
          <w:rStyle w:val="afc"/>
          <w:i w:val="0"/>
          <w:iCs w:val="0"/>
        </w:rPr>
        <w:t>на</w:t>
      </w:r>
      <w:r w:rsidRPr="004B254C">
        <w:t> </w:t>
      </w:r>
      <w:r w:rsidRPr="004B254C">
        <w:rPr>
          <w:rStyle w:val="afc"/>
          <w:i w:val="0"/>
          <w:iCs w:val="0"/>
        </w:rPr>
        <w:t>обеспечение</w:t>
      </w:r>
      <w:r w:rsidRPr="004B254C">
        <w:t> </w:t>
      </w:r>
      <w:r w:rsidRPr="004B254C">
        <w:rPr>
          <w:rStyle w:val="afc"/>
          <w:i w:val="0"/>
          <w:iCs w:val="0"/>
        </w:rPr>
        <w:t>функций</w:t>
      </w:r>
      <w:r w:rsidRPr="004B254C">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w:t>
      </w:r>
      <w:proofErr w:type="gramEnd"/>
      <w:r w:rsidRPr="004B254C">
        <w:t xml:space="preserve"> </w:t>
      </w:r>
      <w:proofErr w:type="gramStart"/>
      <w:r w:rsidRPr="004B254C">
        <w:t>по атомной энергии "</w:t>
      </w:r>
      <w:proofErr w:type="spellStart"/>
      <w:r w:rsidRPr="004B254C">
        <w:t>Росатом</w:t>
      </w:r>
      <w:proofErr w:type="spellEnd"/>
      <w:r w:rsidRPr="004B254C">
        <w:t>", Государственной корпорации по космической деятельности "</w:t>
      </w:r>
      <w:proofErr w:type="spellStart"/>
      <w:r w:rsidRPr="004B254C">
        <w:t>Роскосмос</w:t>
      </w:r>
      <w:proofErr w:type="spellEnd"/>
      <w:r w:rsidRPr="004B254C">
        <w:t>" и подведомственных им организаций, утвержденных </w:t>
      </w:r>
      <w:hyperlink r:id="rId24" w:anchor="/document/70764870/entry/0" w:history="1">
        <w:r w:rsidRPr="004B254C">
          <w:rPr>
            <w:rStyle w:val="aa"/>
          </w:rPr>
          <w:t>постановлением</w:t>
        </w:r>
      </w:hyperlink>
      <w:r w:rsidRPr="004B254C">
        <w:t> Правительства Российской Федерации от 13 октября 2014 г. № 1047 "Об Общих правилах определения </w:t>
      </w:r>
      <w:r w:rsidRPr="004B254C">
        <w:rPr>
          <w:rStyle w:val="afc"/>
          <w:i w:val="0"/>
          <w:iCs w:val="0"/>
        </w:rPr>
        <w:t>нормативных</w:t>
      </w:r>
      <w:r w:rsidRPr="004B254C">
        <w:t> </w:t>
      </w:r>
      <w:r w:rsidRPr="004B254C">
        <w:rPr>
          <w:rStyle w:val="afc"/>
          <w:i w:val="0"/>
          <w:iCs w:val="0"/>
        </w:rPr>
        <w:t>затрат</w:t>
      </w:r>
      <w:r w:rsidRPr="004B254C">
        <w:t> </w:t>
      </w:r>
      <w:r w:rsidRPr="004B254C">
        <w:rPr>
          <w:rStyle w:val="afc"/>
          <w:i w:val="0"/>
          <w:iCs w:val="0"/>
        </w:rPr>
        <w:t>на</w:t>
      </w:r>
      <w:r w:rsidRPr="004B254C">
        <w:t> </w:t>
      </w:r>
      <w:r w:rsidRPr="004B254C">
        <w:rPr>
          <w:rStyle w:val="afc"/>
          <w:i w:val="0"/>
          <w:iCs w:val="0"/>
        </w:rPr>
        <w:t>обеспечение</w:t>
      </w:r>
      <w:r w:rsidRPr="004B254C">
        <w:t> </w:t>
      </w:r>
      <w:r w:rsidRPr="004B254C">
        <w:rPr>
          <w:rStyle w:val="afc"/>
          <w:i w:val="0"/>
          <w:iCs w:val="0"/>
        </w:rPr>
        <w:t>функций</w:t>
      </w:r>
      <w:r w:rsidRPr="004B254C">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w:t>
      </w:r>
      <w:proofErr w:type="gramEnd"/>
      <w:r w:rsidRPr="004B254C">
        <w:t>,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4B254C">
        <w:t>Росатом</w:t>
      </w:r>
      <w:proofErr w:type="spellEnd"/>
      <w:r w:rsidRPr="004B254C">
        <w:t>", Государственной корпорации по космической деятельности "</w:t>
      </w:r>
      <w:proofErr w:type="spellStart"/>
      <w:r w:rsidRPr="004B254C">
        <w:t>Роскосмос</w:t>
      </w:r>
      <w:proofErr w:type="spellEnd"/>
      <w:r w:rsidRPr="004B254C">
        <w:t>" и подведомственных им организаций (далее - Общие правила определения </w:t>
      </w:r>
      <w:r w:rsidRPr="004B254C">
        <w:rPr>
          <w:rStyle w:val="afc"/>
          <w:i w:val="0"/>
          <w:iCs w:val="0"/>
        </w:rPr>
        <w:t>нормативных</w:t>
      </w:r>
      <w:r w:rsidRPr="004B254C">
        <w:t> </w:t>
      </w:r>
      <w:r w:rsidRPr="004B254C">
        <w:rPr>
          <w:rStyle w:val="afc"/>
          <w:i w:val="0"/>
          <w:iCs w:val="0"/>
        </w:rPr>
        <w:t>затрат</w:t>
      </w:r>
      <w:r w:rsidRPr="004B254C">
        <w:t>).</w:t>
      </w:r>
    </w:p>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2.4. Нормативы, применяемые при расчете нормативных затрат на техническое обслуживание и </w:t>
      </w:r>
      <w:proofErr w:type="spellStart"/>
      <w:r w:rsidRPr="004B254C">
        <w:rPr>
          <w:rFonts w:ascii="Times New Roman" w:hAnsi="Times New Roman" w:cs="Times New Roman"/>
          <w:sz w:val="24"/>
          <w:szCs w:val="24"/>
          <w:lang w:eastAsia="ru-RU"/>
        </w:rPr>
        <w:t>регламентно</w:t>
      </w:r>
      <w:proofErr w:type="spellEnd"/>
      <w:r w:rsidRPr="004B254C">
        <w:rPr>
          <w:rFonts w:ascii="Times New Roman" w:hAnsi="Times New Roman" w:cs="Times New Roman"/>
          <w:sz w:val="24"/>
          <w:szCs w:val="24"/>
          <w:lang w:eastAsia="ru-RU"/>
        </w:rPr>
        <w:t xml:space="preserve">-профилактический ремонт систем бесперебойного питания </w:t>
      </w:r>
    </w:p>
    <w:p w:rsidR="00142638" w:rsidRPr="004B254C" w:rsidRDefault="00142638" w:rsidP="004B254C">
      <w:pPr>
        <w:tabs>
          <w:tab w:val="center" w:pos="4535"/>
          <w:tab w:val="left" w:pos="5000"/>
        </w:tabs>
        <w:spacing w:after="0" w:line="240" w:lineRule="auto"/>
        <w:ind w:firstLine="709"/>
        <w:jc w:val="both"/>
        <w:rPr>
          <w:rFonts w:ascii="Times New Roman" w:hAnsi="Times New Roman" w:cs="Times New Roman"/>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142638" w:rsidRPr="004B254C" w:rsidTr="00142638">
        <w:tc>
          <w:tcPr>
            <w:tcW w:w="3366" w:type="dxa"/>
            <w:vMerge w:val="restart"/>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Вид аккумуляторов для систем бесперебойного питания</w:t>
            </w:r>
          </w:p>
        </w:tc>
        <w:tc>
          <w:tcPr>
            <w:tcW w:w="6983" w:type="dxa"/>
            <w:gridSpan w:val="2"/>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Количество аккумуляторов для замены в год</w:t>
            </w:r>
          </w:p>
        </w:tc>
      </w:tr>
      <w:tr w:rsidR="00142638" w:rsidRPr="004B254C" w:rsidTr="00142638">
        <w:tc>
          <w:tcPr>
            <w:tcW w:w="3366" w:type="dxa"/>
            <w:vMerge/>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p>
        </w:tc>
        <w:tc>
          <w:tcPr>
            <w:tcW w:w="3190"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r w:rsidRPr="004B254C">
              <w:rPr>
                <w:rFonts w:ascii="Times New Roman" w:eastAsia="Calibri" w:hAnsi="Times New Roman" w:cs="Times New Roman"/>
                <w:sz w:val="24"/>
                <w:szCs w:val="24"/>
              </w:rPr>
              <w:t xml:space="preserve">, </w:t>
            </w:r>
          </w:p>
        </w:tc>
        <w:tc>
          <w:tcPr>
            <w:tcW w:w="3793"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hAnsi="Times New Roman" w:cs="Times New Roman"/>
                <w:sz w:val="24"/>
                <w:szCs w:val="24"/>
                <w:lang w:eastAsia="ru-RU"/>
              </w:rPr>
              <w:t xml:space="preserve">Для всех остальных муниципальных заказчиков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tc>
      </w:tr>
      <w:tr w:rsidR="00142638" w:rsidRPr="004B254C" w:rsidTr="00142638">
        <w:tc>
          <w:tcPr>
            <w:tcW w:w="3366"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1. аккумуляторная батарея для источника бесперебойного питания 1 тип</w:t>
            </w:r>
          </w:p>
        </w:tc>
        <w:tc>
          <w:tcPr>
            <w:tcW w:w="3190"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Не более 1 единиц  </w:t>
            </w:r>
          </w:p>
        </w:tc>
        <w:tc>
          <w:tcPr>
            <w:tcW w:w="3793"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Не более 1 единиц    </w:t>
            </w:r>
          </w:p>
        </w:tc>
      </w:tr>
      <w:tr w:rsidR="00142638" w:rsidRPr="004B254C" w:rsidTr="00142638">
        <w:tc>
          <w:tcPr>
            <w:tcW w:w="3366"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2. аккумуляторная батарея бесперебойного питания, тип 2 </w:t>
            </w:r>
          </w:p>
        </w:tc>
        <w:tc>
          <w:tcPr>
            <w:tcW w:w="3190"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 единица  </w:t>
            </w:r>
          </w:p>
        </w:tc>
        <w:tc>
          <w:tcPr>
            <w:tcW w:w="3793" w:type="dxa"/>
            <w:shd w:val="clear" w:color="auto" w:fill="auto"/>
          </w:tcPr>
          <w:p w:rsidR="00142638" w:rsidRPr="004B254C" w:rsidRDefault="00142638" w:rsidP="004B254C">
            <w:pPr>
              <w:spacing w:after="0" w:line="240" w:lineRule="auto"/>
              <w:rPr>
                <w:rFonts w:ascii="Times New Roman" w:eastAsia="Calibri" w:hAnsi="Times New Roman" w:cs="Times New Roman"/>
                <w:sz w:val="24"/>
                <w:szCs w:val="24"/>
              </w:rPr>
            </w:pPr>
            <w:r w:rsidRPr="004B254C">
              <w:rPr>
                <w:rFonts w:ascii="Times New Roman" w:eastAsia="Calibri" w:hAnsi="Times New Roman" w:cs="Times New Roman"/>
                <w:sz w:val="24"/>
                <w:szCs w:val="24"/>
              </w:rPr>
              <w:t>не применяются</w:t>
            </w:r>
          </w:p>
        </w:tc>
      </w:tr>
    </w:tbl>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Тип 1 мощностью до 1 кВт.</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Тип 2 мощность для серверного оборудования мощностью свыше 1 кВт.</w:t>
      </w: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2.5. Нормативы, применяемые при расчете нормативных затрат на техническое обслуживание и </w:t>
      </w:r>
      <w:proofErr w:type="spellStart"/>
      <w:r w:rsidRPr="004B254C">
        <w:rPr>
          <w:rFonts w:ascii="Times New Roman" w:hAnsi="Times New Roman" w:cs="Times New Roman"/>
          <w:sz w:val="24"/>
          <w:szCs w:val="24"/>
          <w:lang w:eastAsia="ru-RU"/>
        </w:rPr>
        <w:t>регламентно</w:t>
      </w:r>
      <w:proofErr w:type="spellEnd"/>
      <w:r w:rsidRPr="004B254C">
        <w:rPr>
          <w:rFonts w:ascii="Times New Roman" w:hAnsi="Times New Roman" w:cs="Times New Roman"/>
          <w:sz w:val="24"/>
          <w:szCs w:val="24"/>
          <w:lang w:eastAsia="ru-RU"/>
        </w:rPr>
        <w:t>-профилактический ремонт принтеров, многофункциональных устройств и копировальных аппаратов (оргтехники)</w:t>
      </w:r>
    </w:p>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3799"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Наименование принтеров, многофункциональных устройств, копировальных аппаратов и иной оргтехники</w:t>
            </w:r>
          </w:p>
        </w:tc>
        <w:tc>
          <w:tcPr>
            <w:tcW w:w="4762" w:type="dxa"/>
            <w:vMerge w:val="restart"/>
          </w:tcPr>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p>
          <w:p w:rsidR="00142638" w:rsidRPr="004B254C" w:rsidRDefault="00142638" w:rsidP="004B254C">
            <w:pPr>
              <w:pStyle w:val="ConsPlusNormal"/>
              <w:ind w:hanging="34"/>
              <w:jc w:val="center"/>
              <w:rPr>
                <w:rFonts w:ascii="Times New Roman" w:hAnsi="Times New Roman" w:cs="Times New Roman"/>
                <w:sz w:val="24"/>
                <w:szCs w:val="24"/>
              </w:rPr>
            </w:pPr>
            <w:r w:rsidRPr="004B254C">
              <w:rPr>
                <w:rFonts w:ascii="Times New Roman" w:hAnsi="Times New Roman" w:cs="Times New Roman"/>
                <w:sz w:val="24"/>
                <w:szCs w:val="24"/>
              </w:rPr>
              <w:t>Норматив количества определяется исходя из нужд Муниципального заказчика</w:t>
            </w: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МФУ - система печати</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rPr>
          <w:trHeight w:val="281"/>
        </w:trPr>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МФУ факс</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3.</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МФУ цветной формат A3</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4.</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МФУ цветной формат A4</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5.</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МФУ </w:t>
            </w:r>
            <w:proofErr w:type="gramStart"/>
            <w:r w:rsidRPr="004B254C">
              <w:rPr>
                <w:rFonts w:ascii="Times New Roman" w:hAnsi="Times New Roman" w:cs="Times New Roman"/>
                <w:sz w:val="24"/>
                <w:szCs w:val="24"/>
              </w:rPr>
              <w:t>ч/б</w:t>
            </w:r>
            <w:proofErr w:type="gramEnd"/>
            <w:r w:rsidRPr="004B254C">
              <w:rPr>
                <w:rFonts w:ascii="Times New Roman" w:hAnsi="Times New Roman" w:cs="Times New Roman"/>
                <w:sz w:val="24"/>
                <w:szCs w:val="24"/>
              </w:rPr>
              <w:t xml:space="preserve"> формат A3</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6.</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МФУ </w:t>
            </w:r>
            <w:proofErr w:type="gramStart"/>
            <w:r w:rsidRPr="004B254C">
              <w:rPr>
                <w:rFonts w:ascii="Times New Roman" w:hAnsi="Times New Roman" w:cs="Times New Roman"/>
                <w:sz w:val="24"/>
                <w:szCs w:val="24"/>
              </w:rPr>
              <w:t>ч/б</w:t>
            </w:r>
            <w:proofErr w:type="gramEnd"/>
            <w:r w:rsidRPr="004B254C">
              <w:rPr>
                <w:rFonts w:ascii="Times New Roman" w:hAnsi="Times New Roman" w:cs="Times New Roman"/>
                <w:sz w:val="24"/>
                <w:szCs w:val="24"/>
              </w:rPr>
              <w:t xml:space="preserve"> формат A4</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7.</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Принтер </w:t>
            </w:r>
            <w:proofErr w:type="gramStart"/>
            <w:r w:rsidRPr="004B254C">
              <w:rPr>
                <w:rFonts w:ascii="Times New Roman" w:hAnsi="Times New Roman" w:cs="Times New Roman"/>
                <w:sz w:val="24"/>
                <w:szCs w:val="24"/>
              </w:rPr>
              <w:t>ч</w:t>
            </w:r>
            <w:proofErr w:type="gramEnd"/>
            <w:r w:rsidRPr="004B254C">
              <w:rPr>
                <w:rFonts w:ascii="Times New Roman" w:hAnsi="Times New Roman" w:cs="Times New Roman"/>
                <w:sz w:val="24"/>
                <w:szCs w:val="24"/>
              </w:rPr>
              <w:t>/б формат A4</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8.</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Принтер </w:t>
            </w:r>
            <w:proofErr w:type="gramStart"/>
            <w:r w:rsidRPr="004B254C">
              <w:rPr>
                <w:rFonts w:ascii="Times New Roman" w:hAnsi="Times New Roman" w:cs="Times New Roman"/>
                <w:sz w:val="24"/>
                <w:szCs w:val="24"/>
              </w:rPr>
              <w:t>ч</w:t>
            </w:r>
            <w:proofErr w:type="gramEnd"/>
            <w:r w:rsidRPr="004B254C">
              <w:rPr>
                <w:rFonts w:ascii="Times New Roman" w:hAnsi="Times New Roman" w:cs="Times New Roman"/>
                <w:sz w:val="24"/>
                <w:szCs w:val="24"/>
              </w:rPr>
              <w:t>/б формат A3</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r w:rsidR="00142638" w:rsidRPr="004B254C" w:rsidTr="00142638">
        <w:tc>
          <w:tcPr>
            <w:tcW w:w="1060" w:type="dxa"/>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9.</w:t>
            </w:r>
          </w:p>
        </w:tc>
        <w:tc>
          <w:tcPr>
            <w:tcW w:w="3799" w:type="dxa"/>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Сканер</w:t>
            </w:r>
          </w:p>
        </w:tc>
        <w:tc>
          <w:tcPr>
            <w:tcW w:w="4762" w:type="dxa"/>
            <w:vMerge/>
          </w:tcPr>
          <w:p w:rsidR="00142638" w:rsidRPr="004B254C" w:rsidRDefault="00142638" w:rsidP="004B254C">
            <w:pPr>
              <w:pStyle w:val="ConsPlusNormal"/>
              <w:jc w:val="center"/>
              <w:rPr>
                <w:rFonts w:ascii="Times New Roman" w:hAnsi="Times New Roman" w:cs="Times New Roman"/>
                <w:sz w:val="24"/>
                <w:szCs w:val="24"/>
              </w:rPr>
            </w:pP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142638" w:rsidRPr="004B254C" w:rsidRDefault="00142638" w:rsidP="004B254C">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8"/>
        <w:gridCol w:w="4250"/>
        <w:gridCol w:w="4330"/>
      </w:tblGrid>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2242" w:type="pct"/>
          </w:tcPr>
          <w:p w:rsidR="00142638" w:rsidRPr="004B254C" w:rsidRDefault="00142638" w:rsidP="004B254C">
            <w:pPr>
              <w:pStyle w:val="ConsPlusNormal"/>
              <w:rPr>
                <w:rFonts w:ascii="Times New Roman" w:hAnsi="Times New Roman" w:cs="Times New Roman"/>
                <w:sz w:val="24"/>
                <w:szCs w:val="24"/>
              </w:rPr>
            </w:pPr>
            <w:r w:rsidRPr="004B254C">
              <w:rPr>
                <w:rFonts w:ascii="Times New Roman" w:hAnsi="Times New Roman" w:cs="Times New Roman"/>
                <w:sz w:val="24"/>
                <w:szCs w:val="24"/>
              </w:rPr>
              <w:t>Наименование</w:t>
            </w:r>
          </w:p>
        </w:tc>
        <w:tc>
          <w:tcPr>
            <w:tcW w:w="2284" w:type="pct"/>
          </w:tcPr>
          <w:p w:rsidR="00142638" w:rsidRPr="004B254C" w:rsidRDefault="00142638" w:rsidP="004B254C">
            <w:pPr>
              <w:pStyle w:val="ConsPlusNormal"/>
              <w:rPr>
                <w:rFonts w:ascii="Times New Roman" w:hAnsi="Times New Roman" w:cs="Times New Roman"/>
                <w:sz w:val="24"/>
                <w:szCs w:val="24"/>
              </w:rPr>
            </w:pPr>
            <w:r w:rsidRPr="004B254C">
              <w:rPr>
                <w:rFonts w:ascii="Times New Roman" w:hAnsi="Times New Roman" w:cs="Times New Roman"/>
                <w:sz w:val="24"/>
                <w:szCs w:val="24"/>
              </w:rPr>
              <w:t>Количество</w:t>
            </w: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Справочно-правовые системы (сетевые)</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2 лицензий на 1 единицу справочно-правовой системы</w:t>
            </w: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Сопровождение информационных </w:t>
            </w:r>
            <w:r w:rsidRPr="004B254C">
              <w:rPr>
                <w:rFonts w:ascii="Times New Roman" w:hAnsi="Times New Roman" w:cs="Times New Roman"/>
                <w:sz w:val="24"/>
                <w:szCs w:val="24"/>
              </w:rPr>
              <w:lastRenderedPageBreak/>
              <w:t>систем бухгалтерского и управленческого финансового учета и планирования</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lastRenderedPageBreak/>
              <w:t xml:space="preserve">не более 1 лицензии на муниципального </w:t>
            </w:r>
            <w:r w:rsidRPr="004B254C">
              <w:rPr>
                <w:rFonts w:ascii="Times New Roman" w:hAnsi="Times New Roman" w:cs="Times New Roman"/>
                <w:sz w:val="24"/>
                <w:szCs w:val="24"/>
              </w:rPr>
              <w:lastRenderedPageBreak/>
              <w:t>заказчика</w:t>
            </w:r>
          </w:p>
          <w:p w:rsidR="00142638" w:rsidRPr="004B254C" w:rsidRDefault="00142638" w:rsidP="004B254C">
            <w:pPr>
              <w:pStyle w:val="ConsPlusNormal"/>
              <w:ind w:firstLine="0"/>
              <w:rPr>
                <w:rFonts w:ascii="Times New Roman" w:hAnsi="Times New Roman" w:cs="Times New Roman"/>
                <w:sz w:val="24"/>
                <w:szCs w:val="24"/>
              </w:rPr>
            </w:pPr>
          </w:p>
          <w:p w:rsidR="00142638" w:rsidRPr="004B254C" w:rsidRDefault="00142638" w:rsidP="004B254C">
            <w:pPr>
              <w:pStyle w:val="ConsPlusNormal"/>
              <w:ind w:firstLine="0"/>
              <w:rPr>
                <w:rFonts w:ascii="Times New Roman" w:hAnsi="Times New Roman" w:cs="Times New Roman"/>
                <w:sz w:val="24"/>
                <w:szCs w:val="24"/>
              </w:rPr>
            </w:pP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lastRenderedPageBreak/>
              <w:t>3.</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Сопровождение информационных систем управления персоналом</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лицензии на муниципального заказчика</w:t>
            </w: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4.</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Сопровождение информационных систем электронного документооборота</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лицензии на муниципального заказчика</w:t>
            </w: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5.</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Иное программное обеспечение</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142638" w:rsidRPr="004B254C" w:rsidTr="00142638">
        <w:tc>
          <w:tcPr>
            <w:tcW w:w="47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6.</w:t>
            </w:r>
          </w:p>
        </w:tc>
        <w:tc>
          <w:tcPr>
            <w:tcW w:w="2242"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Простые (неисключительные) лицензии на использование программного обеспечения</w:t>
            </w:r>
          </w:p>
        </w:tc>
        <w:tc>
          <w:tcPr>
            <w:tcW w:w="2284"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142638" w:rsidRPr="004B254C" w:rsidRDefault="00142638" w:rsidP="004B254C">
      <w:pPr>
        <w:pStyle w:val="ConsPlusNormal"/>
        <w:jc w:val="center"/>
        <w:rPr>
          <w:rFonts w:ascii="Times New Roman" w:hAnsi="Times New Roman" w:cs="Times New Roman"/>
          <w:sz w:val="24"/>
          <w:szCs w:val="24"/>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142638" w:rsidRPr="004B254C" w:rsidRDefault="00142638" w:rsidP="004B254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2"/>
        <w:gridCol w:w="3358"/>
        <w:gridCol w:w="5638"/>
      </w:tblGrid>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Наименование</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Количество</w:t>
            </w:r>
          </w:p>
        </w:tc>
      </w:tr>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Простые (неисключительные) лицензии на использование программного обеспечения по защите информации</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не </w:t>
            </w:r>
            <w:proofErr w:type="gramStart"/>
            <w:r w:rsidRPr="004B254C">
              <w:rPr>
                <w:rFonts w:ascii="Times New Roman" w:hAnsi="Times New Roman" w:cs="Times New Roman"/>
                <w:sz w:val="24"/>
                <w:szCs w:val="24"/>
              </w:rPr>
              <w:t>более фактического</w:t>
            </w:r>
            <w:proofErr w:type="gramEnd"/>
            <w:r w:rsidRPr="004B254C">
              <w:rPr>
                <w:rFonts w:ascii="Times New Roman" w:hAnsi="Times New Roman" w:cs="Times New Roman"/>
                <w:sz w:val="24"/>
                <w:szCs w:val="24"/>
              </w:rPr>
              <w:t xml:space="preserve"> количества АРМ</w:t>
            </w:r>
          </w:p>
        </w:tc>
      </w:tr>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Проведение аттестации объекта (помещения)</w:t>
            </w:r>
          </w:p>
        </w:tc>
        <w:tc>
          <w:tcPr>
            <w:tcW w:w="0" w:type="auto"/>
          </w:tcPr>
          <w:p w:rsidR="00142638" w:rsidRPr="004B254C" w:rsidRDefault="00142638" w:rsidP="004B254C">
            <w:pPr>
              <w:pStyle w:val="ConsPlusNormal"/>
              <w:ind w:firstLine="9"/>
              <w:rPr>
                <w:rFonts w:ascii="Times New Roman" w:hAnsi="Times New Roman" w:cs="Times New Roman"/>
                <w:sz w:val="24"/>
                <w:szCs w:val="24"/>
              </w:rPr>
            </w:pPr>
            <w:r w:rsidRPr="004B254C">
              <w:rPr>
                <w:rFonts w:ascii="Times New Roman" w:hAnsi="Times New Roman" w:cs="Times New Roman"/>
                <w:sz w:val="24"/>
                <w:szCs w:val="24"/>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3.</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Проведение проверки единицы оборудования (устройства)</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Количество единиц оборудования (устройств), требующих проверки, определяется исходя из фактического </w:t>
            </w:r>
            <w:proofErr w:type="gramStart"/>
            <w:r w:rsidRPr="004B254C">
              <w:rPr>
                <w:rFonts w:ascii="Times New Roman" w:hAnsi="Times New Roman" w:cs="Times New Roman"/>
                <w:sz w:val="24"/>
                <w:szCs w:val="24"/>
              </w:rPr>
              <w:t>количества</w:t>
            </w:r>
            <w:proofErr w:type="gramEnd"/>
            <w:r w:rsidRPr="004B254C">
              <w:rPr>
                <w:rFonts w:ascii="Times New Roman" w:hAnsi="Times New Roman" w:cs="Times New Roman"/>
                <w:sz w:val="24"/>
                <w:szCs w:val="24"/>
              </w:rPr>
              <w:t xml:space="preserve"> планируемого к приобретению подлежащего проверке оборудования согласно действующему законодательству</w:t>
            </w:r>
          </w:p>
        </w:tc>
      </w:tr>
    </w:tbl>
    <w:p w:rsidR="00142638" w:rsidRPr="004B254C" w:rsidRDefault="00142638" w:rsidP="004B254C">
      <w:pPr>
        <w:pStyle w:val="ConsPlusNormal"/>
        <w:rPr>
          <w:rFonts w:ascii="Times New Roman" w:hAnsi="Times New Roman" w:cs="Times New Roman"/>
          <w:sz w:val="24"/>
          <w:szCs w:val="24"/>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2.8. Нормативы, применяемые при расчете нормативных затрат на приобретение </w:t>
      </w:r>
      <w:r w:rsidRPr="004B254C">
        <w:rPr>
          <w:rFonts w:ascii="Times New Roman" w:hAnsi="Times New Roman" w:cs="Times New Roman"/>
          <w:sz w:val="24"/>
          <w:szCs w:val="24"/>
        </w:rPr>
        <w:lastRenderedPageBreak/>
        <w:t xml:space="preserve">рабочих станций </w:t>
      </w:r>
    </w:p>
    <w:p w:rsidR="00142638" w:rsidRPr="004B254C" w:rsidRDefault="00142638" w:rsidP="004B254C">
      <w:pPr>
        <w:pStyle w:val="ConsPlusNormal"/>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72"/>
        <w:gridCol w:w="2806"/>
        <w:gridCol w:w="1791"/>
        <w:gridCol w:w="2190"/>
        <w:gridCol w:w="1819"/>
      </w:tblGrid>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строки</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Наименование товара</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Категория должностей</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Норматив количества (штук)</w:t>
            </w:r>
          </w:p>
        </w:tc>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Срок приобретения (в годах)</w:t>
            </w:r>
          </w:p>
        </w:tc>
      </w:tr>
      <w:tr w:rsidR="00142638" w:rsidRPr="004B254C" w:rsidTr="00142638">
        <w:trPr>
          <w:trHeight w:val="1364"/>
        </w:trPr>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Комплект компьютерной техники (рабочая станция: монитор, системный блок)</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 xml:space="preserve">Все категории и группы должностей </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единицы в расчете на 1 должностное лицо</w:t>
            </w:r>
          </w:p>
        </w:tc>
        <w:tc>
          <w:tcPr>
            <w:tcW w:w="0" w:type="auto"/>
          </w:tcPr>
          <w:p w:rsidR="00142638" w:rsidRPr="004B254C" w:rsidRDefault="00142638" w:rsidP="004B254C">
            <w:pPr>
              <w:pStyle w:val="ConsPlusNormal"/>
              <w:jc w:val="center"/>
              <w:rPr>
                <w:rFonts w:ascii="Times New Roman" w:hAnsi="Times New Roman" w:cs="Times New Roman"/>
                <w:sz w:val="24"/>
                <w:szCs w:val="24"/>
              </w:rPr>
            </w:pPr>
            <w:r w:rsidRPr="004B254C">
              <w:rPr>
                <w:rFonts w:ascii="Times New Roman" w:hAnsi="Times New Roman" w:cs="Times New Roman"/>
                <w:sz w:val="24"/>
                <w:szCs w:val="24"/>
              </w:rPr>
              <w:t>5</w:t>
            </w:r>
          </w:p>
        </w:tc>
      </w:tr>
      <w:tr w:rsidR="00142638" w:rsidRPr="004B254C" w:rsidTr="00142638">
        <w:tc>
          <w:tcPr>
            <w:tcW w:w="0" w:type="auto"/>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0" w:type="auto"/>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Сервер</w:t>
            </w:r>
          </w:p>
        </w:tc>
        <w:tc>
          <w:tcPr>
            <w:tcW w:w="0" w:type="auto"/>
            <w:gridSpan w:val="2"/>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Норматив количества определяется исходя из нужд Муниципального заказчика</w:t>
            </w:r>
          </w:p>
        </w:tc>
        <w:tc>
          <w:tcPr>
            <w:tcW w:w="0" w:type="auto"/>
          </w:tcPr>
          <w:p w:rsidR="00142638" w:rsidRPr="004B254C" w:rsidRDefault="00142638" w:rsidP="004B254C">
            <w:pPr>
              <w:pStyle w:val="ConsPlusNormal"/>
              <w:jc w:val="center"/>
              <w:rPr>
                <w:rFonts w:ascii="Times New Roman" w:hAnsi="Times New Roman" w:cs="Times New Roman"/>
                <w:sz w:val="24"/>
                <w:szCs w:val="24"/>
              </w:rPr>
            </w:pPr>
            <w:r w:rsidRPr="004B254C">
              <w:rPr>
                <w:rFonts w:ascii="Times New Roman" w:hAnsi="Times New Roman" w:cs="Times New Roman"/>
                <w:sz w:val="24"/>
                <w:szCs w:val="24"/>
              </w:rPr>
              <w:t>7</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1"/>
        <w:gridCol w:w="3157"/>
        <w:gridCol w:w="2114"/>
        <w:gridCol w:w="1892"/>
        <w:gridCol w:w="1734"/>
      </w:tblGrid>
      <w:tr w:rsidR="00142638" w:rsidRPr="004B254C" w:rsidTr="00142638">
        <w:tc>
          <w:tcPr>
            <w:tcW w:w="306"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1665"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Наименование товара</w:t>
            </w:r>
          </w:p>
        </w:tc>
        <w:tc>
          <w:tcPr>
            <w:tcW w:w="1115"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Категория должностей</w:t>
            </w:r>
          </w:p>
        </w:tc>
        <w:tc>
          <w:tcPr>
            <w:tcW w:w="998"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Норматив количества (штук)</w:t>
            </w:r>
          </w:p>
        </w:tc>
        <w:tc>
          <w:tcPr>
            <w:tcW w:w="915"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Срок приобретения (в годах)</w:t>
            </w:r>
          </w:p>
        </w:tc>
      </w:tr>
      <w:tr w:rsidR="00142638" w:rsidRPr="004B254C" w:rsidTr="00142638">
        <w:tc>
          <w:tcPr>
            <w:tcW w:w="306"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1665"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Многофункциональные устройства и принтеры, A4 формата</w:t>
            </w:r>
          </w:p>
        </w:tc>
        <w:tc>
          <w:tcPr>
            <w:tcW w:w="1115" w:type="pct"/>
          </w:tcPr>
          <w:p w:rsidR="00142638" w:rsidRPr="004B254C" w:rsidRDefault="00142638" w:rsidP="004B254C">
            <w:pPr>
              <w:pStyle w:val="ConsPlusNormal"/>
              <w:ind w:firstLine="0"/>
              <w:rPr>
                <w:rFonts w:ascii="Times New Roman" w:hAnsi="Times New Roman" w:cs="Times New Roman"/>
                <w:color w:val="FF0000"/>
                <w:sz w:val="24"/>
                <w:szCs w:val="24"/>
              </w:rPr>
            </w:pPr>
            <w:r w:rsidRPr="004B254C">
              <w:rPr>
                <w:rFonts w:ascii="Times New Roman" w:hAnsi="Times New Roman" w:cs="Times New Roman"/>
                <w:sz w:val="24"/>
                <w:szCs w:val="24"/>
              </w:rPr>
              <w:t>Все категории и группы должностей</w:t>
            </w:r>
          </w:p>
          <w:p w:rsidR="00142638" w:rsidRPr="004B254C" w:rsidRDefault="00142638" w:rsidP="004B254C">
            <w:pPr>
              <w:pStyle w:val="ConsPlusNormal"/>
              <w:ind w:firstLine="0"/>
              <w:rPr>
                <w:rFonts w:ascii="Times New Roman" w:hAnsi="Times New Roman" w:cs="Times New Roman"/>
                <w:color w:val="FF0000"/>
                <w:sz w:val="24"/>
                <w:szCs w:val="24"/>
              </w:rPr>
            </w:pPr>
          </w:p>
        </w:tc>
        <w:tc>
          <w:tcPr>
            <w:tcW w:w="998"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не более 1 единицы в расчете на 1 должностных лиц</w:t>
            </w:r>
          </w:p>
        </w:tc>
        <w:tc>
          <w:tcPr>
            <w:tcW w:w="915"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5</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color w:val="FF0000"/>
          <w:sz w:val="24"/>
          <w:szCs w:val="24"/>
          <w:lang w:eastAsia="ru-RU"/>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142638" w:rsidRPr="004B254C" w:rsidRDefault="00142638" w:rsidP="004B254C">
      <w:pPr>
        <w:pStyle w:val="ConsPlusNormal"/>
        <w:jc w:val="center"/>
        <w:outlineLvl w:val="2"/>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color w:val="FF0000"/>
          <w:sz w:val="24"/>
          <w:szCs w:val="24"/>
        </w:rPr>
        <w:t xml:space="preserve">  </w:t>
      </w:r>
      <w:r w:rsidRPr="004B254C">
        <w:rPr>
          <w:rFonts w:ascii="Times New Roman" w:hAnsi="Times New Roman" w:cs="Times New Roman"/>
          <w:sz w:val="24"/>
          <w:szCs w:val="24"/>
        </w:rPr>
        <w:t>Затраты на приобретение мониторов (</w:t>
      </w:r>
      <w:proofErr w:type="gramStart"/>
      <w:r w:rsidRPr="004B254C">
        <w:rPr>
          <w:rFonts w:ascii="Times New Roman" w:hAnsi="Times New Roman" w:cs="Times New Roman"/>
          <w:sz w:val="24"/>
          <w:szCs w:val="24"/>
        </w:rPr>
        <w:t>З</w:t>
      </w:r>
      <w:proofErr w:type="gramEnd"/>
      <w:r w:rsidRPr="004B254C">
        <w:rPr>
          <w:rFonts w:ascii="Times New Roman" w:hAnsi="Times New Roman" w:cs="Times New Roman"/>
          <w:sz w:val="24"/>
          <w:szCs w:val="24"/>
          <w:vertAlign w:val="subscript"/>
        </w:rPr>
        <w:t> </w:t>
      </w:r>
      <w:proofErr w:type="spellStart"/>
      <w:r w:rsidRPr="004B254C">
        <w:rPr>
          <w:rFonts w:ascii="Times New Roman" w:hAnsi="Times New Roman" w:cs="Times New Roman"/>
          <w:sz w:val="24"/>
          <w:szCs w:val="24"/>
          <w:vertAlign w:val="subscript"/>
        </w:rPr>
        <w:t>мон</w:t>
      </w:r>
      <w:proofErr w:type="spellEnd"/>
      <w:r w:rsidRPr="004B254C">
        <w:rPr>
          <w:rFonts w:ascii="Times New Roman" w:hAnsi="Times New Roman" w:cs="Times New Roman"/>
          <w:sz w:val="24"/>
          <w:szCs w:val="24"/>
        </w:rPr>
        <w:t>) определяются по формуле:</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6999D060" wp14:editId="4CDBD46E">
            <wp:extent cx="1733550" cy="685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где:</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i/>
          <w:iCs/>
          <w:sz w:val="24"/>
          <w:szCs w:val="24"/>
        </w:rPr>
        <w:t>Q</w:t>
      </w:r>
      <w:r w:rsidRPr="004B254C">
        <w:rPr>
          <w:rFonts w:ascii="Times New Roman" w:hAnsi="Times New Roman" w:cs="Times New Roman"/>
          <w:sz w:val="24"/>
          <w:szCs w:val="24"/>
          <w:vertAlign w:val="subscript"/>
        </w:rPr>
        <w:t> </w:t>
      </w:r>
      <w:proofErr w:type="spellStart"/>
      <w:proofErr w:type="gramStart"/>
      <w:r w:rsidRPr="004B254C">
        <w:rPr>
          <w:rFonts w:ascii="Times New Roman" w:hAnsi="Times New Roman" w:cs="Times New Roman"/>
          <w:sz w:val="24"/>
          <w:szCs w:val="24"/>
          <w:vertAlign w:val="subscript"/>
        </w:rPr>
        <w:t>i</w:t>
      </w:r>
      <w:proofErr w:type="gramEnd"/>
      <w:r w:rsidRPr="004B254C">
        <w:rPr>
          <w:rFonts w:ascii="Times New Roman" w:hAnsi="Times New Roman" w:cs="Times New Roman"/>
          <w:sz w:val="24"/>
          <w:szCs w:val="24"/>
          <w:vertAlign w:val="subscript"/>
        </w:rPr>
        <w:t>мон</w:t>
      </w:r>
      <w:proofErr w:type="spellEnd"/>
      <w:r w:rsidRPr="004B254C">
        <w:rPr>
          <w:rFonts w:ascii="Times New Roman" w:hAnsi="Times New Roman" w:cs="Times New Roman"/>
          <w:sz w:val="24"/>
          <w:szCs w:val="24"/>
        </w:rPr>
        <w:t xml:space="preserve"> - количество мониторов для i-й должности;</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i/>
          <w:iCs/>
          <w:sz w:val="24"/>
          <w:szCs w:val="24"/>
        </w:rPr>
        <w:t>P</w:t>
      </w:r>
      <w:r w:rsidRPr="004B254C">
        <w:rPr>
          <w:rFonts w:ascii="Times New Roman" w:hAnsi="Times New Roman" w:cs="Times New Roman"/>
          <w:sz w:val="24"/>
          <w:szCs w:val="24"/>
          <w:vertAlign w:val="subscript"/>
        </w:rPr>
        <w:t> </w:t>
      </w:r>
      <w:proofErr w:type="spellStart"/>
      <w:proofErr w:type="gramStart"/>
      <w:r w:rsidRPr="004B254C">
        <w:rPr>
          <w:rFonts w:ascii="Times New Roman" w:hAnsi="Times New Roman" w:cs="Times New Roman"/>
          <w:sz w:val="24"/>
          <w:szCs w:val="24"/>
          <w:vertAlign w:val="subscript"/>
        </w:rPr>
        <w:t>i</w:t>
      </w:r>
      <w:proofErr w:type="gramEnd"/>
      <w:r w:rsidRPr="004B254C">
        <w:rPr>
          <w:rFonts w:ascii="Times New Roman" w:hAnsi="Times New Roman" w:cs="Times New Roman"/>
          <w:sz w:val="24"/>
          <w:szCs w:val="24"/>
          <w:vertAlign w:val="subscript"/>
        </w:rPr>
        <w:t>мон</w:t>
      </w:r>
      <w:proofErr w:type="spellEnd"/>
      <w:r w:rsidRPr="004B254C">
        <w:rPr>
          <w:rFonts w:ascii="Times New Roman" w:hAnsi="Times New Roman" w:cs="Times New Roman"/>
          <w:sz w:val="24"/>
          <w:szCs w:val="24"/>
        </w:rPr>
        <w:t xml:space="preserve"> - цена одного монитора для i-й должности.</w:t>
      </w:r>
    </w:p>
    <w:p w:rsidR="00142638" w:rsidRPr="004B254C" w:rsidRDefault="00142638" w:rsidP="004B254C">
      <w:pPr>
        <w:pStyle w:val="afd"/>
        <w:spacing w:before="0"/>
        <w:rPr>
          <w:rFonts w:ascii="Times New Roman" w:hAnsi="Times New Roman" w:cs="Times New Roman"/>
          <w:color w:val="auto"/>
          <w:shd w:val="clear" w:color="auto" w:fill="F0F0F0"/>
        </w:rPr>
      </w:pPr>
      <w:r w:rsidRPr="004B254C">
        <w:rPr>
          <w:rFonts w:ascii="Times New Roman" w:hAnsi="Times New Roman" w:cs="Times New Roman"/>
          <w:color w:val="auto"/>
          <w:shd w:val="clear" w:color="auto" w:fill="F0F0F0"/>
        </w:rPr>
        <w:t xml:space="preserve"> </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  Затраты на приобретение системных блоков (</w:t>
      </w:r>
      <w:proofErr w:type="gramStart"/>
      <w:r w:rsidRPr="004B254C">
        <w:rPr>
          <w:rFonts w:ascii="Times New Roman" w:hAnsi="Times New Roman" w:cs="Times New Roman"/>
          <w:sz w:val="24"/>
          <w:szCs w:val="24"/>
        </w:rPr>
        <w:t>З</w:t>
      </w:r>
      <w:proofErr w:type="gramEnd"/>
      <w:r w:rsidRPr="004B254C">
        <w:rPr>
          <w:rFonts w:ascii="Times New Roman" w:hAnsi="Times New Roman" w:cs="Times New Roman"/>
          <w:sz w:val="24"/>
          <w:szCs w:val="24"/>
          <w:vertAlign w:val="subscript"/>
        </w:rPr>
        <w:t> </w:t>
      </w:r>
      <w:proofErr w:type="spellStart"/>
      <w:r w:rsidRPr="004B254C">
        <w:rPr>
          <w:rFonts w:ascii="Times New Roman" w:hAnsi="Times New Roman" w:cs="Times New Roman"/>
          <w:sz w:val="24"/>
          <w:szCs w:val="24"/>
          <w:vertAlign w:val="subscript"/>
        </w:rPr>
        <w:t>cб</w:t>
      </w:r>
      <w:proofErr w:type="spellEnd"/>
      <w:r w:rsidRPr="004B254C">
        <w:rPr>
          <w:rFonts w:ascii="Times New Roman" w:hAnsi="Times New Roman" w:cs="Times New Roman"/>
          <w:sz w:val="24"/>
          <w:szCs w:val="24"/>
        </w:rPr>
        <w:t>) определяются по формуле:</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28716CD5" wp14:editId="2268FE4C">
            <wp:extent cx="1457325"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где:</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i/>
          <w:iCs/>
          <w:sz w:val="24"/>
          <w:szCs w:val="24"/>
        </w:rPr>
        <w:t>Q</w:t>
      </w:r>
      <w:r w:rsidRPr="004B254C">
        <w:rPr>
          <w:rFonts w:ascii="Times New Roman" w:hAnsi="Times New Roman" w:cs="Times New Roman"/>
          <w:sz w:val="24"/>
          <w:szCs w:val="24"/>
          <w:vertAlign w:val="subscript"/>
        </w:rPr>
        <w:t> </w:t>
      </w:r>
      <w:proofErr w:type="spellStart"/>
      <w:proofErr w:type="gramStart"/>
      <w:r w:rsidRPr="004B254C">
        <w:rPr>
          <w:rFonts w:ascii="Times New Roman" w:hAnsi="Times New Roman" w:cs="Times New Roman"/>
          <w:sz w:val="24"/>
          <w:szCs w:val="24"/>
          <w:vertAlign w:val="subscript"/>
        </w:rPr>
        <w:t>i</w:t>
      </w:r>
      <w:proofErr w:type="gramEnd"/>
      <w:r w:rsidRPr="004B254C">
        <w:rPr>
          <w:rFonts w:ascii="Times New Roman" w:hAnsi="Times New Roman" w:cs="Times New Roman"/>
          <w:sz w:val="24"/>
          <w:szCs w:val="24"/>
          <w:vertAlign w:val="subscript"/>
        </w:rPr>
        <w:t>сб</w:t>
      </w:r>
      <w:proofErr w:type="spellEnd"/>
      <w:r w:rsidRPr="004B254C">
        <w:rPr>
          <w:rFonts w:ascii="Times New Roman" w:hAnsi="Times New Roman" w:cs="Times New Roman"/>
          <w:sz w:val="24"/>
          <w:szCs w:val="24"/>
        </w:rPr>
        <w:t xml:space="preserve"> - количество i-х системных блоков;</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i/>
          <w:iCs/>
          <w:sz w:val="24"/>
          <w:szCs w:val="24"/>
        </w:rPr>
        <w:t>P</w:t>
      </w:r>
      <w:r w:rsidRPr="004B254C">
        <w:rPr>
          <w:rFonts w:ascii="Times New Roman" w:hAnsi="Times New Roman" w:cs="Times New Roman"/>
          <w:sz w:val="24"/>
          <w:szCs w:val="24"/>
          <w:vertAlign w:val="subscript"/>
        </w:rPr>
        <w:t> </w:t>
      </w:r>
      <w:proofErr w:type="spellStart"/>
      <w:proofErr w:type="gramStart"/>
      <w:r w:rsidRPr="004B254C">
        <w:rPr>
          <w:rFonts w:ascii="Times New Roman" w:hAnsi="Times New Roman" w:cs="Times New Roman"/>
          <w:sz w:val="24"/>
          <w:szCs w:val="24"/>
          <w:vertAlign w:val="subscript"/>
        </w:rPr>
        <w:t>i</w:t>
      </w:r>
      <w:proofErr w:type="gramEnd"/>
      <w:r w:rsidRPr="004B254C">
        <w:rPr>
          <w:rFonts w:ascii="Times New Roman" w:hAnsi="Times New Roman" w:cs="Times New Roman"/>
          <w:sz w:val="24"/>
          <w:szCs w:val="24"/>
          <w:vertAlign w:val="subscript"/>
        </w:rPr>
        <w:t>сб</w:t>
      </w:r>
      <w:proofErr w:type="spellEnd"/>
      <w:r w:rsidRPr="004B254C">
        <w:rPr>
          <w:rFonts w:ascii="Times New Roman" w:hAnsi="Times New Roman" w:cs="Times New Roman"/>
          <w:sz w:val="24"/>
          <w:szCs w:val="24"/>
        </w:rPr>
        <w:t xml:space="preserve"> - цена одного i-</w:t>
      </w:r>
      <w:proofErr w:type="spellStart"/>
      <w:r w:rsidRPr="004B254C">
        <w:rPr>
          <w:rFonts w:ascii="Times New Roman" w:hAnsi="Times New Roman" w:cs="Times New Roman"/>
          <w:sz w:val="24"/>
          <w:szCs w:val="24"/>
        </w:rPr>
        <w:t>го</w:t>
      </w:r>
      <w:proofErr w:type="spellEnd"/>
      <w:r w:rsidRPr="004B254C">
        <w:rPr>
          <w:rFonts w:ascii="Times New Roman" w:hAnsi="Times New Roman" w:cs="Times New Roman"/>
          <w:sz w:val="24"/>
          <w:szCs w:val="24"/>
        </w:rPr>
        <w:t xml:space="preserve"> системного блока.</w:t>
      </w:r>
    </w:p>
    <w:p w:rsidR="00142638" w:rsidRPr="004B254C" w:rsidRDefault="00142638" w:rsidP="004B254C">
      <w:pPr>
        <w:pStyle w:val="afd"/>
        <w:spacing w:before="0"/>
        <w:rPr>
          <w:rFonts w:ascii="Times New Roman" w:hAnsi="Times New Roman" w:cs="Times New Roman"/>
          <w:color w:val="auto"/>
          <w:shd w:val="clear" w:color="auto" w:fill="F0F0F0"/>
        </w:rPr>
      </w:pPr>
      <w:r w:rsidRPr="004B254C">
        <w:rPr>
          <w:rFonts w:ascii="Times New Roman" w:hAnsi="Times New Roman" w:cs="Times New Roman"/>
          <w:color w:val="auto"/>
          <w:shd w:val="clear" w:color="auto" w:fill="F0F0F0"/>
        </w:rPr>
        <w:t xml:space="preserve"> </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lastRenderedPageBreak/>
        <w:t xml:space="preserve">  Затраты на приобретение других запасных частей для вычислительной техники (</w:t>
      </w:r>
      <w:proofErr w:type="gramStart"/>
      <w:r w:rsidRPr="004B254C">
        <w:rPr>
          <w:rFonts w:ascii="Times New Roman" w:hAnsi="Times New Roman" w:cs="Times New Roman"/>
          <w:sz w:val="24"/>
          <w:szCs w:val="24"/>
        </w:rPr>
        <w:t>З</w:t>
      </w:r>
      <w:proofErr w:type="gramEnd"/>
      <w:r w:rsidRPr="004B254C">
        <w:rPr>
          <w:rFonts w:ascii="Times New Roman" w:hAnsi="Times New Roman" w:cs="Times New Roman"/>
          <w:sz w:val="24"/>
          <w:szCs w:val="24"/>
          <w:vertAlign w:val="subscript"/>
        </w:rPr>
        <w:t> </w:t>
      </w:r>
      <w:proofErr w:type="spellStart"/>
      <w:r w:rsidRPr="004B254C">
        <w:rPr>
          <w:rFonts w:ascii="Times New Roman" w:hAnsi="Times New Roman" w:cs="Times New Roman"/>
          <w:sz w:val="24"/>
          <w:szCs w:val="24"/>
          <w:vertAlign w:val="subscript"/>
        </w:rPr>
        <w:t>двт</w:t>
      </w:r>
      <w:proofErr w:type="spellEnd"/>
      <w:r w:rsidRPr="004B254C">
        <w:rPr>
          <w:rFonts w:ascii="Times New Roman" w:hAnsi="Times New Roman" w:cs="Times New Roman"/>
          <w:sz w:val="24"/>
          <w:szCs w:val="24"/>
        </w:rPr>
        <w:t>) определяются по формуле:</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30F0780F" wp14:editId="143AB81C">
            <wp:extent cx="1714500" cy="68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где:</w:t>
      </w:r>
    </w:p>
    <w:p w:rsidR="00142638" w:rsidRPr="004B254C" w:rsidRDefault="00142638" w:rsidP="004B254C">
      <w:pPr>
        <w:spacing w:after="0" w:line="240" w:lineRule="auto"/>
        <w:rPr>
          <w:rFonts w:ascii="Times New Roman" w:hAnsi="Times New Roman" w:cs="Times New Roman"/>
          <w:sz w:val="24"/>
          <w:szCs w:val="24"/>
        </w:rPr>
      </w:pPr>
      <w:proofErr w:type="gramStart"/>
      <w:r w:rsidRPr="004B254C">
        <w:rPr>
          <w:rFonts w:ascii="Times New Roman" w:hAnsi="Times New Roman" w:cs="Times New Roman"/>
          <w:i/>
          <w:iCs/>
          <w:sz w:val="24"/>
          <w:szCs w:val="24"/>
        </w:rPr>
        <w:t>Q</w:t>
      </w:r>
      <w:r w:rsidRPr="004B254C">
        <w:rPr>
          <w:rFonts w:ascii="Times New Roman" w:hAnsi="Times New Roman" w:cs="Times New Roman"/>
          <w:sz w:val="24"/>
          <w:szCs w:val="24"/>
          <w:vertAlign w:val="subscript"/>
        </w:rPr>
        <w:t> </w:t>
      </w:r>
      <w:proofErr w:type="spellStart"/>
      <w:r w:rsidRPr="004B254C">
        <w:rPr>
          <w:rFonts w:ascii="Times New Roman" w:hAnsi="Times New Roman" w:cs="Times New Roman"/>
          <w:sz w:val="24"/>
          <w:szCs w:val="24"/>
          <w:vertAlign w:val="subscript"/>
        </w:rPr>
        <w:t>iдвт</w:t>
      </w:r>
      <w:proofErr w:type="spellEnd"/>
      <w:r w:rsidRPr="004B254C">
        <w:rPr>
          <w:rFonts w:ascii="Times New Roman" w:hAnsi="Times New Roman" w:cs="Times New Roman"/>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i/>
          <w:iCs/>
          <w:sz w:val="24"/>
          <w:szCs w:val="24"/>
        </w:rPr>
        <w:t>P</w:t>
      </w:r>
      <w:r w:rsidRPr="004B254C">
        <w:rPr>
          <w:rFonts w:ascii="Times New Roman" w:hAnsi="Times New Roman" w:cs="Times New Roman"/>
          <w:sz w:val="24"/>
          <w:szCs w:val="24"/>
          <w:vertAlign w:val="subscript"/>
        </w:rPr>
        <w:t> </w:t>
      </w:r>
      <w:proofErr w:type="spellStart"/>
      <w:proofErr w:type="gramStart"/>
      <w:r w:rsidRPr="004B254C">
        <w:rPr>
          <w:rFonts w:ascii="Times New Roman" w:hAnsi="Times New Roman" w:cs="Times New Roman"/>
          <w:sz w:val="24"/>
          <w:szCs w:val="24"/>
          <w:vertAlign w:val="subscript"/>
        </w:rPr>
        <w:t>i</w:t>
      </w:r>
      <w:proofErr w:type="gramEnd"/>
      <w:r w:rsidRPr="004B254C">
        <w:rPr>
          <w:rFonts w:ascii="Times New Roman" w:hAnsi="Times New Roman" w:cs="Times New Roman"/>
          <w:sz w:val="24"/>
          <w:szCs w:val="24"/>
          <w:vertAlign w:val="subscript"/>
        </w:rPr>
        <w:t>двт</w:t>
      </w:r>
      <w:proofErr w:type="spellEnd"/>
      <w:r w:rsidRPr="004B254C">
        <w:rPr>
          <w:rFonts w:ascii="Times New Roman" w:hAnsi="Times New Roman" w:cs="Times New Roman"/>
          <w:sz w:val="24"/>
          <w:szCs w:val="24"/>
        </w:rPr>
        <w:t xml:space="preserve"> - цена 1 единицы i-й запасной части для вычислительной техники.</w:t>
      </w:r>
    </w:p>
    <w:p w:rsidR="00142638" w:rsidRPr="004B254C" w:rsidRDefault="00142638" w:rsidP="004B254C">
      <w:pPr>
        <w:tabs>
          <w:tab w:val="center" w:pos="4535"/>
          <w:tab w:val="left" w:pos="5000"/>
        </w:tabs>
        <w:spacing w:after="0" w:line="240" w:lineRule="auto"/>
        <w:jc w:val="both"/>
        <w:rPr>
          <w:rFonts w:ascii="Times New Roman" w:hAnsi="Times New Roman" w:cs="Times New Roman"/>
          <w:color w:val="FF0000"/>
          <w:sz w:val="24"/>
          <w:szCs w:val="24"/>
          <w:lang w:eastAsia="ru-RU"/>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75"/>
        <w:gridCol w:w="2110"/>
        <w:gridCol w:w="2333"/>
        <w:gridCol w:w="2049"/>
        <w:gridCol w:w="2011"/>
      </w:tblGrid>
      <w:tr w:rsidR="00142638" w:rsidRPr="004B254C" w:rsidTr="00142638">
        <w:tc>
          <w:tcPr>
            <w:tcW w:w="51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1113"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Наименование товара</w:t>
            </w:r>
          </w:p>
        </w:tc>
        <w:tc>
          <w:tcPr>
            <w:tcW w:w="1231"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Категория должностей</w:t>
            </w:r>
          </w:p>
        </w:tc>
        <w:tc>
          <w:tcPr>
            <w:tcW w:w="1081"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Норматив количества (не более штук)</w:t>
            </w:r>
          </w:p>
        </w:tc>
        <w:tc>
          <w:tcPr>
            <w:tcW w:w="1061"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Срок приобретения (в годах)</w:t>
            </w:r>
          </w:p>
        </w:tc>
      </w:tr>
      <w:tr w:rsidR="00142638" w:rsidRPr="004B254C" w:rsidTr="00142638">
        <w:trPr>
          <w:trHeight w:val="966"/>
        </w:trPr>
        <w:tc>
          <w:tcPr>
            <w:tcW w:w="514" w:type="pct"/>
          </w:tcPr>
          <w:p w:rsidR="00142638" w:rsidRPr="004B254C" w:rsidRDefault="00142638" w:rsidP="004B254C">
            <w:pPr>
              <w:pStyle w:val="ConsPlusNormal"/>
              <w:ind w:firstLine="0"/>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1113" w:type="pct"/>
          </w:tcPr>
          <w:p w:rsidR="00142638" w:rsidRPr="004B254C" w:rsidRDefault="00142638" w:rsidP="004B254C">
            <w:pPr>
              <w:pStyle w:val="ConsPlusNormal"/>
              <w:ind w:firstLine="0"/>
              <w:rPr>
                <w:rFonts w:ascii="Times New Roman" w:hAnsi="Times New Roman" w:cs="Times New Roman"/>
                <w:sz w:val="24"/>
                <w:szCs w:val="24"/>
              </w:rPr>
            </w:pPr>
            <w:proofErr w:type="spellStart"/>
            <w:r w:rsidRPr="004B254C">
              <w:rPr>
                <w:rFonts w:ascii="Times New Roman" w:hAnsi="Times New Roman" w:cs="Times New Roman"/>
                <w:sz w:val="24"/>
                <w:szCs w:val="24"/>
              </w:rPr>
              <w:t>Флеш</w:t>
            </w:r>
            <w:proofErr w:type="spellEnd"/>
            <w:r w:rsidRPr="004B254C">
              <w:rPr>
                <w:rFonts w:ascii="Times New Roman" w:hAnsi="Times New Roman" w:cs="Times New Roman"/>
                <w:sz w:val="24"/>
                <w:szCs w:val="24"/>
              </w:rPr>
              <w:t>-накопитель USB объемом 4-8 Гб</w:t>
            </w:r>
          </w:p>
        </w:tc>
        <w:tc>
          <w:tcPr>
            <w:tcW w:w="1231" w:type="pct"/>
          </w:tcPr>
          <w:p w:rsidR="00142638" w:rsidRPr="004B254C" w:rsidRDefault="00142638" w:rsidP="004B254C">
            <w:pPr>
              <w:pStyle w:val="ConsPlusNormal"/>
              <w:ind w:firstLine="0"/>
              <w:rPr>
                <w:rFonts w:ascii="Times New Roman" w:hAnsi="Times New Roman" w:cs="Times New Roman"/>
                <w:sz w:val="24"/>
                <w:szCs w:val="24"/>
              </w:rPr>
            </w:pPr>
            <w:r w:rsidRPr="004B254C">
              <w:rPr>
                <w:rFonts w:ascii="Times New Roman" w:hAnsi="Times New Roman" w:cs="Times New Roman"/>
                <w:sz w:val="24"/>
                <w:szCs w:val="24"/>
              </w:rPr>
              <w:t>Все категории и группы должностей</w:t>
            </w:r>
          </w:p>
        </w:tc>
        <w:tc>
          <w:tcPr>
            <w:tcW w:w="1081" w:type="pct"/>
          </w:tcPr>
          <w:p w:rsidR="00142638" w:rsidRPr="004B254C" w:rsidRDefault="00142638" w:rsidP="004B254C">
            <w:pPr>
              <w:pStyle w:val="ConsPlusNormal"/>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1061" w:type="pct"/>
          </w:tcPr>
          <w:p w:rsidR="00142638" w:rsidRPr="004B254C" w:rsidRDefault="00142638" w:rsidP="004B254C">
            <w:pPr>
              <w:pStyle w:val="ConsPlusNormal"/>
              <w:jc w:val="center"/>
              <w:rPr>
                <w:rFonts w:ascii="Times New Roman" w:hAnsi="Times New Roman" w:cs="Times New Roman"/>
                <w:sz w:val="24"/>
                <w:szCs w:val="24"/>
              </w:rPr>
            </w:pPr>
            <w:r w:rsidRPr="004B254C">
              <w:rPr>
                <w:rFonts w:ascii="Times New Roman" w:hAnsi="Times New Roman" w:cs="Times New Roman"/>
                <w:sz w:val="24"/>
                <w:szCs w:val="24"/>
              </w:rPr>
              <w:t>3</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p w:rsidR="00142638" w:rsidRPr="004B254C" w:rsidRDefault="00142638" w:rsidP="004B254C">
      <w:pPr>
        <w:pStyle w:val="ConsPlusNormal"/>
        <w:jc w:val="center"/>
        <w:outlineLvl w:val="2"/>
        <w:rPr>
          <w:rFonts w:ascii="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3"/>
        <w:gridCol w:w="5266"/>
        <w:gridCol w:w="3619"/>
      </w:tblGrid>
      <w:tr w:rsidR="00142638" w:rsidRPr="004B254C" w:rsidTr="00142638">
        <w:tc>
          <w:tcPr>
            <w:tcW w:w="313"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 </w:t>
            </w:r>
            <w:proofErr w:type="gramStart"/>
            <w:r w:rsidRPr="004B254C">
              <w:rPr>
                <w:rFonts w:ascii="Times New Roman" w:hAnsi="Times New Roman" w:cs="Times New Roman"/>
                <w:sz w:val="24"/>
                <w:szCs w:val="24"/>
                <w:lang w:eastAsia="ru-RU"/>
              </w:rPr>
              <w:t>п</w:t>
            </w:r>
            <w:proofErr w:type="gramEnd"/>
            <w:r w:rsidRPr="004B254C">
              <w:rPr>
                <w:rFonts w:ascii="Times New Roman" w:hAnsi="Times New Roman" w:cs="Times New Roman"/>
                <w:sz w:val="24"/>
                <w:szCs w:val="24"/>
                <w:lang w:eastAsia="ru-RU"/>
              </w:rPr>
              <w:t>/п</w:t>
            </w:r>
          </w:p>
        </w:tc>
        <w:tc>
          <w:tcPr>
            <w:tcW w:w="2778"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Наименование расходных материалов</w:t>
            </w:r>
          </w:p>
        </w:tc>
        <w:tc>
          <w:tcPr>
            <w:tcW w:w="1909" w:type="pct"/>
          </w:tcPr>
          <w:p w:rsidR="00142638" w:rsidRPr="004B254C" w:rsidRDefault="00142638" w:rsidP="004B254C">
            <w:pPr>
              <w:pStyle w:val="ConsPlusNormal"/>
              <w:ind w:firstLine="0"/>
              <w:jc w:val="center"/>
              <w:outlineLvl w:val="2"/>
              <w:rPr>
                <w:rFonts w:ascii="Times New Roman" w:hAnsi="Times New Roman" w:cs="Times New Roman"/>
                <w:sz w:val="24"/>
                <w:szCs w:val="24"/>
              </w:rPr>
            </w:pPr>
            <w:r w:rsidRPr="004B254C">
              <w:rPr>
                <w:rFonts w:ascii="Times New Roman" w:hAnsi="Times New Roman" w:cs="Times New Roman"/>
                <w:sz w:val="24"/>
                <w:szCs w:val="24"/>
              </w:rPr>
              <w:t>Количество расходных материалов в год</w:t>
            </w:r>
          </w:p>
        </w:tc>
      </w:tr>
      <w:tr w:rsidR="00142638" w:rsidRPr="004B254C" w:rsidTr="00142638">
        <w:tc>
          <w:tcPr>
            <w:tcW w:w="313" w:type="pct"/>
          </w:tcPr>
          <w:p w:rsidR="00142638" w:rsidRPr="004B254C" w:rsidRDefault="00142638" w:rsidP="004B254C">
            <w:pPr>
              <w:pStyle w:val="ConsPlusNormal"/>
              <w:ind w:firstLine="0"/>
              <w:jc w:val="center"/>
              <w:outlineLvl w:val="2"/>
              <w:rPr>
                <w:rFonts w:ascii="Times New Roman" w:hAnsi="Times New Roman" w:cs="Times New Roman"/>
                <w:sz w:val="24"/>
                <w:szCs w:val="24"/>
              </w:rPr>
            </w:pPr>
            <w:r w:rsidRPr="004B254C">
              <w:rPr>
                <w:rFonts w:ascii="Times New Roman" w:hAnsi="Times New Roman" w:cs="Times New Roman"/>
                <w:sz w:val="24"/>
                <w:szCs w:val="24"/>
              </w:rPr>
              <w:t>1.</w:t>
            </w:r>
          </w:p>
        </w:tc>
        <w:tc>
          <w:tcPr>
            <w:tcW w:w="2778"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Расходные материалы для принтера (</w:t>
            </w:r>
            <w:proofErr w:type="gramStart"/>
            <w:r w:rsidRPr="004B254C">
              <w:rPr>
                <w:rFonts w:ascii="Times New Roman" w:hAnsi="Times New Roman" w:cs="Times New Roman"/>
                <w:sz w:val="24"/>
                <w:szCs w:val="24"/>
              </w:rPr>
              <w:t>лазерный</w:t>
            </w:r>
            <w:proofErr w:type="gramEnd"/>
            <w:r w:rsidRPr="004B254C">
              <w:rPr>
                <w:rFonts w:ascii="Times New Roman" w:hAnsi="Times New Roman" w:cs="Times New Roman"/>
                <w:sz w:val="24"/>
                <w:szCs w:val="24"/>
              </w:rPr>
              <w:t>, цветная или черно-белая печать)</w:t>
            </w:r>
          </w:p>
        </w:tc>
        <w:tc>
          <w:tcPr>
            <w:tcW w:w="1909"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 xml:space="preserve">не более 2 штук на 1 единицу оргтехники </w:t>
            </w:r>
          </w:p>
        </w:tc>
      </w:tr>
      <w:tr w:rsidR="00142638" w:rsidRPr="004B254C" w:rsidTr="00142638">
        <w:tc>
          <w:tcPr>
            <w:tcW w:w="313" w:type="pct"/>
          </w:tcPr>
          <w:p w:rsidR="00142638" w:rsidRPr="004B254C" w:rsidRDefault="00142638" w:rsidP="004B254C">
            <w:pPr>
              <w:pStyle w:val="ConsPlusNormal"/>
              <w:ind w:firstLine="0"/>
              <w:jc w:val="center"/>
              <w:outlineLvl w:val="2"/>
              <w:rPr>
                <w:rFonts w:ascii="Times New Roman" w:hAnsi="Times New Roman" w:cs="Times New Roman"/>
                <w:sz w:val="24"/>
                <w:szCs w:val="24"/>
              </w:rPr>
            </w:pPr>
            <w:r w:rsidRPr="004B254C">
              <w:rPr>
                <w:rFonts w:ascii="Times New Roman" w:hAnsi="Times New Roman" w:cs="Times New Roman"/>
                <w:sz w:val="24"/>
                <w:szCs w:val="24"/>
              </w:rPr>
              <w:t>2.</w:t>
            </w:r>
          </w:p>
        </w:tc>
        <w:tc>
          <w:tcPr>
            <w:tcW w:w="2778"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Расходные материалы для копира (</w:t>
            </w:r>
            <w:proofErr w:type="gramStart"/>
            <w:r w:rsidRPr="004B254C">
              <w:rPr>
                <w:rFonts w:ascii="Times New Roman" w:hAnsi="Times New Roman" w:cs="Times New Roman"/>
                <w:sz w:val="24"/>
                <w:szCs w:val="24"/>
              </w:rPr>
              <w:t>лазерный</w:t>
            </w:r>
            <w:proofErr w:type="gramEnd"/>
            <w:r w:rsidRPr="004B254C">
              <w:rPr>
                <w:rFonts w:ascii="Times New Roman" w:hAnsi="Times New Roman" w:cs="Times New Roman"/>
                <w:sz w:val="24"/>
                <w:szCs w:val="24"/>
              </w:rPr>
              <w:t>, черно-белая печать)</w:t>
            </w:r>
          </w:p>
        </w:tc>
        <w:tc>
          <w:tcPr>
            <w:tcW w:w="1909"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 xml:space="preserve">не более 1 штуки на 1 единицу оргтехники </w:t>
            </w:r>
          </w:p>
        </w:tc>
      </w:tr>
      <w:tr w:rsidR="00142638" w:rsidRPr="004B254C" w:rsidTr="00142638">
        <w:tc>
          <w:tcPr>
            <w:tcW w:w="313" w:type="pct"/>
          </w:tcPr>
          <w:p w:rsidR="00142638" w:rsidRPr="004B254C" w:rsidRDefault="00142638" w:rsidP="004B254C">
            <w:pPr>
              <w:pStyle w:val="ConsPlusNormal"/>
              <w:ind w:firstLine="0"/>
              <w:jc w:val="center"/>
              <w:outlineLvl w:val="2"/>
              <w:rPr>
                <w:rFonts w:ascii="Times New Roman" w:hAnsi="Times New Roman" w:cs="Times New Roman"/>
                <w:sz w:val="24"/>
                <w:szCs w:val="24"/>
              </w:rPr>
            </w:pPr>
            <w:r w:rsidRPr="004B254C">
              <w:rPr>
                <w:rFonts w:ascii="Times New Roman" w:hAnsi="Times New Roman" w:cs="Times New Roman"/>
                <w:sz w:val="24"/>
                <w:szCs w:val="24"/>
              </w:rPr>
              <w:t>3.</w:t>
            </w:r>
          </w:p>
        </w:tc>
        <w:tc>
          <w:tcPr>
            <w:tcW w:w="2778"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Расходные материалы для многофункциональных устройств (</w:t>
            </w:r>
            <w:proofErr w:type="gramStart"/>
            <w:r w:rsidRPr="004B254C">
              <w:rPr>
                <w:rFonts w:ascii="Times New Roman" w:hAnsi="Times New Roman" w:cs="Times New Roman"/>
                <w:sz w:val="24"/>
                <w:szCs w:val="24"/>
              </w:rPr>
              <w:t>лазерный</w:t>
            </w:r>
            <w:proofErr w:type="gramEnd"/>
            <w:r w:rsidRPr="004B254C">
              <w:rPr>
                <w:rFonts w:ascii="Times New Roman" w:hAnsi="Times New Roman" w:cs="Times New Roman"/>
                <w:sz w:val="24"/>
                <w:szCs w:val="24"/>
              </w:rPr>
              <w:t>, черно-белая печать)</w:t>
            </w:r>
          </w:p>
        </w:tc>
        <w:tc>
          <w:tcPr>
            <w:tcW w:w="1909" w:type="pct"/>
          </w:tcPr>
          <w:p w:rsidR="00142638" w:rsidRPr="004B254C" w:rsidRDefault="00142638" w:rsidP="004B254C">
            <w:pPr>
              <w:pStyle w:val="ConsPlusNormal"/>
              <w:ind w:firstLine="0"/>
              <w:outlineLvl w:val="2"/>
              <w:rPr>
                <w:rFonts w:ascii="Times New Roman" w:hAnsi="Times New Roman" w:cs="Times New Roman"/>
                <w:sz w:val="24"/>
                <w:szCs w:val="24"/>
              </w:rPr>
            </w:pPr>
            <w:r w:rsidRPr="004B254C">
              <w:rPr>
                <w:rFonts w:ascii="Times New Roman" w:hAnsi="Times New Roman" w:cs="Times New Roman"/>
                <w:sz w:val="24"/>
                <w:szCs w:val="24"/>
              </w:rPr>
              <w:t xml:space="preserve">не более 2 штуки на 1 единицу оргтехники </w:t>
            </w:r>
          </w:p>
        </w:tc>
      </w:tr>
    </w:tbl>
    <w:p w:rsidR="00142638" w:rsidRPr="004B254C" w:rsidRDefault="00142638" w:rsidP="004B254C">
      <w:pPr>
        <w:pStyle w:val="ConsPlusNormal"/>
        <w:jc w:val="center"/>
        <w:outlineLvl w:val="2"/>
        <w:rPr>
          <w:rFonts w:ascii="Times New Roman" w:hAnsi="Times New Roman" w:cs="Times New Roman"/>
          <w:sz w:val="24"/>
          <w:szCs w:val="24"/>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2.13. Нормативы, применяемые при расчете нормативных затрат на приобретение транспортных средств </w:t>
      </w: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2"/>
        <w:gridCol w:w="2677"/>
        <w:gridCol w:w="3849"/>
      </w:tblGrid>
      <w:tr w:rsidR="00142638" w:rsidRPr="004B254C" w:rsidTr="00142638">
        <w:tc>
          <w:tcPr>
            <w:tcW w:w="0" w:type="auto"/>
            <w:vMerge w:val="restart"/>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Категория должностей </w:t>
            </w:r>
          </w:p>
        </w:tc>
        <w:tc>
          <w:tcPr>
            <w:tcW w:w="0" w:type="auto"/>
            <w:gridSpan w:val="2"/>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Транспортное средство с персональным закреплением</w:t>
            </w:r>
          </w:p>
        </w:tc>
      </w:tr>
      <w:tr w:rsidR="00142638" w:rsidRPr="004B254C" w:rsidTr="00142638">
        <w:tc>
          <w:tcPr>
            <w:tcW w:w="0" w:type="auto"/>
            <w:vMerge/>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количество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цена и мощность</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Ведущие  должности муниципальной службы</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1,5 млн. рублей и не более 200 лошадиных сил включительно</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руководитель учреждения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1,0 млн. рублей и не более 150 лошадиных сил включительно</w:t>
            </w:r>
          </w:p>
        </w:tc>
      </w:tr>
    </w:tbl>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lastRenderedPageBreak/>
        <w:t xml:space="preserve">2.14. Нормативы, применяемые при расчете нормативных затрат на приобретение мебели </w:t>
      </w: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8"/>
        <w:gridCol w:w="2312"/>
        <w:gridCol w:w="3413"/>
        <w:gridCol w:w="3205"/>
      </w:tblGrid>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 </w:t>
            </w:r>
            <w:proofErr w:type="gramStart"/>
            <w:r w:rsidRPr="004B254C">
              <w:rPr>
                <w:rFonts w:ascii="Times New Roman" w:hAnsi="Times New Roman" w:cs="Times New Roman"/>
                <w:sz w:val="24"/>
                <w:szCs w:val="24"/>
                <w:lang w:eastAsia="ru-RU"/>
              </w:rPr>
              <w:t>п</w:t>
            </w:r>
            <w:proofErr w:type="gramEnd"/>
            <w:r w:rsidRPr="004B254C">
              <w:rPr>
                <w:rFonts w:ascii="Times New Roman" w:hAnsi="Times New Roman" w:cs="Times New Roman"/>
                <w:sz w:val="24"/>
                <w:szCs w:val="24"/>
                <w:lang w:eastAsia="ru-RU"/>
              </w:rPr>
              <w:t>/п</w:t>
            </w:r>
          </w:p>
        </w:tc>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Наименование</w:t>
            </w:r>
          </w:p>
        </w:tc>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Нормативное количество</w:t>
            </w:r>
          </w:p>
        </w:tc>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Срок эксплуатации (срок полезного использования) (лет)</w:t>
            </w:r>
          </w:p>
        </w:tc>
      </w:tr>
      <w:tr w:rsidR="00142638" w:rsidRPr="004B254C" w:rsidTr="00142638">
        <w:tc>
          <w:tcPr>
            <w:tcW w:w="0" w:type="auto"/>
            <w:gridSpan w:val="4"/>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Глава поселения, ведущая  должность муниципальной службы, руководители подведомственных казенных учреждений</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Стол руководителя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Тумба </w:t>
            </w:r>
            <w:proofErr w:type="spellStart"/>
            <w:r w:rsidRPr="004B254C">
              <w:rPr>
                <w:rFonts w:ascii="Times New Roman" w:hAnsi="Times New Roman" w:cs="Times New Roman"/>
                <w:sz w:val="24"/>
                <w:szCs w:val="24"/>
                <w:lang w:eastAsia="ru-RU"/>
              </w:rPr>
              <w:t>подкатная</w:t>
            </w:r>
            <w:proofErr w:type="spellEnd"/>
            <w:r w:rsidRPr="004B254C">
              <w:rPr>
                <w:rFonts w:ascii="Times New Roman" w:hAnsi="Times New Roman" w:cs="Times New Roman"/>
                <w:sz w:val="24"/>
                <w:szCs w:val="24"/>
                <w:lang w:eastAsia="ru-RU"/>
              </w:rPr>
              <w:t xml:space="preserve"> офисная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Стол для переговоров</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Шкаф для документов</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Шкаф платяной</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6.</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Кресло руководителя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руководителя (заместителя руководителя)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Стулья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10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8.</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Зеркало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9.</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Шкаф металлический (сейф)</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2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10</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10.</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Сплит-система</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11.</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Настольный набор руководителя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3</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12.</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Часы настенные</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3</w:t>
            </w:r>
          </w:p>
        </w:tc>
      </w:tr>
      <w:tr w:rsidR="00142638" w:rsidRPr="004B254C" w:rsidTr="00142638">
        <w:tc>
          <w:tcPr>
            <w:tcW w:w="0" w:type="auto"/>
            <w:gridSpan w:val="4"/>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Все остальные категории и группы должностей</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Стол письменный</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Стол компьютерный</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Тумба </w:t>
            </w:r>
            <w:proofErr w:type="spellStart"/>
            <w:r w:rsidRPr="004B254C">
              <w:rPr>
                <w:rFonts w:ascii="Times New Roman" w:hAnsi="Times New Roman" w:cs="Times New Roman"/>
                <w:sz w:val="24"/>
                <w:szCs w:val="24"/>
                <w:lang w:eastAsia="ru-RU"/>
              </w:rPr>
              <w:t>подкатная</w:t>
            </w:r>
            <w:proofErr w:type="spellEnd"/>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Шкаф для </w:t>
            </w:r>
            <w:r w:rsidRPr="004B254C">
              <w:rPr>
                <w:rFonts w:ascii="Times New Roman" w:hAnsi="Times New Roman" w:cs="Times New Roman"/>
                <w:sz w:val="24"/>
                <w:szCs w:val="24"/>
                <w:lang w:eastAsia="ru-RU"/>
              </w:rPr>
              <w:lastRenderedPageBreak/>
              <w:t>документов</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lastRenderedPageBreak/>
              <w:t xml:space="preserve">не более 2 единицы на 1 </w:t>
            </w:r>
            <w:r w:rsidRPr="004B254C">
              <w:rPr>
                <w:rFonts w:ascii="Times New Roman" w:hAnsi="Times New Roman" w:cs="Times New Roman"/>
                <w:sz w:val="24"/>
                <w:szCs w:val="24"/>
                <w:lang w:eastAsia="ru-RU"/>
              </w:rPr>
              <w:lastRenderedPageBreak/>
              <w:t>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lastRenderedPageBreak/>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lastRenderedPageBreak/>
              <w:t>5.</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Шкаф платяной</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6.</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Часы настенные</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3</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Стулья</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4 единиц на кабинет</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r w:rsidR="00142638" w:rsidRPr="004B254C" w:rsidTr="00142638">
        <w:tc>
          <w:tcPr>
            <w:tcW w:w="0" w:type="auto"/>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8.</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Стул офисный</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1 должностное лицо</w:t>
            </w:r>
          </w:p>
        </w:tc>
        <w:tc>
          <w:tcPr>
            <w:tcW w:w="0" w:type="auto"/>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менее 5</w:t>
            </w:r>
          </w:p>
        </w:tc>
      </w:tr>
    </w:tbl>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Электроприборы и иные основные средства:</w:t>
      </w:r>
    </w:p>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30"/>
        <w:gridCol w:w="2978"/>
        <w:gridCol w:w="3077"/>
        <w:gridCol w:w="2195"/>
      </w:tblGrid>
      <w:tr w:rsidR="00142638" w:rsidRPr="004B254C" w:rsidTr="00142638">
        <w:tc>
          <w:tcPr>
            <w:tcW w:w="632" w:type="pct"/>
          </w:tcPr>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w:t>
            </w:r>
          </w:p>
          <w:p w:rsidR="00142638" w:rsidRPr="004B254C" w:rsidRDefault="00142638" w:rsidP="004B254C">
            <w:pPr>
              <w:spacing w:after="0" w:line="240" w:lineRule="auto"/>
              <w:jc w:val="center"/>
              <w:rPr>
                <w:rFonts w:ascii="Times New Roman" w:hAnsi="Times New Roman" w:cs="Times New Roman"/>
                <w:sz w:val="24"/>
                <w:szCs w:val="24"/>
              </w:rPr>
            </w:pP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1587" w:type="pct"/>
            <w:gridSpan w:val="2"/>
          </w:tcPr>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Наименование</w:t>
            </w:r>
          </w:p>
        </w:tc>
        <w:tc>
          <w:tcPr>
            <w:tcW w:w="1623" w:type="pct"/>
          </w:tcPr>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Нормативное количество</w:t>
            </w:r>
          </w:p>
        </w:tc>
        <w:tc>
          <w:tcPr>
            <w:tcW w:w="1158" w:type="pct"/>
          </w:tcPr>
          <w:p w:rsidR="00142638" w:rsidRPr="004B254C" w:rsidRDefault="00142638" w:rsidP="004B254C">
            <w:pPr>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Срок эксплуатации (срок полезного использования) (лет)</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тепловентилятор</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Телефонный аппарат</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Чайник электрический</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кабинет</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Микроволновая печь</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20 служащих</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Лампа настольная</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сотрудника</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632"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6.</w:t>
            </w:r>
          </w:p>
        </w:tc>
        <w:tc>
          <w:tcPr>
            <w:tcW w:w="1587" w:type="pct"/>
            <w:gridSpan w:val="2"/>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lang w:eastAsia="ru-RU"/>
              </w:rPr>
            </w:pPr>
            <w:r w:rsidRPr="004B254C">
              <w:rPr>
                <w:rFonts w:ascii="Times New Roman" w:hAnsi="Times New Roman" w:cs="Times New Roman"/>
                <w:sz w:val="24"/>
                <w:szCs w:val="24"/>
                <w:lang w:eastAsia="ru-RU"/>
              </w:rPr>
              <w:t>Холодильник</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20 служащих</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10</w:t>
            </w:r>
          </w:p>
        </w:tc>
      </w:tr>
      <w:tr w:rsidR="00142638" w:rsidRPr="004B254C" w:rsidTr="00142638">
        <w:tc>
          <w:tcPr>
            <w:tcW w:w="648" w:type="pct"/>
            <w:gridSpan w:val="2"/>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c>
          <w:tcPr>
            <w:tcW w:w="157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Жалюзи</w:t>
            </w:r>
          </w:p>
        </w:tc>
        <w:tc>
          <w:tcPr>
            <w:tcW w:w="1623"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не более 1 единицы на окно</w:t>
            </w:r>
          </w:p>
        </w:tc>
        <w:tc>
          <w:tcPr>
            <w:tcW w:w="1158"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10</w:t>
            </w:r>
          </w:p>
        </w:tc>
      </w:tr>
    </w:tbl>
    <w:p w:rsidR="00142638" w:rsidRPr="004B254C" w:rsidRDefault="00142638" w:rsidP="004B254C">
      <w:pPr>
        <w:pStyle w:val="ConsPlusNormal"/>
        <w:jc w:val="center"/>
        <w:outlineLvl w:val="2"/>
        <w:rPr>
          <w:rFonts w:ascii="Times New Roman" w:hAnsi="Times New Roman" w:cs="Times New Roman"/>
          <w:sz w:val="24"/>
          <w:szCs w:val="24"/>
        </w:rPr>
      </w:pPr>
    </w:p>
    <w:p w:rsidR="00142638" w:rsidRPr="004B254C" w:rsidRDefault="00142638" w:rsidP="004B254C">
      <w:pPr>
        <w:pStyle w:val="ConsPlusNormal"/>
        <w:jc w:val="center"/>
        <w:outlineLvl w:val="2"/>
        <w:rPr>
          <w:rFonts w:ascii="Times New Roman" w:hAnsi="Times New Roman" w:cs="Times New Roman"/>
          <w:sz w:val="24"/>
          <w:szCs w:val="24"/>
        </w:rPr>
      </w:pPr>
      <w:r w:rsidRPr="004B254C">
        <w:rPr>
          <w:rFonts w:ascii="Times New Roman" w:hAnsi="Times New Roman" w:cs="Times New Roman"/>
          <w:sz w:val="24"/>
          <w:szCs w:val="24"/>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5"/>
        <w:gridCol w:w="5194"/>
        <w:gridCol w:w="1518"/>
        <w:gridCol w:w="2091"/>
      </w:tblGrid>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 </w:t>
            </w:r>
            <w:proofErr w:type="gramStart"/>
            <w:r w:rsidRPr="004B254C">
              <w:rPr>
                <w:rFonts w:ascii="Times New Roman" w:hAnsi="Times New Roman" w:cs="Times New Roman"/>
                <w:sz w:val="24"/>
                <w:szCs w:val="24"/>
                <w:lang w:eastAsia="ru-RU"/>
              </w:rPr>
              <w:t>п</w:t>
            </w:r>
            <w:proofErr w:type="gramEnd"/>
            <w:r w:rsidRPr="004B254C">
              <w:rPr>
                <w:rFonts w:ascii="Times New Roman" w:hAnsi="Times New Roman" w:cs="Times New Roman"/>
                <w:sz w:val="24"/>
                <w:szCs w:val="24"/>
                <w:lang w:eastAsia="ru-RU"/>
              </w:rPr>
              <w:t>/п</w:t>
            </w:r>
          </w:p>
        </w:tc>
        <w:tc>
          <w:tcPr>
            <w:tcW w:w="2740"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Наименование товара</w:t>
            </w:r>
          </w:p>
        </w:tc>
        <w:tc>
          <w:tcPr>
            <w:tcW w:w="801"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Единица измерения</w:t>
            </w:r>
          </w:p>
        </w:tc>
        <w:tc>
          <w:tcPr>
            <w:tcW w:w="1103"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Количество на 1 должностное лицо в год</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4B254C">
              <w:rPr>
                <w:rFonts w:ascii="Times New Roman" w:hAnsi="Times New Roman" w:cs="Times New Roman"/>
                <w:sz w:val="24"/>
                <w:szCs w:val="24"/>
                <w:lang w:eastAsia="ru-RU"/>
              </w:rPr>
              <w:t>Антистеплер</w:t>
            </w:r>
            <w:proofErr w:type="spellEnd"/>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Алфавитная книга</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w:t>
            </w:r>
          </w:p>
        </w:tc>
        <w:tc>
          <w:tcPr>
            <w:tcW w:w="2740"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Бумага A4</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36</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w:t>
            </w:r>
          </w:p>
        </w:tc>
        <w:tc>
          <w:tcPr>
            <w:tcW w:w="2740"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Бумага A3</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Блок бумаги для записей (в упаковке 100 листов)</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lastRenderedPageBreak/>
              <w:t>6.</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Блок бумаги для записей (в упаковке 100 листов) самоклеящийся</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Грифели для механического карандаша (12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8.</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Дырокол (на отдел)</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9.</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Ежедневник</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10.</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Закладки для документов (125 листов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Зажим для бумаг (12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12.</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Карандаш</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13.</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Карандаш механический</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14.</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Корректирующий роллер</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15.</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Корректирующая жидкость</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16.</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Книга учета</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17.</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Клей для бумаги</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18.</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Клейкая лента (скотч)</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19.</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Кнопки силовые (50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20.</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Ластик</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Линейка</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22.</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Маркер для выделения текста</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23.</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Накопитель (лоток)</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24.</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Нож канцелярский</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25.</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Ножницы</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26.</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Папка-конверт на молнии</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27.</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 архивная</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28.</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 на кольцах</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29.</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 на резинках</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30.</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Папка-скоросшиватель</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 регистратор</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32.</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 для бумаг с завязками</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33.</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Папка-уголок</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5</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lastRenderedPageBreak/>
              <w:t>34.</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Подушка для увлажнения пальцев</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35.</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Разбавитель для корректирующей жидкости</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36.</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Ручка шариковая</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4</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37.</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Ручка </w:t>
            </w:r>
            <w:proofErr w:type="spellStart"/>
            <w:r w:rsidRPr="004B254C">
              <w:rPr>
                <w:rFonts w:ascii="Times New Roman" w:hAnsi="Times New Roman" w:cs="Times New Roman"/>
                <w:sz w:val="24"/>
                <w:szCs w:val="24"/>
                <w:lang w:eastAsia="ru-RU"/>
              </w:rPr>
              <w:t>гелевая</w:t>
            </w:r>
            <w:proofErr w:type="spellEnd"/>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38.</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roofErr w:type="gramStart"/>
            <w:r w:rsidRPr="004B254C">
              <w:rPr>
                <w:rFonts w:ascii="Times New Roman" w:hAnsi="Times New Roman" w:cs="Times New Roman"/>
                <w:sz w:val="24"/>
                <w:szCs w:val="24"/>
                <w:lang w:eastAsia="ru-RU"/>
              </w:rPr>
              <w:t>Салфетки</w:t>
            </w:r>
            <w:proofErr w:type="gramEnd"/>
            <w:r w:rsidRPr="004B254C">
              <w:rPr>
                <w:rFonts w:ascii="Times New Roman" w:hAnsi="Times New Roman" w:cs="Times New Roman"/>
                <w:sz w:val="24"/>
                <w:szCs w:val="24"/>
                <w:lang w:eastAsia="ru-RU"/>
              </w:rPr>
              <w:t xml:space="preserve"> чистящие для пластика (100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39.</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Скобы для </w:t>
            </w:r>
            <w:proofErr w:type="spellStart"/>
            <w:r w:rsidRPr="004B254C">
              <w:rPr>
                <w:rFonts w:ascii="Times New Roman" w:hAnsi="Times New Roman" w:cs="Times New Roman"/>
                <w:sz w:val="24"/>
                <w:szCs w:val="24"/>
                <w:lang w:eastAsia="ru-RU"/>
              </w:rPr>
              <w:t>степлера</w:t>
            </w:r>
            <w:proofErr w:type="spellEnd"/>
            <w:r w:rsidRPr="004B254C">
              <w:rPr>
                <w:rFonts w:ascii="Times New Roman" w:hAnsi="Times New Roman" w:cs="Times New Roman"/>
                <w:sz w:val="24"/>
                <w:szCs w:val="24"/>
                <w:lang w:eastAsia="ru-RU"/>
              </w:rPr>
              <w:t xml:space="preserve"> N 24/6, N 10 (1000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40.</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Скотч широкий 38 мкм x 48 мм x 30 м</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Скотч узкий 19 x 33 (12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42.</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4B254C">
              <w:rPr>
                <w:rFonts w:ascii="Times New Roman" w:hAnsi="Times New Roman" w:cs="Times New Roman"/>
                <w:sz w:val="24"/>
                <w:szCs w:val="24"/>
                <w:lang w:eastAsia="ru-RU"/>
              </w:rPr>
              <w:t>Степлер</w:t>
            </w:r>
            <w:proofErr w:type="spellEnd"/>
            <w:r w:rsidRPr="004B254C">
              <w:rPr>
                <w:rFonts w:ascii="Times New Roman" w:hAnsi="Times New Roman" w:cs="Times New Roman"/>
                <w:sz w:val="24"/>
                <w:szCs w:val="24"/>
                <w:lang w:eastAsia="ru-RU"/>
              </w:rPr>
              <w:t xml:space="preserve"> N 10</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43.</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4B254C">
              <w:rPr>
                <w:rFonts w:ascii="Times New Roman" w:hAnsi="Times New Roman" w:cs="Times New Roman"/>
                <w:sz w:val="24"/>
                <w:szCs w:val="24"/>
                <w:lang w:eastAsia="ru-RU"/>
              </w:rPr>
              <w:t>Степлер</w:t>
            </w:r>
            <w:proofErr w:type="spellEnd"/>
            <w:r w:rsidRPr="004B254C">
              <w:rPr>
                <w:rFonts w:ascii="Times New Roman" w:hAnsi="Times New Roman" w:cs="Times New Roman"/>
                <w:sz w:val="24"/>
                <w:szCs w:val="24"/>
                <w:lang w:eastAsia="ru-RU"/>
              </w:rPr>
              <w:t xml:space="preserve"> архивный 23/8, 23/10, 23/13</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44.</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4B254C">
              <w:rPr>
                <w:rFonts w:ascii="Times New Roman" w:hAnsi="Times New Roman" w:cs="Times New Roman"/>
                <w:sz w:val="24"/>
                <w:szCs w:val="24"/>
                <w:lang w:eastAsia="ru-RU"/>
              </w:rPr>
              <w:t>Степлер</w:t>
            </w:r>
            <w:proofErr w:type="spellEnd"/>
            <w:r w:rsidRPr="004B254C">
              <w:rPr>
                <w:rFonts w:ascii="Times New Roman" w:hAnsi="Times New Roman" w:cs="Times New Roman"/>
                <w:sz w:val="24"/>
                <w:szCs w:val="24"/>
                <w:lang w:eastAsia="ru-RU"/>
              </w:rPr>
              <w:t xml:space="preserve"> 24/6, 26/6</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45.</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Стержень для авторучки</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6</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46.</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Скрепка канцелярская (50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47.</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Точилка для карандашей</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48.</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Тетрадь</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49.</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Файлы (100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50.</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Штемпельная краска</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штук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w:t>
            </w:r>
          </w:p>
        </w:tc>
      </w:tr>
      <w:tr w:rsidR="00142638" w:rsidRPr="004B254C" w:rsidTr="00142638">
        <w:tc>
          <w:tcPr>
            <w:tcW w:w="356" w:type="pct"/>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lang w:eastAsia="ru-RU"/>
              </w:rPr>
            </w:pPr>
            <w:r w:rsidRPr="004B254C">
              <w:rPr>
                <w:rFonts w:ascii="Times New Roman" w:hAnsi="Times New Roman" w:cs="Times New Roman"/>
                <w:sz w:val="24"/>
                <w:szCs w:val="24"/>
                <w:lang w:eastAsia="ru-RU"/>
              </w:rPr>
              <w:t>51.</w:t>
            </w:r>
          </w:p>
        </w:tc>
        <w:tc>
          <w:tcPr>
            <w:tcW w:w="2740"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Штемпельные подушки для гербовой печати (10 штук в упаковке)</w:t>
            </w:r>
          </w:p>
        </w:tc>
        <w:tc>
          <w:tcPr>
            <w:tcW w:w="801" w:type="pct"/>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упаковок</w:t>
            </w:r>
          </w:p>
        </w:tc>
        <w:tc>
          <w:tcPr>
            <w:tcW w:w="1103" w:type="pct"/>
            <w:vAlign w:val="center"/>
          </w:tcPr>
          <w:p w:rsidR="00142638" w:rsidRPr="004B254C" w:rsidRDefault="00142638" w:rsidP="004B254C">
            <w:pPr>
              <w:tabs>
                <w:tab w:val="center" w:pos="4535"/>
                <w:tab w:val="left" w:pos="5000"/>
              </w:tabs>
              <w:spacing w:after="0" w:line="240" w:lineRule="auto"/>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1</w:t>
            </w:r>
          </w:p>
        </w:tc>
      </w:tr>
    </w:tbl>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rPr>
      </w:pPr>
    </w:p>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rPr>
      </w:pPr>
      <w:r w:rsidRPr="004B254C">
        <w:rPr>
          <w:rFonts w:ascii="Times New Roman" w:hAnsi="Times New Roman" w:cs="Times New Roman"/>
          <w:sz w:val="24"/>
          <w:szCs w:val="24"/>
        </w:rPr>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2"/>
        <w:gridCol w:w="4362"/>
        <w:gridCol w:w="1300"/>
        <w:gridCol w:w="3124"/>
      </w:tblGrid>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п</w:t>
            </w:r>
            <w:proofErr w:type="gramEnd"/>
            <w:r w:rsidRPr="004B254C">
              <w:rPr>
                <w:rFonts w:ascii="Times New Roman" w:hAnsi="Times New Roman" w:cs="Times New Roman"/>
                <w:sz w:val="24"/>
                <w:szCs w:val="24"/>
              </w:rPr>
              <w:t>/п</w:t>
            </w:r>
          </w:p>
        </w:tc>
        <w:tc>
          <w:tcPr>
            <w:tcW w:w="2301"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Наименование товара</w:t>
            </w:r>
          </w:p>
        </w:tc>
        <w:tc>
          <w:tcPr>
            <w:tcW w:w="686"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Единица измерения</w:t>
            </w:r>
          </w:p>
        </w:tc>
        <w:tc>
          <w:tcPr>
            <w:tcW w:w="1648"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Количество в год</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Корзина для мусора</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штук</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при необходимости</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2.</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Бумага туалетная 170 метров/рулон</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рулонов</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4 единиц -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3.</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Полотенца бумажные</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пачек</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2 единицы -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4.</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Перчатки </w:t>
            </w:r>
            <w:proofErr w:type="gramStart"/>
            <w:r w:rsidRPr="004B254C">
              <w:rPr>
                <w:rFonts w:ascii="Times New Roman" w:hAnsi="Times New Roman" w:cs="Times New Roman"/>
                <w:sz w:val="24"/>
                <w:szCs w:val="24"/>
              </w:rPr>
              <w:t>х/б</w:t>
            </w:r>
            <w:proofErr w:type="gramEnd"/>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пар</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пар -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5.</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Жидкое мыло</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литров</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1,5 литра в год</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6.</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Мешки для мусора на 30 литров</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36 упаковок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lastRenderedPageBreak/>
              <w:t>7.</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Мешки для мусора на 120 литров</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упаковок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8.</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Освежитель воздуха</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штук на 1 туалетное помещение</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9.</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Мыло туалетное</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упаковок на 1 туалетное помещение</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10.</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Полотно вафельное</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рулон</w:t>
            </w:r>
          </w:p>
        </w:tc>
        <w:tc>
          <w:tcPr>
            <w:tcW w:w="1648" w:type="pct"/>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3 рулона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11.</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Ведро пластиковое на 12 литров</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при необходимости</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12.</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Перчатки резиновые</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пар</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пар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13.</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Средство для мытья полов</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шт.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14.</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Ткань техническая</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рулон</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3 рулона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15.</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Моющее средство для стекол и зеркал</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4 шт.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16.</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Чистящее средство для раковин</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шт.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17.</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Салфетки хозяйственные для пыли</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упаковок</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упаковок на 1 работника</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18.</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proofErr w:type="spellStart"/>
            <w:r w:rsidRPr="004B254C">
              <w:rPr>
                <w:rFonts w:ascii="Times New Roman" w:hAnsi="Times New Roman" w:cs="Times New Roman"/>
                <w:sz w:val="24"/>
                <w:szCs w:val="24"/>
              </w:rPr>
              <w:t>Тряпкодержатель</w:t>
            </w:r>
            <w:proofErr w:type="spellEnd"/>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при необходимости</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19.</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Веник</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при необходимости</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20.</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Совок для мусора</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при необходимости</w:t>
            </w:r>
          </w:p>
        </w:tc>
      </w:tr>
      <w:tr w:rsidR="00142638" w:rsidRPr="004B254C" w:rsidTr="00142638">
        <w:tc>
          <w:tcPr>
            <w:tcW w:w="365" w:type="pct"/>
            <w:vAlign w:val="center"/>
          </w:tcPr>
          <w:p w:rsidR="00142638" w:rsidRPr="004B254C" w:rsidRDefault="00142638" w:rsidP="004B254C">
            <w:pPr>
              <w:tabs>
                <w:tab w:val="center" w:pos="4535"/>
                <w:tab w:val="left" w:pos="5000"/>
              </w:tabs>
              <w:spacing w:after="0" w:line="240" w:lineRule="auto"/>
              <w:jc w:val="center"/>
              <w:rPr>
                <w:rFonts w:ascii="Times New Roman" w:hAnsi="Times New Roman" w:cs="Times New Roman"/>
                <w:sz w:val="24"/>
                <w:szCs w:val="24"/>
              </w:rPr>
            </w:pPr>
            <w:r w:rsidRPr="004B254C">
              <w:rPr>
                <w:rFonts w:ascii="Times New Roman" w:hAnsi="Times New Roman" w:cs="Times New Roman"/>
                <w:sz w:val="24"/>
                <w:szCs w:val="24"/>
              </w:rPr>
              <w:t>21.</w:t>
            </w:r>
          </w:p>
        </w:tc>
        <w:tc>
          <w:tcPr>
            <w:tcW w:w="2301"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Средство для сантехники</w:t>
            </w:r>
          </w:p>
        </w:tc>
        <w:tc>
          <w:tcPr>
            <w:tcW w:w="686"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шт.</w:t>
            </w:r>
          </w:p>
        </w:tc>
        <w:tc>
          <w:tcPr>
            <w:tcW w:w="1648" w:type="pct"/>
            <w:vAlign w:val="center"/>
          </w:tcPr>
          <w:p w:rsidR="00142638" w:rsidRPr="004B254C" w:rsidRDefault="00142638" w:rsidP="004B254C">
            <w:pPr>
              <w:tabs>
                <w:tab w:val="center" w:pos="4535"/>
                <w:tab w:val="left" w:pos="5000"/>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12 литров на 1 работника</w:t>
            </w:r>
          </w:p>
        </w:tc>
      </w:tr>
    </w:tbl>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rPr>
      </w:pPr>
    </w:p>
    <w:p w:rsidR="00142638" w:rsidRPr="004B254C" w:rsidRDefault="00142638" w:rsidP="004B254C">
      <w:pPr>
        <w:tabs>
          <w:tab w:val="center" w:pos="4535"/>
          <w:tab w:val="left" w:pos="5000"/>
        </w:tabs>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color w:val="22272F"/>
          <w:sz w:val="24"/>
          <w:szCs w:val="24"/>
          <w:shd w:val="clear" w:color="auto" w:fill="FFFFFF"/>
        </w:rPr>
        <w:t>2.17. Затраты на проведение </w:t>
      </w:r>
      <w:r w:rsidRPr="004B254C">
        <w:rPr>
          <w:rStyle w:val="afc"/>
          <w:rFonts w:ascii="Times New Roman" w:hAnsi="Times New Roman" w:cs="Times New Roman"/>
          <w:i w:val="0"/>
          <w:iCs w:val="0"/>
          <w:color w:val="22272F"/>
          <w:sz w:val="24"/>
          <w:szCs w:val="24"/>
          <w:shd w:val="clear" w:color="auto" w:fill="FFFFFF"/>
        </w:rPr>
        <w:t>специальной</w:t>
      </w:r>
      <w:r w:rsidRPr="004B254C">
        <w:rPr>
          <w:rFonts w:ascii="Times New Roman" w:hAnsi="Times New Roman" w:cs="Times New Roman"/>
          <w:color w:val="22272F"/>
          <w:sz w:val="24"/>
          <w:szCs w:val="24"/>
          <w:shd w:val="clear" w:color="auto" w:fill="FFFFFF"/>
        </w:rPr>
        <w:t> </w:t>
      </w:r>
      <w:r w:rsidRPr="004B254C">
        <w:rPr>
          <w:rStyle w:val="afc"/>
          <w:rFonts w:ascii="Times New Roman" w:hAnsi="Times New Roman" w:cs="Times New Roman"/>
          <w:i w:val="0"/>
          <w:iCs w:val="0"/>
          <w:color w:val="22272F"/>
          <w:sz w:val="24"/>
          <w:szCs w:val="24"/>
          <w:shd w:val="clear" w:color="auto" w:fill="FFFFFF"/>
        </w:rPr>
        <w:t>оценки</w:t>
      </w:r>
      <w:r w:rsidRPr="004B254C">
        <w:rPr>
          <w:rFonts w:ascii="Times New Roman" w:hAnsi="Times New Roman" w:cs="Times New Roman"/>
          <w:color w:val="22272F"/>
          <w:sz w:val="24"/>
          <w:szCs w:val="24"/>
          <w:shd w:val="clear" w:color="auto" w:fill="FFFFFF"/>
        </w:rPr>
        <w:t> </w:t>
      </w:r>
      <w:r w:rsidRPr="004B254C">
        <w:rPr>
          <w:rStyle w:val="afc"/>
          <w:rFonts w:ascii="Times New Roman" w:hAnsi="Times New Roman" w:cs="Times New Roman"/>
          <w:i w:val="0"/>
          <w:iCs w:val="0"/>
          <w:color w:val="22272F"/>
          <w:sz w:val="24"/>
          <w:szCs w:val="24"/>
          <w:shd w:val="clear" w:color="auto" w:fill="FFFFFF"/>
        </w:rPr>
        <w:t>условий</w:t>
      </w:r>
      <w:r w:rsidRPr="004B254C">
        <w:rPr>
          <w:rFonts w:ascii="Times New Roman" w:hAnsi="Times New Roman" w:cs="Times New Roman"/>
          <w:color w:val="22272F"/>
          <w:sz w:val="24"/>
          <w:szCs w:val="24"/>
          <w:shd w:val="clear" w:color="auto" w:fill="FFFFFF"/>
        </w:rPr>
        <w:t> </w:t>
      </w:r>
      <w:r w:rsidRPr="004B254C">
        <w:rPr>
          <w:rStyle w:val="afc"/>
          <w:rFonts w:ascii="Times New Roman" w:hAnsi="Times New Roman" w:cs="Times New Roman"/>
          <w:i w:val="0"/>
          <w:iCs w:val="0"/>
          <w:color w:val="22272F"/>
          <w:sz w:val="24"/>
          <w:szCs w:val="24"/>
          <w:shd w:val="clear" w:color="auto" w:fill="FFFFFF"/>
        </w:rPr>
        <w:t>труда</w:t>
      </w:r>
      <w:r w:rsidRPr="004B254C">
        <w:rPr>
          <w:rFonts w:ascii="Times New Roman" w:hAnsi="Times New Roman" w:cs="Times New Roman"/>
          <w:color w:val="22272F"/>
          <w:sz w:val="24"/>
          <w:szCs w:val="24"/>
          <w:shd w:val="clear" w:color="auto" w:fill="FFFFFF"/>
        </w:rPr>
        <w:t> на рабочих местах</w:t>
      </w:r>
    </w:p>
    <w:p w:rsidR="00142638" w:rsidRPr="004B254C" w:rsidRDefault="00142638" w:rsidP="004B254C">
      <w:pPr>
        <w:spacing w:after="0" w:line="240" w:lineRule="auto"/>
        <w:ind w:firstLine="567"/>
        <w:jc w:val="both"/>
        <w:rPr>
          <w:rFonts w:ascii="Times New Roman" w:hAnsi="Times New Roman" w:cs="Times New Roman"/>
          <w:sz w:val="24"/>
          <w:szCs w:val="24"/>
        </w:rPr>
      </w:pPr>
    </w:p>
    <w:p w:rsidR="00142638" w:rsidRPr="004B254C" w:rsidRDefault="00142638" w:rsidP="004B254C">
      <w:pPr>
        <w:spacing w:after="0" w:line="240" w:lineRule="auto"/>
        <w:ind w:firstLine="567"/>
        <w:jc w:val="both"/>
        <w:rPr>
          <w:rFonts w:ascii="Times New Roman" w:hAnsi="Times New Roman" w:cs="Times New Roman"/>
          <w:sz w:val="24"/>
          <w:szCs w:val="24"/>
        </w:rPr>
      </w:pPr>
      <w:r w:rsidRPr="004B254C">
        <w:rPr>
          <w:rFonts w:ascii="Times New Roman" w:hAnsi="Times New Roman" w:cs="Times New Roman"/>
          <w:sz w:val="24"/>
          <w:szCs w:val="24"/>
        </w:rPr>
        <w:t xml:space="preserve">Затраты на проведение специальной оценки условий труда на рабочих местах </w:t>
      </w:r>
      <w:r w:rsidRPr="004B254C">
        <w:rPr>
          <w:rFonts w:ascii="Times New Roman" w:hAnsi="Times New Roman" w:cs="Times New Roman"/>
          <w:noProof/>
          <w:sz w:val="24"/>
          <w:szCs w:val="24"/>
          <w:lang w:eastAsia="ru-RU"/>
        </w:rPr>
        <w:drawing>
          <wp:inline distT="0" distB="0" distL="0" distR="0" wp14:anchorId="2BB5C9CA" wp14:editId="780B0606">
            <wp:extent cx="628650" cy="314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4B254C">
        <w:rPr>
          <w:rFonts w:ascii="Times New Roman" w:hAnsi="Times New Roman" w:cs="Times New Roman"/>
          <w:sz w:val="24"/>
          <w:szCs w:val="24"/>
        </w:rPr>
        <w:t xml:space="preserve">, осуществляемой в соответствии с </w:t>
      </w:r>
      <w:hyperlink r:id="rId29" w:history="1">
        <w:r w:rsidRPr="004B254C">
          <w:rPr>
            <w:rStyle w:val="afb"/>
            <w:rFonts w:ascii="Times New Roman" w:hAnsi="Times New Roman" w:cs="Times New Roman"/>
            <w:sz w:val="24"/>
            <w:szCs w:val="24"/>
          </w:rPr>
          <w:t>Федеральным законом</w:t>
        </w:r>
      </w:hyperlink>
      <w:r w:rsidRPr="004B254C">
        <w:rPr>
          <w:rFonts w:ascii="Times New Roman" w:hAnsi="Times New Roman" w:cs="Times New Roman"/>
          <w:sz w:val="24"/>
          <w:szCs w:val="24"/>
        </w:rPr>
        <w:t xml:space="preserve"> от 28 декабря 2013 г. № 426-ФЗ "О специальной оценке условий труда", рассчитываются по формуле</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59F3047F" wp14:editId="5B0060C4">
            <wp:extent cx="201930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где</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388D16DF" wp14:editId="17B3306C">
            <wp:extent cx="4953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4B254C">
        <w:rPr>
          <w:rFonts w:ascii="Times New Roman" w:hAnsi="Times New Roman" w:cs="Times New Roman"/>
          <w:sz w:val="24"/>
          <w:szCs w:val="24"/>
        </w:rPr>
        <w:t xml:space="preserve"> - количество рабочих мест;</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505556AE" wp14:editId="74EB3AEF">
            <wp:extent cx="485775" cy="29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4B254C">
        <w:rPr>
          <w:rFonts w:ascii="Times New Roman" w:hAnsi="Times New Roman" w:cs="Times New Roman"/>
          <w:sz w:val="24"/>
          <w:szCs w:val="24"/>
        </w:rPr>
        <w:t xml:space="preserve"> - цена </w:t>
      </w:r>
      <w:proofErr w:type="gramStart"/>
      <w:r w:rsidRPr="004B254C">
        <w:rPr>
          <w:rFonts w:ascii="Times New Roman" w:hAnsi="Times New Roman" w:cs="Times New Roman"/>
          <w:sz w:val="24"/>
          <w:szCs w:val="24"/>
        </w:rPr>
        <w:t>проведения специальной оценки условий труда одного рабочего места</w:t>
      </w:r>
      <w:proofErr w:type="gramEnd"/>
      <w:r w:rsidRPr="004B254C">
        <w:rPr>
          <w:rFonts w:ascii="Times New Roman" w:hAnsi="Times New Roman" w:cs="Times New Roman"/>
          <w:sz w:val="24"/>
          <w:szCs w:val="24"/>
        </w:rPr>
        <w:t>.</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Проведение специальной оценки условий труда рабочих мест проводится один раз в пять лет.</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pStyle w:val="s3"/>
        <w:shd w:val="clear" w:color="auto" w:fill="FFFFFF"/>
        <w:spacing w:before="0" w:beforeAutospacing="0" w:after="0" w:afterAutospacing="0"/>
        <w:jc w:val="both"/>
      </w:pPr>
      <w:r w:rsidRPr="004B254C">
        <w:t>2.18. Затраты на капитальный ремонт муниципального имущества</w:t>
      </w:r>
    </w:p>
    <w:p w:rsidR="00142638" w:rsidRPr="004B254C" w:rsidRDefault="00142638" w:rsidP="004B254C">
      <w:pPr>
        <w:pStyle w:val="s1"/>
        <w:shd w:val="clear" w:color="auto" w:fill="FFFFFF"/>
        <w:spacing w:before="0" w:beforeAutospacing="0" w:after="0" w:afterAutospacing="0"/>
        <w:jc w:val="both"/>
      </w:pPr>
      <w:r w:rsidRPr="004B254C">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42638" w:rsidRPr="004B254C" w:rsidRDefault="00142638" w:rsidP="004B254C">
      <w:pPr>
        <w:pStyle w:val="s1"/>
        <w:shd w:val="clear" w:color="auto" w:fill="FFFFFF"/>
        <w:spacing w:before="0" w:beforeAutospacing="0" w:after="0" w:afterAutospacing="0"/>
        <w:jc w:val="both"/>
      </w:pPr>
      <w:r w:rsidRPr="004B254C">
        <w:lastRenderedPageBreak/>
        <w:t xml:space="preserve">  </w:t>
      </w:r>
      <w:proofErr w:type="gramStart"/>
      <w:r w:rsidRPr="004B254C">
        <w:rPr>
          <w:rStyle w:val="afc"/>
          <w:i w:val="0"/>
          <w:iCs w:val="0"/>
        </w:rPr>
        <w:t>Затраты</w:t>
      </w:r>
      <w:r w:rsidRPr="004B254C">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sidRPr="004B254C">
        <w:rPr>
          <w:rStyle w:val="afc"/>
          <w:i w:val="0"/>
          <w:iCs w:val="0"/>
        </w:rPr>
        <w:t>нормативами</w:t>
      </w:r>
      <w:r w:rsidRPr="004B254C">
        <w:t> (государственными элементными сметными </w:t>
      </w:r>
      <w:r w:rsidRPr="004B254C">
        <w:rPr>
          <w:rStyle w:val="afc"/>
          <w:i w:val="0"/>
          <w:iCs w:val="0"/>
        </w:rPr>
        <w:t>нормами</w:t>
      </w:r>
      <w:r w:rsidRPr="004B254C">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sidRPr="004B254C">
        <w:rPr>
          <w:rStyle w:val="afc"/>
          <w:i w:val="0"/>
          <w:iCs w:val="0"/>
        </w:rPr>
        <w:t>нормативно</w:t>
      </w:r>
      <w:r w:rsidRPr="004B254C">
        <w:t>-правовому регулированию в сфере строительства.</w:t>
      </w:r>
      <w:proofErr w:type="gramEnd"/>
    </w:p>
    <w:p w:rsidR="00142638" w:rsidRPr="004B254C" w:rsidRDefault="00142638" w:rsidP="004B254C">
      <w:pPr>
        <w:pStyle w:val="s1"/>
        <w:shd w:val="clear" w:color="auto" w:fill="FFFFFF"/>
        <w:spacing w:before="0" w:beforeAutospacing="0" w:after="0" w:afterAutospacing="0"/>
        <w:jc w:val="both"/>
      </w:pPr>
      <w:r w:rsidRPr="004B254C">
        <w:t xml:space="preserve">  </w:t>
      </w:r>
      <w:r w:rsidRPr="004B254C">
        <w:rPr>
          <w:rStyle w:val="afc"/>
          <w:i w:val="0"/>
          <w:iCs w:val="0"/>
        </w:rPr>
        <w:t>Затраты</w:t>
      </w:r>
      <w:r w:rsidRPr="004B254C">
        <w:t> на разработку проектной документации определяются в соответствии со </w:t>
      </w:r>
      <w:hyperlink r:id="rId33" w:anchor="/document/70353464/entry/22" w:history="1">
        <w:r w:rsidRPr="004B254C">
          <w:rPr>
            <w:rStyle w:val="aa"/>
          </w:rPr>
          <w:t>статьей 22</w:t>
        </w:r>
      </w:hyperlink>
      <w:r w:rsidRPr="004B254C">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34" w:anchor="/document/12138258/entry/3" w:history="1">
        <w:r w:rsidRPr="004B254C">
          <w:rPr>
            <w:rStyle w:val="aa"/>
          </w:rPr>
          <w:t>законодательством</w:t>
        </w:r>
      </w:hyperlink>
      <w:r w:rsidRPr="004B254C">
        <w:t> Российской Федерации о градостроительной деятельности.</w:t>
      </w:r>
    </w:p>
    <w:p w:rsidR="00142638" w:rsidRPr="004B254C" w:rsidRDefault="00142638" w:rsidP="004B254C">
      <w:pPr>
        <w:pStyle w:val="s3"/>
        <w:shd w:val="clear" w:color="auto" w:fill="FFFFFF"/>
        <w:spacing w:before="0" w:beforeAutospacing="0" w:after="0" w:afterAutospacing="0"/>
        <w:jc w:val="center"/>
      </w:pPr>
      <w:r w:rsidRPr="004B254C">
        <w:t>2.19. Затраты на дополнительное профессиональное образование работников</w:t>
      </w:r>
    </w:p>
    <w:p w:rsidR="00142638" w:rsidRPr="004B254C" w:rsidRDefault="00142638" w:rsidP="004B254C">
      <w:pPr>
        <w:pStyle w:val="s1"/>
        <w:shd w:val="clear" w:color="auto" w:fill="FFFFFF"/>
        <w:spacing w:before="0" w:beforeAutospacing="0" w:after="0" w:afterAutospacing="0"/>
        <w:jc w:val="both"/>
      </w:pPr>
      <w:r w:rsidRPr="004B254C">
        <w:t xml:space="preserve">  Затраты на приобретение образовательных услуг по профессиональной переподготовке и повышению квалификации (</w:t>
      </w:r>
      <w:proofErr w:type="gramStart"/>
      <w:r w:rsidRPr="004B254C">
        <w:t>З</w:t>
      </w:r>
      <w:proofErr w:type="gramEnd"/>
      <w:r w:rsidRPr="004B254C">
        <w:rPr>
          <w:vertAlign w:val="subscript"/>
        </w:rPr>
        <w:t> </w:t>
      </w:r>
      <w:proofErr w:type="spellStart"/>
      <w:r w:rsidRPr="004B254C">
        <w:rPr>
          <w:vertAlign w:val="subscript"/>
        </w:rPr>
        <w:t>дпо</w:t>
      </w:r>
      <w:proofErr w:type="spellEnd"/>
      <w:r w:rsidRPr="004B254C">
        <w:t>) определяются по формуле:</w:t>
      </w:r>
    </w:p>
    <w:p w:rsidR="00142638" w:rsidRPr="004B254C" w:rsidRDefault="00142638" w:rsidP="004B254C">
      <w:pPr>
        <w:spacing w:after="0" w:line="240" w:lineRule="auto"/>
        <w:ind w:firstLine="698"/>
        <w:jc w:val="center"/>
        <w:rPr>
          <w:rFonts w:ascii="Times New Roman" w:hAnsi="Times New Roman" w:cs="Times New Roman"/>
          <w:sz w:val="24"/>
          <w:szCs w:val="24"/>
        </w:rPr>
      </w:pPr>
      <w:r w:rsidRPr="004B254C">
        <w:rPr>
          <w:rFonts w:ascii="Times New Roman" w:hAnsi="Times New Roman" w:cs="Times New Roman"/>
          <w:noProof/>
          <w:sz w:val="24"/>
          <w:szCs w:val="24"/>
          <w:lang w:eastAsia="ru-RU"/>
        </w:rPr>
        <w:drawing>
          <wp:inline distT="0" distB="0" distL="0" distR="0" wp14:anchorId="7F40C7F9" wp14:editId="7344A40C">
            <wp:extent cx="16859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4B254C">
        <w:rPr>
          <w:rFonts w:ascii="Times New Roman" w:hAnsi="Times New Roman" w:cs="Times New Roman"/>
          <w:sz w:val="24"/>
          <w:szCs w:val="24"/>
        </w:rPr>
        <w:t>,</w:t>
      </w:r>
    </w:p>
    <w:p w:rsidR="00142638" w:rsidRPr="004B254C" w:rsidRDefault="00142638" w:rsidP="004B254C">
      <w:pPr>
        <w:pStyle w:val="s1"/>
        <w:shd w:val="clear" w:color="auto" w:fill="FFFFFF"/>
        <w:spacing w:before="0" w:beforeAutospacing="0" w:after="0" w:afterAutospacing="0"/>
        <w:jc w:val="both"/>
      </w:pPr>
      <w:r w:rsidRPr="004B254C">
        <w:t>где:</w:t>
      </w:r>
    </w:p>
    <w:p w:rsidR="00142638" w:rsidRPr="004B254C" w:rsidRDefault="00142638" w:rsidP="004B254C">
      <w:pPr>
        <w:pStyle w:val="s1"/>
        <w:shd w:val="clear" w:color="auto" w:fill="FFFFFF"/>
        <w:spacing w:before="0" w:beforeAutospacing="0" w:after="0" w:afterAutospacing="0"/>
        <w:jc w:val="both"/>
      </w:pPr>
      <w:r w:rsidRPr="004B254C">
        <w:rPr>
          <w:i/>
          <w:iCs/>
        </w:rPr>
        <w:t>Q</w:t>
      </w:r>
      <w:r w:rsidRPr="004B254C">
        <w:rPr>
          <w:vertAlign w:val="subscript"/>
        </w:rPr>
        <w:t> </w:t>
      </w:r>
      <w:proofErr w:type="spellStart"/>
      <w:proofErr w:type="gramStart"/>
      <w:r w:rsidRPr="004B254C">
        <w:rPr>
          <w:vertAlign w:val="subscript"/>
        </w:rPr>
        <w:t>i</w:t>
      </w:r>
      <w:proofErr w:type="gramEnd"/>
      <w:r w:rsidRPr="004B254C">
        <w:rPr>
          <w:vertAlign w:val="subscript"/>
        </w:rPr>
        <w:t>дпо</w:t>
      </w:r>
      <w:proofErr w:type="spellEnd"/>
      <w:r w:rsidRPr="004B254C">
        <w:t> - количество работников, направляемых на i-й вид дополнительного профессионального образования;</w:t>
      </w:r>
    </w:p>
    <w:p w:rsidR="00142638" w:rsidRPr="004B254C" w:rsidRDefault="00142638" w:rsidP="004B254C">
      <w:pPr>
        <w:pStyle w:val="s1"/>
        <w:shd w:val="clear" w:color="auto" w:fill="FFFFFF"/>
        <w:spacing w:before="0" w:beforeAutospacing="0" w:after="0" w:afterAutospacing="0"/>
        <w:jc w:val="both"/>
      </w:pPr>
      <w:r w:rsidRPr="004B254C">
        <w:rPr>
          <w:i/>
          <w:iCs/>
        </w:rPr>
        <w:t>P</w:t>
      </w:r>
      <w:r w:rsidRPr="004B254C">
        <w:rPr>
          <w:vertAlign w:val="subscript"/>
        </w:rPr>
        <w:t> </w:t>
      </w:r>
      <w:proofErr w:type="spellStart"/>
      <w:proofErr w:type="gramStart"/>
      <w:r w:rsidRPr="004B254C">
        <w:rPr>
          <w:vertAlign w:val="subscript"/>
        </w:rPr>
        <w:t>i</w:t>
      </w:r>
      <w:proofErr w:type="gramEnd"/>
      <w:r w:rsidRPr="004B254C">
        <w:rPr>
          <w:vertAlign w:val="subscript"/>
        </w:rPr>
        <w:t>дпо</w:t>
      </w:r>
      <w:proofErr w:type="spellEnd"/>
      <w:r w:rsidRPr="004B254C">
        <w:t> - цена обучения одного работника по i-</w:t>
      </w:r>
      <w:proofErr w:type="spellStart"/>
      <w:r w:rsidRPr="004B254C">
        <w:t>му</w:t>
      </w:r>
      <w:proofErr w:type="spellEnd"/>
      <w:r w:rsidRPr="004B254C">
        <w:t xml:space="preserve"> виду дополнительного профессионального образования.</w:t>
      </w:r>
    </w:p>
    <w:p w:rsidR="00142638" w:rsidRPr="004B254C" w:rsidRDefault="00142638" w:rsidP="004B254C">
      <w:pPr>
        <w:pStyle w:val="s3"/>
        <w:shd w:val="clear" w:color="auto" w:fill="FFFFFF"/>
        <w:spacing w:before="0" w:beforeAutospacing="0" w:after="0" w:afterAutospacing="0"/>
        <w:jc w:val="both"/>
      </w:pPr>
      <w:r w:rsidRPr="004B254C">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142638" w:rsidRPr="004B254C" w:rsidRDefault="00142638" w:rsidP="004B254C">
      <w:pPr>
        <w:pStyle w:val="s1"/>
        <w:shd w:val="clear" w:color="auto" w:fill="FFFFFF"/>
        <w:spacing w:before="0" w:beforeAutospacing="0" w:after="0" w:afterAutospacing="0"/>
        <w:jc w:val="both"/>
      </w:pPr>
      <w:r w:rsidRPr="004B254C">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6" w:anchor="/document/70353464/entry/22" w:history="1">
        <w:r w:rsidRPr="004B254C">
          <w:rPr>
            <w:rStyle w:val="aa"/>
          </w:rPr>
          <w:t>статьей 22</w:t>
        </w:r>
      </w:hyperlink>
      <w:r w:rsidRPr="004B254C">
        <w:t> Федерального закона и с </w:t>
      </w:r>
      <w:hyperlink r:id="rId37" w:anchor="/document/12138258/entry/3" w:history="1">
        <w:r w:rsidRPr="004B254C">
          <w:rPr>
            <w:rStyle w:val="aa"/>
          </w:rPr>
          <w:t>законодательством</w:t>
        </w:r>
      </w:hyperlink>
      <w:r w:rsidRPr="004B254C">
        <w:t> Российской Федерации о градостроительной деятельности.</w:t>
      </w:r>
    </w:p>
    <w:p w:rsidR="00142638" w:rsidRPr="004B254C" w:rsidRDefault="00142638" w:rsidP="004B254C">
      <w:pPr>
        <w:pStyle w:val="s1"/>
        <w:shd w:val="clear" w:color="auto" w:fill="FFFFFF"/>
        <w:spacing w:before="0" w:beforeAutospacing="0" w:after="0" w:afterAutospacing="0"/>
        <w:jc w:val="both"/>
      </w:pPr>
      <w:r w:rsidRPr="004B254C">
        <w:t xml:space="preserve">  Затраты на приобретение объектов недвижимого имущества определяются в соответствии со </w:t>
      </w:r>
      <w:hyperlink r:id="rId38" w:anchor="/document/70353464/entry/22" w:history="1">
        <w:r w:rsidRPr="004B254C">
          <w:rPr>
            <w:rStyle w:val="aa"/>
          </w:rPr>
          <w:t>статьей 22</w:t>
        </w:r>
      </w:hyperlink>
      <w:r w:rsidRPr="004B254C">
        <w:t> Федерального закона и с </w:t>
      </w:r>
      <w:hyperlink r:id="rId39" w:anchor="/document/12112509/entry/1" w:history="1">
        <w:r w:rsidRPr="004B254C">
          <w:rPr>
            <w:rStyle w:val="aa"/>
          </w:rPr>
          <w:t>законодательством</w:t>
        </w:r>
      </w:hyperlink>
      <w:r w:rsidRPr="004B254C">
        <w:t> Российской Федерации, регулирующим оценочную деятельность в Российской Федерации.</w:t>
      </w:r>
    </w:p>
    <w:p w:rsidR="00142638" w:rsidRPr="004B254C" w:rsidRDefault="00142638" w:rsidP="004B254C">
      <w:pPr>
        <w:tabs>
          <w:tab w:val="center" w:pos="4535"/>
          <w:tab w:val="left" w:pos="5000"/>
        </w:tabs>
        <w:spacing w:after="0" w:line="240" w:lineRule="auto"/>
        <w:ind w:firstLine="709"/>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2638" w:rsidRPr="004B254C" w:rsidTr="00142638">
        <w:trPr>
          <w:trHeight w:val="71"/>
          <w:jc w:val="center"/>
        </w:trPr>
        <w:tc>
          <w:tcPr>
            <w:tcW w:w="900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tc>
      </w:tr>
      <w:tr w:rsidR="00142638" w:rsidRPr="004B254C" w:rsidTr="00142638">
        <w:trPr>
          <w:trHeight w:val="656"/>
          <w:jc w:val="center"/>
        </w:trPr>
        <w:tc>
          <w:tcPr>
            <w:tcW w:w="9002" w:type="dxa"/>
          </w:tcPr>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rPr>
          <w:rFonts w:ascii="Times New Roman" w:hAnsi="Times New Roman" w:cs="Times New Roman"/>
          <w:sz w:val="24"/>
          <w:szCs w:val="24"/>
        </w:rPr>
      </w:pPr>
      <w:r w:rsidRPr="004B254C">
        <w:rPr>
          <w:rFonts w:ascii="Times New Roman" w:hAnsi="Times New Roman" w:cs="Times New Roman"/>
          <w:sz w:val="24"/>
          <w:szCs w:val="24"/>
        </w:rPr>
        <w:t xml:space="preserve"> от  14.02.2024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 16</w:t>
      </w:r>
    </w:p>
    <w:p w:rsidR="00142638" w:rsidRPr="004B254C" w:rsidRDefault="00142638" w:rsidP="004B254C">
      <w:pPr>
        <w:tabs>
          <w:tab w:val="left" w:pos="567"/>
          <w:tab w:val="left" w:pos="2410"/>
          <w:tab w:val="left" w:pos="7513"/>
          <w:tab w:val="left" w:pos="8080"/>
          <w:tab w:val="left" w:pos="8505"/>
        </w:tabs>
        <w:spacing w:after="0" w:line="240" w:lineRule="auto"/>
        <w:ind w:right="-589"/>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Об утверждении  порядка формирования и</w:t>
      </w: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ведения реестра источников доходов бюджета</w:t>
      </w:r>
    </w:p>
    <w:p w:rsidR="00142638" w:rsidRPr="004B254C" w:rsidRDefault="00142638" w:rsidP="004B254C">
      <w:pPr>
        <w:spacing w:after="0" w:line="240" w:lineRule="auto"/>
        <w:rPr>
          <w:rFonts w:ascii="Times New Roman" w:hAnsi="Times New Roman" w:cs="Times New Roman"/>
          <w:sz w:val="24"/>
          <w:szCs w:val="24"/>
        </w:rPr>
      </w:pP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firstLine="540"/>
        <w:jc w:val="both"/>
        <w:rPr>
          <w:rFonts w:ascii="Times New Roman" w:hAnsi="Times New Roman" w:cs="Times New Roman"/>
          <w:sz w:val="24"/>
          <w:szCs w:val="24"/>
        </w:rPr>
      </w:pPr>
      <w:r w:rsidRPr="004B254C">
        <w:rPr>
          <w:rFonts w:ascii="Times New Roman" w:hAnsi="Times New Roman" w:cs="Times New Roman"/>
          <w:sz w:val="24"/>
          <w:szCs w:val="24"/>
        </w:rPr>
        <w:t xml:space="preserve">В соответствии со статьей 47.1 Бюджетного кодекса Российской Федерации, Федерального закона </w:t>
      </w:r>
      <w:hyperlink r:id="rId40" w:history="1">
        <w:r w:rsidRPr="004B254C">
          <w:rPr>
            <w:rFonts w:ascii="Times New Roman" w:hAnsi="Times New Roman" w:cs="Times New Roman"/>
            <w:sz w:val="24"/>
            <w:szCs w:val="24"/>
          </w:rPr>
          <w:t>от 06.10.2003 № 131-ФЗ</w:t>
        </w:r>
      </w:hyperlink>
      <w:r w:rsidRPr="004B254C">
        <w:rPr>
          <w:rFonts w:ascii="Times New Roman" w:hAnsi="Times New Roman" w:cs="Times New Roman"/>
          <w:sz w:val="24"/>
          <w:szCs w:val="24"/>
        </w:rPr>
        <w:t> «</w:t>
      </w:r>
      <w:r w:rsidRPr="004B254C">
        <w:rPr>
          <w:rFonts w:ascii="Times New Roman" w:hAnsi="Times New Roman" w:cs="Times New Roman"/>
          <w:color w:val="000000"/>
          <w:sz w:val="24"/>
          <w:szCs w:val="24"/>
        </w:rPr>
        <w:t xml:space="preserve">Об общих принципах организации </w:t>
      </w:r>
      <w:r w:rsidRPr="004B254C">
        <w:rPr>
          <w:rFonts w:ascii="Times New Roman" w:hAnsi="Times New Roman" w:cs="Times New Roman"/>
          <w:color w:val="000000"/>
          <w:sz w:val="24"/>
          <w:szCs w:val="24"/>
        </w:rPr>
        <w:lastRenderedPageBreak/>
        <w:t>местного самоуправления в Российской Федерации»,   администрация</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p>
    <w:p w:rsidR="00142638" w:rsidRPr="004B254C" w:rsidRDefault="00142638" w:rsidP="004B254C">
      <w:pPr>
        <w:spacing w:after="0" w:line="240" w:lineRule="auto"/>
        <w:ind w:firstLine="540"/>
        <w:jc w:val="both"/>
        <w:rPr>
          <w:rFonts w:ascii="Times New Roman" w:hAnsi="Times New Roman" w:cs="Times New Roman"/>
          <w:sz w:val="24"/>
          <w:szCs w:val="24"/>
        </w:rPr>
      </w:pPr>
    </w:p>
    <w:p w:rsidR="00142638" w:rsidRPr="004B254C" w:rsidRDefault="00142638" w:rsidP="004B254C">
      <w:pPr>
        <w:spacing w:after="0" w:line="240" w:lineRule="auto"/>
        <w:ind w:firstLine="540"/>
        <w:jc w:val="both"/>
        <w:rPr>
          <w:rFonts w:ascii="Times New Roman" w:hAnsi="Times New Roman" w:cs="Times New Roman"/>
          <w:caps/>
          <w:sz w:val="24"/>
          <w:szCs w:val="24"/>
        </w:rPr>
      </w:pPr>
      <w:r w:rsidRPr="004B254C">
        <w:rPr>
          <w:rFonts w:ascii="Times New Roman" w:hAnsi="Times New Roman" w:cs="Times New Roman"/>
          <w:caps/>
          <w:sz w:val="24"/>
          <w:szCs w:val="24"/>
        </w:rPr>
        <w:t xml:space="preserve"> постановляЕТ:</w:t>
      </w:r>
    </w:p>
    <w:p w:rsidR="00142638" w:rsidRPr="004B254C" w:rsidRDefault="00142638" w:rsidP="004B254C">
      <w:pPr>
        <w:widowControl w:val="0"/>
        <w:numPr>
          <w:ilvl w:val="0"/>
          <w:numId w:val="38"/>
        </w:numPr>
        <w:tabs>
          <w:tab w:val="left" w:pos="989"/>
        </w:tabs>
        <w:suppressAutoHyphens/>
        <w:overflowPunct w:val="0"/>
        <w:autoSpaceDE w:val="0"/>
        <w:spacing w:after="0" w:line="240" w:lineRule="auto"/>
        <w:ind w:left="0" w:firstLine="540"/>
        <w:jc w:val="both"/>
        <w:rPr>
          <w:rFonts w:ascii="Times New Roman" w:hAnsi="Times New Roman" w:cs="Times New Roman"/>
          <w:sz w:val="24"/>
          <w:szCs w:val="24"/>
        </w:rPr>
      </w:pPr>
      <w:r w:rsidRPr="004B254C">
        <w:rPr>
          <w:rFonts w:ascii="Times New Roman" w:hAnsi="Times New Roman" w:cs="Times New Roman"/>
          <w:sz w:val="24"/>
          <w:szCs w:val="24"/>
        </w:rPr>
        <w:t xml:space="preserve">Утвердить  Порядок формирования и ведения реестра источников доходов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r w:rsidRPr="004B254C">
        <w:rPr>
          <w:rFonts w:ascii="Times New Roman" w:hAnsi="Times New Roman" w:cs="Times New Roman"/>
          <w:sz w:val="24"/>
          <w:szCs w:val="24"/>
        </w:rPr>
        <w:t xml:space="preserve"> согласно приложению.</w:t>
      </w:r>
    </w:p>
    <w:p w:rsidR="00142638" w:rsidRPr="004B254C" w:rsidRDefault="00142638" w:rsidP="004B254C">
      <w:pPr>
        <w:widowControl w:val="0"/>
        <w:numPr>
          <w:ilvl w:val="0"/>
          <w:numId w:val="38"/>
        </w:numPr>
        <w:tabs>
          <w:tab w:val="left" w:pos="989"/>
        </w:tabs>
        <w:suppressAutoHyphens/>
        <w:overflowPunct w:val="0"/>
        <w:autoSpaceDE w:val="0"/>
        <w:spacing w:after="0" w:line="240" w:lineRule="auto"/>
        <w:ind w:left="0" w:firstLine="540"/>
        <w:jc w:val="both"/>
        <w:rPr>
          <w:rFonts w:ascii="Times New Roman" w:hAnsi="Times New Roman" w:cs="Times New Roman"/>
          <w:sz w:val="24"/>
          <w:szCs w:val="24"/>
        </w:rPr>
      </w:pPr>
      <w:r w:rsidRPr="004B254C">
        <w:rPr>
          <w:rFonts w:ascii="Times New Roman" w:hAnsi="Times New Roman" w:cs="Times New Roman"/>
          <w:sz w:val="24"/>
          <w:szCs w:val="24"/>
        </w:rPr>
        <w:t>Признать утратившим силу:</w:t>
      </w:r>
    </w:p>
    <w:p w:rsidR="00142638" w:rsidRPr="004B254C" w:rsidRDefault="00142638" w:rsidP="004B254C">
      <w:pPr>
        <w:spacing w:after="0" w:line="240" w:lineRule="auto"/>
        <w:ind w:left="567"/>
        <w:jc w:val="both"/>
        <w:rPr>
          <w:rFonts w:ascii="Times New Roman" w:hAnsi="Times New Roman" w:cs="Times New Roman"/>
          <w:sz w:val="24"/>
          <w:szCs w:val="24"/>
        </w:rPr>
      </w:pPr>
      <w:r w:rsidRPr="004B254C">
        <w:rPr>
          <w:rFonts w:ascii="Times New Roman" w:hAnsi="Times New Roman" w:cs="Times New Roman"/>
          <w:sz w:val="24"/>
          <w:szCs w:val="24"/>
        </w:rPr>
        <w:t xml:space="preserve">2.1.Постановление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района Новосибирской области  от 28.11.2016 № 144 « Об утверждении  порядка формирования и ведения реестра источников доходов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ind w:left="567"/>
        <w:jc w:val="both"/>
        <w:rPr>
          <w:rFonts w:ascii="Times New Roman" w:hAnsi="Times New Roman" w:cs="Times New Roman"/>
          <w:sz w:val="24"/>
          <w:szCs w:val="24"/>
        </w:rPr>
      </w:pPr>
      <w:r w:rsidRPr="004B254C">
        <w:rPr>
          <w:rFonts w:ascii="Times New Roman" w:hAnsi="Times New Roman" w:cs="Times New Roman"/>
          <w:sz w:val="24"/>
          <w:szCs w:val="24"/>
        </w:rPr>
        <w:tab/>
        <w:t xml:space="preserve">2.2. Постановление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района Новосибирской области  от 01.11.2018 № 141 «О внесении изменений в постановление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от 28.11.2016 № 144 « Об утверждении  порядка формирования и ведения реестра источников доходов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widowControl w:val="0"/>
        <w:numPr>
          <w:ilvl w:val="0"/>
          <w:numId w:val="38"/>
        </w:numPr>
        <w:tabs>
          <w:tab w:val="left" w:pos="989"/>
        </w:tabs>
        <w:suppressAutoHyphens/>
        <w:overflowPunct w:val="0"/>
        <w:autoSpaceDE w:val="0"/>
        <w:spacing w:after="0" w:line="240" w:lineRule="auto"/>
        <w:ind w:left="0" w:firstLine="540"/>
        <w:jc w:val="both"/>
        <w:rPr>
          <w:rFonts w:ascii="Times New Roman" w:hAnsi="Times New Roman" w:cs="Times New Roman"/>
          <w:sz w:val="24"/>
          <w:szCs w:val="24"/>
        </w:rPr>
      </w:pPr>
      <w:r w:rsidRPr="004B254C">
        <w:rPr>
          <w:rFonts w:ascii="Times New Roman" w:hAnsi="Times New Roman" w:cs="Times New Roman"/>
          <w:sz w:val="24"/>
          <w:szCs w:val="24"/>
        </w:rPr>
        <w:t>Опубликовать настоящее постановление в информационном бюллетене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r w:rsidRPr="004B254C">
        <w:rPr>
          <w:rFonts w:ascii="Times New Roman" w:hAnsi="Times New Roman" w:cs="Times New Roman"/>
          <w:sz w:val="24"/>
          <w:szCs w:val="24"/>
        </w:rPr>
        <w:t xml:space="preserve"> в сети «Интернет».</w:t>
      </w:r>
    </w:p>
    <w:p w:rsidR="00142638" w:rsidRPr="004B254C" w:rsidRDefault="00142638" w:rsidP="004B254C">
      <w:pPr>
        <w:spacing w:after="0" w:line="240" w:lineRule="auto"/>
        <w:ind w:firstLine="540"/>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color w:val="000000"/>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
    <w:p w:rsidR="00142638" w:rsidRPr="004B254C" w:rsidRDefault="00142638" w:rsidP="004B254C">
      <w:pPr>
        <w:spacing w:after="0" w:line="240" w:lineRule="auto"/>
        <w:jc w:val="both"/>
        <w:rPr>
          <w:rFonts w:ascii="Times New Roman" w:hAnsi="Times New Roman" w:cs="Times New Roman"/>
          <w:sz w:val="24"/>
          <w:szCs w:val="24"/>
        </w:rPr>
      </w:pP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w:t>
      </w:r>
      <w:proofErr w:type="spellStart"/>
      <w:r w:rsidRPr="004B254C">
        <w:rPr>
          <w:rFonts w:ascii="Times New Roman" w:hAnsi="Times New Roman" w:cs="Times New Roman"/>
          <w:color w:val="000000"/>
          <w:sz w:val="24"/>
          <w:szCs w:val="24"/>
        </w:rPr>
        <w:t>А.Ю.Дерябин</w:t>
      </w:r>
      <w:proofErr w:type="spellEnd"/>
    </w:p>
    <w:p w:rsidR="004B254C" w:rsidRDefault="004B254C" w:rsidP="004B254C">
      <w:pPr>
        <w:widowControl w:val="0"/>
        <w:spacing w:after="0" w:line="240" w:lineRule="auto"/>
        <w:ind w:left="3540" w:firstLine="708"/>
        <w:rPr>
          <w:rFonts w:ascii="Times New Roman" w:hAnsi="Times New Roman" w:cs="Times New Roman"/>
          <w:sz w:val="24"/>
          <w:szCs w:val="24"/>
        </w:rPr>
      </w:pPr>
    </w:p>
    <w:p w:rsidR="00142638" w:rsidRPr="004B254C" w:rsidRDefault="00142638" w:rsidP="004B254C">
      <w:pPr>
        <w:widowControl w:val="0"/>
        <w:spacing w:after="0" w:line="240" w:lineRule="auto"/>
        <w:ind w:left="3540" w:firstLine="708"/>
        <w:rPr>
          <w:rFonts w:ascii="Times New Roman" w:hAnsi="Times New Roman" w:cs="Times New Roman"/>
          <w:sz w:val="24"/>
          <w:szCs w:val="24"/>
        </w:rPr>
      </w:pPr>
      <w:r w:rsidRPr="004B254C">
        <w:rPr>
          <w:rFonts w:ascii="Times New Roman" w:hAnsi="Times New Roman" w:cs="Times New Roman"/>
          <w:sz w:val="24"/>
          <w:szCs w:val="24"/>
        </w:rPr>
        <w:t xml:space="preserve">Приложение </w:t>
      </w:r>
    </w:p>
    <w:p w:rsidR="00142638" w:rsidRPr="004B254C" w:rsidRDefault="00142638" w:rsidP="004B254C">
      <w:pPr>
        <w:widowControl w:val="0"/>
        <w:spacing w:after="0" w:line="240" w:lineRule="auto"/>
        <w:ind w:left="4248"/>
        <w:rPr>
          <w:rFonts w:ascii="Times New Roman" w:hAnsi="Times New Roman" w:cs="Times New Roman"/>
          <w:sz w:val="24"/>
          <w:szCs w:val="24"/>
        </w:rPr>
      </w:pPr>
      <w:r w:rsidRPr="004B254C">
        <w:rPr>
          <w:rFonts w:ascii="Times New Roman" w:hAnsi="Times New Roman" w:cs="Times New Roman"/>
          <w:sz w:val="24"/>
          <w:szCs w:val="24"/>
        </w:rPr>
        <w:t xml:space="preserve">к постановлению           </w:t>
      </w:r>
      <w:r w:rsidRPr="004B254C">
        <w:rPr>
          <w:rFonts w:ascii="Times New Roman" w:hAnsi="Times New Roman" w:cs="Times New Roman"/>
          <w:color w:val="000000"/>
          <w:sz w:val="24"/>
          <w:szCs w:val="24"/>
        </w:rPr>
        <w:t xml:space="preserve">администрации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r w:rsidRPr="004B254C">
        <w:rPr>
          <w:rFonts w:ascii="Times New Roman" w:hAnsi="Times New Roman" w:cs="Times New Roman"/>
          <w:sz w:val="24"/>
          <w:szCs w:val="24"/>
        </w:rPr>
        <w:t xml:space="preserve"> </w:t>
      </w:r>
    </w:p>
    <w:p w:rsidR="00142638" w:rsidRPr="004B254C" w:rsidRDefault="00142638" w:rsidP="004B254C">
      <w:pPr>
        <w:widowControl w:val="0"/>
        <w:spacing w:after="0" w:line="240" w:lineRule="auto"/>
        <w:ind w:left="4248"/>
        <w:rPr>
          <w:rFonts w:ascii="Times New Roman" w:hAnsi="Times New Roman" w:cs="Times New Roman"/>
          <w:color w:val="000000"/>
          <w:sz w:val="24"/>
          <w:szCs w:val="24"/>
        </w:rPr>
      </w:pP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w:t>
      </w:r>
    </w:p>
    <w:p w:rsidR="00142638" w:rsidRPr="004B254C" w:rsidRDefault="00142638" w:rsidP="004B254C">
      <w:pPr>
        <w:widowControl w:val="0"/>
        <w:spacing w:after="0" w:line="240" w:lineRule="auto"/>
        <w:ind w:left="3540" w:firstLine="708"/>
        <w:rPr>
          <w:rFonts w:ascii="Times New Roman" w:hAnsi="Times New Roman" w:cs="Times New Roman"/>
          <w:sz w:val="24"/>
          <w:szCs w:val="24"/>
        </w:rPr>
      </w:pPr>
      <w:r w:rsidRPr="004B254C">
        <w:rPr>
          <w:rFonts w:ascii="Times New Roman" w:hAnsi="Times New Roman" w:cs="Times New Roman"/>
          <w:sz w:val="24"/>
          <w:szCs w:val="24"/>
        </w:rPr>
        <w:t>о</w:t>
      </w:r>
      <w:r w:rsidRPr="004B254C">
        <w:rPr>
          <w:rFonts w:ascii="Times New Roman" w:hAnsi="Times New Roman" w:cs="Times New Roman"/>
          <w:color w:val="000000"/>
          <w:sz w:val="24"/>
          <w:szCs w:val="24"/>
        </w:rPr>
        <w:t xml:space="preserve">т </w:t>
      </w:r>
      <w:r w:rsidR="004B254C">
        <w:rPr>
          <w:rFonts w:ascii="Times New Roman" w:hAnsi="Times New Roman" w:cs="Times New Roman"/>
          <w:color w:val="000000"/>
          <w:sz w:val="24"/>
          <w:szCs w:val="24"/>
        </w:rPr>
        <w:t>14.02.2024</w:t>
      </w:r>
      <w:r w:rsidRPr="004B254C">
        <w:rPr>
          <w:rFonts w:ascii="Times New Roman" w:hAnsi="Times New Roman" w:cs="Times New Roman"/>
          <w:color w:val="000000"/>
          <w:sz w:val="24"/>
          <w:szCs w:val="24"/>
        </w:rPr>
        <w:t xml:space="preserve"> №</w:t>
      </w:r>
      <w:r w:rsidR="004B254C">
        <w:rPr>
          <w:rFonts w:ascii="Times New Roman" w:hAnsi="Times New Roman" w:cs="Times New Roman"/>
          <w:color w:val="000000"/>
          <w:sz w:val="24"/>
          <w:szCs w:val="24"/>
        </w:rPr>
        <w:t xml:space="preserve"> 16</w:t>
      </w:r>
    </w:p>
    <w:p w:rsidR="00142638" w:rsidRPr="004B254C" w:rsidRDefault="00142638" w:rsidP="004B254C">
      <w:pPr>
        <w:widowControl w:val="0"/>
        <w:spacing w:after="0" w:line="240" w:lineRule="auto"/>
        <w:jc w:val="center"/>
        <w:outlineLvl w:val="0"/>
        <w:rPr>
          <w:rFonts w:ascii="Times New Roman" w:hAnsi="Times New Roman" w:cs="Times New Roman"/>
          <w:color w:val="000000"/>
          <w:sz w:val="24"/>
          <w:szCs w:val="24"/>
        </w:rPr>
      </w:pPr>
    </w:p>
    <w:p w:rsidR="00142638" w:rsidRPr="004B254C" w:rsidRDefault="00142638" w:rsidP="004B254C">
      <w:pPr>
        <w:widowControl w:val="0"/>
        <w:spacing w:after="0" w:line="240" w:lineRule="auto"/>
        <w:jc w:val="center"/>
        <w:outlineLvl w:val="0"/>
        <w:rPr>
          <w:rFonts w:ascii="Times New Roman" w:hAnsi="Times New Roman" w:cs="Times New Roman"/>
          <w:color w:val="000000"/>
          <w:sz w:val="24"/>
          <w:szCs w:val="24"/>
        </w:rPr>
      </w:pPr>
      <w:r w:rsidRPr="004B254C">
        <w:rPr>
          <w:rFonts w:ascii="Times New Roman" w:hAnsi="Times New Roman" w:cs="Times New Roman"/>
          <w:color w:val="000000"/>
          <w:sz w:val="24"/>
          <w:szCs w:val="24"/>
        </w:rPr>
        <w:t>Порядок</w:t>
      </w:r>
    </w:p>
    <w:p w:rsidR="00142638" w:rsidRPr="004B254C" w:rsidRDefault="00142638" w:rsidP="004B254C">
      <w:pPr>
        <w:widowControl w:val="0"/>
        <w:spacing w:after="0" w:line="240" w:lineRule="auto"/>
        <w:jc w:val="center"/>
        <w:rPr>
          <w:rFonts w:ascii="Times New Roman" w:hAnsi="Times New Roman" w:cs="Times New Roman"/>
          <w:kern w:val="2"/>
          <w:sz w:val="24"/>
          <w:szCs w:val="24"/>
        </w:rPr>
      </w:pPr>
      <w:r w:rsidRPr="004B254C">
        <w:rPr>
          <w:rFonts w:ascii="Times New Roman" w:hAnsi="Times New Roman" w:cs="Times New Roman"/>
          <w:kern w:val="2"/>
          <w:sz w:val="24"/>
          <w:szCs w:val="24"/>
        </w:rPr>
        <w:t>формирования и ведения реестра источников доходов</w:t>
      </w:r>
    </w:p>
    <w:p w:rsidR="00142638" w:rsidRPr="004B254C" w:rsidRDefault="00142638" w:rsidP="004B254C">
      <w:pPr>
        <w:spacing w:after="0" w:line="240" w:lineRule="auto"/>
        <w:jc w:val="center"/>
        <w:rPr>
          <w:rFonts w:ascii="Times New Roman" w:hAnsi="Times New Roman" w:cs="Times New Roman"/>
          <w:color w:val="000000"/>
          <w:sz w:val="24"/>
          <w:szCs w:val="24"/>
        </w:rPr>
      </w:pPr>
      <w:r w:rsidRPr="004B254C">
        <w:rPr>
          <w:rFonts w:ascii="Times New Roman" w:hAnsi="Times New Roman" w:cs="Times New Roman"/>
          <w:kern w:val="2"/>
          <w:sz w:val="24"/>
          <w:szCs w:val="24"/>
        </w:rPr>
        <w:t xml:space="preserve">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p>
    <w:p w:rsidR="00142638" w:rsidRPr="004B254C" w:rsidRDefault="00142638" w:rsidP="004B254C">
      <w:pPr>
        <w:spacing w:after="0" w:line="240" w:lineRule="auto"/>
        <w:jc w:val="center"/>
        <w:rPr>
          <w:rFonts w:ascii="Times New Roman" w:hAnsi="Times New Roman" w:cs="Times New Roman"/>
          <w:color w:val="000000"/>
          <w:sz w:val="24"/>
          <w:szCs w:val="24"/>
        </w:rPr>
      </w:pPr>
    </w:p>
    <w:p w:rsidR="00142638" w:rsidRPr="004B254C" w:rsidRDefault="00142638" w:rsidP="004B254C">
      <w:pPr>
        <w:spacing w:after="0" w:line="240" w:lineRule="auto"/>
        <w:jc w:val="center"/>
        <w:rPr>
          <w:rFonts w:ascii="Times New Roman" w:hAnsi="Times New Roman" w:cs="Times New Roman"/>
          <w:color w:val="000000"/>
          <w:sz w:val="24"/>
          <w:szCs w:val="24"/>
        </w:rPr>
      </w:pP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color w:val="000000"/>
          <w:sz w:val="24"/>
          <w:szCs w:val="24"/>
        </w:rPr>
        <w:t xml:space="preserve">  </w:t>
      </w:r>
      <w:r w:rsidRPr="004B254C">
        <w:rPr>
          <w:rFonts w:ascii="Times New Roman" w:hAnsi="Times New Roman" w:cs="Times New Roman"/>
          <w:sz w:val="24"/>
          <w:szCs w:val="24"/>
        </w:rPr>
        <w:t xml:space="preserve">1. Настоящий Порядок устанавливает правила формирования и ведения реестра источников доходов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r w:rsidRPr="004B254C">
        <w:rPr>
          <w:rFonts w:ascii="Times New Roman" w:hAnsi="Times New Roman" w:cs="Times New Roman"/>
          <w:sz w:val="24"/>
          <w:szCs w:val="24"/>
        </w:rPr>
        <w:t xml:space="preserve"> (далее – реестр источников доходов бюджета).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2. Под реестром источников доходов бюджета понимается свод информации о доходах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r w:rsidRPr="004B254C">
        <w:rPr>
          <w:rFonts w:ascii="Times New Roman" w:hAnsi="Times New Roman" w:cs="Times New Roman"/>
          <w:sz w:val="24"/>
          <w:szCs w:val="24"/>
        </w:rPr>
        <w:t xml:space="preserve"> (далее – бюджет) по источникам доходов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lastRenderedPageBreak/>
        <w:t>4. Реестр источников доходов бюджета ведется на государственном языке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5. Реестр источников доходов бюджета формируется и ведется администрацией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r w:rsidRPr="004B254C">
        <w:rPr>
          <w:rFonts w:ascii="Times New Roman" w:hAnsi="Times New Roman" w:cs="Times New Roman"/>
          <w:sz w:val="24"/>
          <w:szCs w:val="24"/>
        </w:rPr>
        <w:t>.</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4B254C">
        <w:rPr>
          <w:rFonts w:ascii="Times New Roman" w:hAnsi="Times New Roman" w:cs="Times New Roman"/>
          <w:sz w:val="24"/>
          <w:szCs w:val="24"/>
        </w:rPr>
        <w:t>участников процесса ведения реестра источника доходов</w:t>
      </w:r>
      <w:proofErr w:type="gramEnd"/>
      <w:r w:rsidRPr="004B254C">
        <w:rPr>
          <w:rFonts w:ascii="Times New Roman" w:hAnsi="Times New Roman" w:cs="Times New Roman"/>
          <w:sz w:val="24"/>
          <w:szCs w:val="24"/>
        </w:rPr>
        <w:t xml:space="preserve"> бюджета, указанных в </w:t>
      </w:r>
      <w:hyperlink w:anchor="P54">
        <w:r w:rsidRPr="004B254C">
          <w:rPr>
            <w:rFonts w:ascii="Times New Roman" w:hAnsi="Times New Roman" w:cs="Times New Roman"/>
            <w:sz w:val="24"/>
            <w:szCs w:val="24"/>
          </w:rPr>
          <w:t>пункте 7</w:t>
        </w:r>
      </w:hyperlink>
      <w:r w:rsidRPr="004B254C">
        <w:rPr>
          <w:rFonts w:ascii="Times New Roman" w:hAnsi="Times New Roman" w:cs="Times New Roman"/>
          <w:sz w:val="24"/>
          <w:szCs w:val="24"/>
        </w:rPr>
        <w:t xml:space="preserve"> настоящего Порядка.</w:t>
      </w:r>
      <w:bookmarkStart w:id="8" w:name="P54"/>
      <w:bookmarkEnd w:id="8"/>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7. </w:t>
      </w:r>
      <w:proofErr w:type="gramStart"/>
      <w:r w:rsidRPr="004B254C">
        <w:rPr>
          <w:rFonts w:ascii="Times New Roman" w:hAnsi="Times New Roman" w:cs="Times New Roman"/>
          <w:sz w:val="24"/>
          <w:szCs w:val="24"/>
        </w:rPr>
        <w:t xml:space="preserve">В целях формирования и ведения реестра источников доходов бюджета, орган, указанный в пункте 5, </w:t>
      </w:r>
      <w:r w:rsidRPr="004B254C">
        <w:rPr>
          <w:rFonts w:ascii="Times New Roman" w:eastAsia="Calibri" w:hAnsi="Times New Roman" w:cs="Times New Roman"/>
          <w:sz w:val="24"/>
          <w:szCs w:val="24"/>
        </w:rPr>
        <w:t xml:space="preserve">  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roofErr w:type="gramEnd"/>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9. В реестр источников доходов бюджета в отношении каждого источника дохода бюджета включается следующая информация:</w:t>
      </w:r>
    </w:p>
    <w:p w:rsidR="00142638" w:rsidRPr="004B254C" w:rsidRDefault="00142638" w:rsidP="004B254C">
      <w:pPr>
        <w:pStyle w:val="ConsPlusNormal"/>
        <w:ind w:firstLine="709"/>
        <w:jc w:val="both"/>
        <w:rPr>
          <w:rFonts w:ascii="Times New Roman" w:hAnsi="Times New Roman" w:cs="Times New Roman"/>
          <w:sz w:val="24"/>
          <w:szCs w:val="24"/>
        </w:rPr>
      </w:pPr>
      <w:bookmarkStart w:id="9" w:name="P59"/>
      <w:bookmarkEnd w:id="9"/>
      <w:r w:rsidRPr="004B254C">
        <w:rPr>
          <w:rFonts w:ascii="Times New Roman" w:hAnsi="Times New Roman" w:cs="Times New Roman"/>
          <w:sz w:val="24"/>
          <w:szCs w:val="24"/>
        </w:rPr>
        <w:t>а) наименование источника дохода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в) наименование группы источников доходов бюджета, </w:t>
      </w:r>
      <w:proofErr w:type="gramStart"/>
      <w:r w:rsidRPr="004B254C">
        <w:rPr>
          <w:rFonts w:ascii="Times New Roman" w:hAnsi="Times New Roman" w:cs="Times New Roman"/>
          <w:sz w:val="24"/>
          <w:szCs w:val="24"/>
        </w:rPr>
        <w:t>в</w:t>
      </w:r>
      <w:proofErr w:type="gramEnd"/>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которую</w:t>
      </w:r>
      <w:proofErr w:type="gramEnd"/>
      <w:r w:rsidRPr="004B254C">
        <w:rPr>
          <w:rFonts w:ascii="Times New Roman" w:hAnsi="Times New Roman" w:cs="Times New Roman"/>
          <w:sz w:val="24"/>
          <w:szCs w:val="24"/>
        </w:rPr>
        <w:t xml:space="preserve"> входит источник дохода бюджета, и ее идентификационный код по перечню источников доходов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142638" w:rsidRPr="004B254C" w:rsidRDefault="00142638" w:rsidP="004B254C">
      <w:pPr>
        <w:pStyle w:val="ConsPlusNormal"/>
        <w:ind w:firstLine="709"/>
        <w:jc w:val="both"/>
        <w:rPr>
          <w:rFonts w:ascii="Times New Roman" w:eastAsia="Calibri" w:hAnsi="Times New Roman" w:cs="Times New Roman"/>
          <w:sz w:val="24"/>
          <w:szCs w:val="24"/>
        </w:rPr>
      </w:pPr>
      <w:r w:rsidRPr="004B254C">
        <w:rPr>
          <w:rFonts w:ascii="Times New Roman" w:hAnsi="Times New Roman" w:cs="Times New Roman"/>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4B254C">
        <w:rPr>
          <w:rFonts w:ascii="Times New Roman" w:eastAsia="Calibri" w:hAnsi="Times New Roman" w:cs="Times New Roman"/>
          <w:sz w:val="24"/>
          <w:szCs w:val="24"/>
        </w:rPr>
        <w:t xml:space="preserve"> решения о бюджете;</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eastAsia="Calibri" w:hAnsi="Times New Roman" w:cs="Times New Roman"/>
          <w:sz w:val="24"/>
          <w:szCs w:val="24"/>
        </w:rPr>
        <w:t>ж) </w:t>
      </w:r>
      <w:r w:rsidRPr="004B254C">
        <w:rPr>
          <w:rFonts w:ascii="Times New Roman" w:hAnsi="Times New Roman" w:cs="Times New Roman"/>
          <w:sz w:val="24"/>
          <w:szCs w:val="24"/>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142638" w:rsidRPr="004B254C" w:rsidRDefault="00142638" w:rsidP="004B254C">
      <w:pPr>
        <w:pStyle w:val="ConsPlusNormal"/>
        <w:ind w:firstLine="709"/>
        <w:jc w:val="both"/>
        <w:rPr>
          <w:rFonts w:ascii="Times New Roman" w:eastAsia="Calibri" w:hAnsi="Times New Roman" w:cs="Times New Roman"/>
          <w:sz w:val="24"/>
          <w:szCs w:val="24"/>
        </w:rPr>
      </w:pPr>
      <w:r w:rsidRPr="004B254C">
        <w:rPr>
          <w:rFonts w:ascii="Times New Roman" w:hAnsi="Times New Roman" w:cs="Times New Roman"/>
          <w:sz w:val="24"/>
          <w:szCs w:val="24"/>
        </w:rPr>
        <w:t>з) показатели</w:t>
      </w:r>
      <w:r w:rsidRPr="004B254C">
        <w:rPr>
          <w:rFonts w:ascii="Times New Roman" w:eastAsia="Calibri" w:hAnsi="Times New Roman" w:cs="Times New Roman"/>
          <w:sz w:val="24"/>
          <w:szCs w:val="24"/>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к) показатели кассовых поступлений по коду классификации доходов бюджета, соответствующему источнику дохода бюджета;</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lastRenderedPageBreak/>
        <w:t>10.</w:t>
      </w:r>
      <w:r w:rsidRPr="004B254C">
        <w:rPr>
          <w:rFonts w:ascii="Times New Roman" w:hAnsi="Times New Roman" w:cs="Times New Roman"/>
          <w:sz w:val="24"/>
          <w:szCs w:val="24"/>
          <w:lang w:val="en-US"/>
        </w:rPr>
        <w:t> </w:t>
      </w:r>
      <w:proofErr w:type="gramStart"/>
      <w:r w:rsidRPr="004B254C">
        <w:rPr>
          <w:rFonts w:ascii="Times New Roman" w:hAnsi="Times New Roman" w:cs="Times New Roman"/>
          <w:sz w:val="24"/>
          <w:szCs w:val="24"/>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142638" w:rsidRPr="004B254C" w:rsidRDefault="00142638" w:rsidP="004B254C">
      <w:pPr>
        <w:pStyle w:val="ConsPlusNormal"/>
        <w:ind w:firstLine="709"/>
        <w:jc w:val="both"/>
        <w:rPr>
          <w:rFonts w:ascii="Times New Roman" w:hAnsi="Times New Roman" w:cs="Times New Roman"/>
          <w:sz w:val="24"/>
          <w:szCs w:val="24"/>
        </w:rPr>
      </w:pPr>
      <w:bookmarkStart w:id="10" w:name="P74"/>
      <w:bookmarkEnd w:id="10"/>
      <w:r w:rsidRPr="004B254C">
        <w:rPr>
          <w:rFonts w:ascii="Times New Roman" w:hAnsi="Times New Roman" w:cs="Times New Roman"/>
          <w:sz w:val="24"/>
          <w:szCs w:val="24"/>
        </w:rPr>
        <w:t>11.</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Информация, указанная в </w:t>
      </w:r>
      <w:hyperlink w:anchor="P59">
        <w:r w:rsidRPr="004B254C">
          <w:rPr>
            <w:rFonts w:ascii="Times New Roman" w:hAnsi="Times New Roman" w:cs="Times New Roman"/>
            <w:sz w:val="24"/>
            <w:szCs w:val="24"/>
          </w:rPr>
          <w:t>подпунктах 1</w:t>
        </w:r>
      </w:hyperlink>
      <w:r w:rsidRPr="004B254C">
        <w:rPr>
          <w:rFonts w:ascii="Times New Roman" w:hAnsi="Times New Roman" w:cs="Times New Roman"/>
          <w:sz w:val="24"/>
          <w:szCs w:val="24"/>
        </w:rPr>
        <w:t> – </w:t>
      </w:r>
      <w:hyperlink w:anchor="P63">
        <w:r w:rsidRPr="004B254C">
          <w:rPr>
            <w:rFonts w:ascii="Times New Roman" w:hAnsi="Times New Roman" w:cs="Times New Roman"/>
            <w:sz w:val="24"/>
            <w:szCs w:val="24"/>
          </w:rPr>
          <w:t>5 пункта 9</w:t>
        </w:r>
      </w:hyperlink>
      <w:r w:rsidRPr="004B254C">
        <w:rPr>
          <w:rFonts w:ascii="Times New Roman" w:hAnsi="Times New Roman" w:cs="Times New Roman"/>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w:t>
      </w:r>
      <w:r w:rsidRPr="004B254C">
        <w:rPr>
          <w:rFonts w:ascii="Times New Roman" w:hAnsi="Times New Roman" w:cs="Times New Roman"/>
          <w:sz w:val="24"/>
          <w:szCs w:val="24"/>
          <w:shd w:val="clear" w:color="auto" w:fill="FFFFFF"/>
        </w:rPr>
        <w:t>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r w:rsidRPr="004B254C">
        <w:rPr>
          <w:rFonts w:ascii="Times New Roman" w:hAnsi="Times New Roman" w:cs="Times New Roman"/>
          <w:sz w:val="24"/>
          <w:szCs w:val="24"/>
        </w:rPr>
        <w:t>.</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12.</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Информация, указанная в </w:t>
      </w:r>
      <w:hyperlink w:anchor="P64">
        <w:r w:rsidRPr="004B254C">
          <w:rPr>
            <w:rFonts w:ascii="Times New Roman" w:hAnsi="Times New Roman" w:cs="Times New Roman"/>
            <w:sz w:val="24"/>
            <w:szCs w:val="24"/>
          </w:rPr>
          <w:t>подпунктах 6</w:t>
        </w:r>
      </w:hyperlink>
      <w:r w:rsidRPr="004B254C">
        <w:rPr>
          <w:rFonts w:ascii="Times New Roman" w:hAnsi="Times New Roman" w:cs="Times New Roman"/>
          <w:sz w:val="24"/>
          <w:szCs w:val="24"/>
        </w:rPr>
        <w:t xml:space="preserve"> и </w:t>
      </w:r>
      <w:hyperlink w:anchor="P67">
        <w:r w:rsidRPr="004B254C">
          <w:rPr>
            <w:rFonts w:ascii="Times New Roman" w:hAnsi="Times New Roman" w:cs="Times New Roman"/>
            <w:sz w:val="24"/>
            <w:szCs w:val="24"/>
          </w:rPr>
          <w:t>9 пункта 9</w:t>
        </w:r>
      </w:hyperlink>
      <w:r w:rsidRPr="004B254C">
        <w:rPr>
          <w:rFonts w:ascii="Times New Roman" w:hAnsi="Times New Roman" w:cs="Times New Roman"/>
          <w:sz w:val="24"/>
          <w:szCs w:val="24"/>
        </w:rPr>
        <w:t xml:space="preserve"> настоящего Порядка, формируется и ведется на основании прогноза поступления доходов бюджета.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Информация, указанная в </w:t>
      </w:r>
      <w:hyperlink w:anchor="P65">
        <w:r w:rsidRPr="004B254C">
          <w:rPr>
            <w:rFonts w:ascii="Times New Roman" w:hAnsi="Times New Roman" w:cs="Times New Roman"/>
            <w:sz w:val="24"/>
            <w:szCs w:val="24"/>
          </w:rPr>
          <w:t>подпунктах 7</w:t>
        </w:r>
      </w:hyperlink>
      <w:r w:rsidRPr="004B254C">
        <w:rPr>
          <w:rFonts w:ascii="Times New Roman" w:hAnsi="Times New Roman" w:cs="Times New Roman"/>
          <w:sz w:val="24"/>
          <w:szCs w:val="24"/>
        </w:rPr>
        <w:t xml:space="preserve"> и </w:t>
      </w:r>
      <w:hyperlink w:anchor="P66">
        <w:r w:rsidRPr="004B254C">
          <w:rPr>
            <w:rFonts w:ascii="Times New Roman" w:hAnsi="Times New Roman" w:cs="Times New Roman"/>
            <w:sz w:val="24"/>
            <w:szCs w:val="24"/>
          </w:rPr>
          <w:t>8 пункта 9</w:t>
        </w:r>
      </w:hyperlink>
      <w:r w:rsidRPr="004B254C">
        <w:rPr>
          <w:rFonts w:ascii="Times New Roman" w:hAnsi="Times New Roman" w:cs="Times New Roman"/>
          <w:sz w:val="24"/>
          <w:szCs w:val="24"/>
        </w:rPr>
        <w:t xml:space="preserve"> настоящего Порядка, формируется и ведется на основании решения о бюджете.</w:t>
      </w:r>
    </w:p>
    <w:p w:rsidR="00142638" w:rsidRPr="004B254C" w:rsidRDefault="00142638" w:rsidP="004B254C">
      <w:pPr>
        <w:pStyle w:val="ConsPlusNormal"/>
        <w:ind w:firstLine="709"/>
        <w:jc w:val="both"/>
        <w:rPr>
          <w:rFonts w:ascii="Times New Roman" w:hAnsi="Times New Roman" w:cs="Times New Roman"/>
          <w:sz w:val="24"/>
          <w:szCs w:val="24"/>
        </w:rPr>
      </w:pPr>
      <w:bookmarkStart w:id="11" w:name="P80"/>
      <w:bookmarkEnd w:id="11"/>
      <w:r w:rsidRPr="004B254C">
        <w:rPr>
          <w:rFonts w:ascii="Times New Roman" w:hAnsi="Times New Roman" w:cs="Times New Roman"/>
          <w:sz w:val="24"/>
          <w:szCs w:val="24"/>
        </w:rPr>
        <w:t>13.</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Информация, указанная в </w:t>
      </w:r>
      <w:hyperlink w:anchor="P68">
        <w:r w:rsidRPr="004B254C">
          <w:rPr>
            <w:rFonts w:ascii="Times New Roman" w:hAnsi="Times New Roman" w:cs="Times New Roman"/>
            <w:sz w:val="24"/>
            <w:szCs w:val="24"/>
          </w:rPr>
          <w:t>подпункте 10 пункта 9</w:t>
        </w:r>
      </w:hyperlink>
      <w:r w:rsidRPr="004B254C">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14.</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Орган, указанный в пункте 5, обеспечивает включение в реестр источников доходов бюджета информации, указанной в </w:t>
      </w:r>
      <w:hyperlink w:anchor="P58">
        <w:r w:rsidRPr="004B254C">
          <w:rPr>
            <w:rFonts w:ascii="Times New Roman" w:hAnsi="Times New Roman" w:cs="Times New Roman"/>
            <w:sz w:val="24"/>
            <w:szCs w:val="24"/>
          </w:rPr>
          <w:t>пункте 9</w:t>
        </w:r>
      </w:hyperlink>
      <w:r w:rsidRPr="004B254C">
        <w:rPr>
          <w:rFonts w:ascii="Times New Roman" w:hAnsi="Times New Roman" w:cs="Times New Roman"/>
          <w:sz w:val="24"/>
          <w:szCs w:val="24"/>
        </w:rPr>
        <w:t xml:space="preserve"> настоящего Порядка, в следующие сроки: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1)</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информации, указанной в </w:t>
      </w:r>
      <w:hyperlink w:anchor="P59">
        <w:r w:rsidRPr="004B254C">
          <w:rPr>
            <w:rFonts w:ascii="Times New Roman" w:hAnsi="Times New Roman" w:cs="Times New Roman"/>
            <w:sz w:val="24"/>
            <w:szCs w:val="24"/>
          </w:rPr>
          <w:t>подпунктах 1</w:t>
        </w:r>
      </w:hyperlink>
      <w:r w:rsidRPr="004B254C">
        <w:rPr>
          <w:rFonts w:ascii="Times New Roman" w:hAnsi="Times New Roman" w:cs="Times New Roman"/>
          <w:sz w:val="24"/>
          <w:szCs w:val="24"/>
          <w:lang w:val="en-US"/>
        </w:rPr>
        <w:t> </w:t>
      </w:r>
      <w:r w:rsidRPr="004B254C">
        <w:rPr>
          <w:rFonts w:ascii="Times New Roman" w:hAnsi="Times New Roman" w:cs="Times New Roman"/>
          <w:sz w:val="24"/>
          <w:szCs w:val="24"/>
        </w:rPr>
        <w:t>–</w:t>
      </w:r>
      <w:r w:rsidRPr="004B254C">
        <w:rPr>
          <w:rFonts w:ascii="Times New Roman" w:hAnsi="Times New Roman" w:cs="Times New Roman"/>
          <w:sz w:val="24"/>
          <w:szCs w:val="24"/>
          <w:lang w:val="en-US"/>
        </w:rPr>
        <w:t> </w:t>
      </w:r>
      <w:hyperlink w:anchor="P63">
        <w:r w:rsidRPr="004B254C">
          <w:rPr>
            <w:rFonts w:ascii="Times New Roman" w:hAnsi="Times New Roman" w:cs="Times New Roman"/>
            <w:sz w:val="24"/>
            <w:szCs w:val="24"/>
          </w:rPr>
          <w:t>5 пункта 9</w:t>
        </w:r>
      </w:hyperlink>
      <w:r w:rsidRPr="004B254C">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2)</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информации, указанной в </w:t>
      </w:r>
      <w:hyperlink w:anchor="P65">
        <w:r w:rsidRPr="004B254C">
          <w:rPr>
            <w:rFonts w:ascii="Times New Roman" w:hAnsi="Times New Roman" w:cs="Times New Roman"/>
            <w:sz w:val="24"/>
            <w:szCs w:val="24"/>
          </w:rPr>
          <w:t>подпунктах 7</w:t>
        </w:r>
      </w:hyperlink>
      <w:r w:rsidRPr="004B254C">
        <w:rPr>
          <w:rFonts w:ascii="Times New Roman" w:hAnsi="Times New Roman" w:cs="Times New Roman"/>
          <w:sz w:val="24"/>
          <w:szCs w:val="24"/>
        </w:rPr>
        <w:t xml:space="preserve">, </w:t>
      </w:r>
      <w:hyperlink w:anchor="P66">
        <w:r w:rsidRPr="004B254C">
          <w:rPr>
            <w:rFonts w:ascii="Times New Roman" w:hAnsi="Times New Roman" w:cs="Times New Roman"/>
            <w:sz w:val="24"/>
            <w:szCs w:val="24"/>
          </w:rPr>
          <w:t>8</w:t>
        </w:r>
      </w:hyperlink>
      <w:r w:rsidRPr="004B254C">
        <w:rPr>
          <w:rFonts w:ascii="Times New Roman" w:hAnsi="Times New Roman" w:cs="Times New Roman"/>
          <w:sz w:val="24"/>
          <w:szCs w:val="24"/>
        </w:rPr>
        <w:t xml:space="preserve"> и </w:t>
      </w:r>
      <w:hyperlink w:anchor="P69">
        <w:r w:rsidRPr="004B254C">
          <w:rPr>
            <w:rFonts w:ascii="Times New Roman" w:hAnsi="Times New Roman" w:cs="Times New Roman"/>
            <w:sz w:val="24"/>
            <w:szCs w:val="24"/>
          </w:rPr>
          <w:t>11 пункта 9</w:t>
        </w:r>
      </w:hyperlink>
      <w:r w:rsidRPr="004B254C">
        <w:rPr>
          <w:rFonts w:ascii="Times New Roman" w:hAnsi="Times New Roman" w:cs="Times New Roman"/>
          <w:sz w:val="24"/>
          <w:szCs w:val="24"/>
        </w:rPr>
        <w:t xml:space="preserve"> настоящего Порядка,</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w:t>
      </w:r>
      <w:r w:rsidRPr="004B254C">
        <w:rPr>
          <w:rFonts w:ascii="Times New Roman" w:hAnsi="Times New Roman" w:cs="Times New Roman"/>
          <w:sz w:val="24"/>
          <w:szCs w:val="24"/>
          <w:lang w:val="en-US"/>
        </w:rPr>
        <w:t> </w:t>
      </w:r>
      <w:r w:rsidRPr="004B254C">
        <w:rPr>
          <w:rFonts w:ascii="Times New Roman" w:eastAsia="Calibri" w:hAnsi="Times New Roman" w:cs="Times New Roman"/>
          <w:sz w:val="24"/>
          <w:szCs w:val="24"/>
        </w:rPr>
        <w:t xml:space="preserve">не позднее 5 рабочих дней со дня принятия или внесения изменений в решение о бюджете и </w:t>
      </w:r>
      <w:proofErr w:type="gramStart"/>
      <w:r w:rsidRPr="004B254C">
        <w:rPr>
          <w:rFonts w:ascii="Times New Roman" w:eastAsia="Calibri" w:hAnsi="Times New Roman" w:cs="Times New Roman"/>
          <w:sz w:val="24"/>
          <w:szCs w:val="24"/>
        </w:rPr>
        <w:t>решение</w:t>
      </w:r>
      <w:proofErr w:type="gramEnd"/>
      <w:r w:rsidRPr="004B254C">
        <w:rPr>
          <w:rFonts w:ascii="Times New Roman" w:eastAsia="Calibri" w:hAnsi="Times New Roman" w:cs="Times New Roman"/>
          <w:sz w:val="24"/>
          <w:szCs w:val="24"/>
        </w:rPr>
        <w:t xml:space="preserve"> об исполнении бюджета</w:t>
      </w:r>
      <w:r w:rsidRPr="004B254C">
        <w:rPr>
          <w:rFonts w:ascii="Times New Roman" w:hAnsi="Times New Roman" w:cs="Times New Roman"/>
          <w:sz w:val="24"/>
          <w:szCs w:val="24"/>
        </w:rPr>
        <w:t>;</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3)</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информации, указанной в </w:t>
      </w:r>
      <w:hyperlink w:anchor="P67">
        <w:r w:rsidRPr="004B254C">
          <w:rPr>
            <w:rFonts w:ascii="Times New Roman" w:hAnsi="Times New Roman" w:cs="Times New Roman"/>
            <w:sz w:val="24"/>
            <w:szCs w:val="24"/>
          </w:rPr>
          <w:t>подпункте 9 пункта 9</w:t>
        </w:r>
      </w:hyperlink>
      <w:r w:rsidRPr="004B254C">
        <w:rPr>
          <w:rFonts w:ascii="Times New Roman" w:hAnsi="Times New Roman" w:cs="Times New Roman"/>
          <w:sz w:val="24"/>
          <w:szCs w:val="24"/>
        </w:rPr>
        <w:t xml:space="preserve"> настоящего Порядка,</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согласно установленному в соответствии с бюджетным законодательством </w:t>
      </w:r>
      <w:r w:rsidRPr="004B254C">
        <w:rPr>
          <w:rFonts w:ascii="Times New Roman" w:eastAsia="Calibri" w:hAnsi="Times New Roman" w:cs="Times New Roman"/>
          <w:sz w:val="24"/>
          <w:szCs w:val="24"/>
        </w:rPr>
        <w:t>порядку составления и ведения кассового плана исполнения  бюджета, но не позднее 10-го рабочего дня каждого месяца;</w:t>
      </w:r>
    </w:p>
    <w:p w:rsidR="00142638" w:rsidRPr="004B254C" w:rsidRDefault="00142638" w:rsidP="004B25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254C">
        <w:rPr>
          <w:rFonts w:ascii="Times New Roman" w:hAnsi="Times New Roman" w:cs="Times New Roman"/>
          <w:sz w:val="24"/>
          <w:szCs w:val="24"/>
        </w:rPr>
        <w:t>4)</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информации, указанной в </w:t>
      </w:r>
      <w:hyperlink w:anchor="P64">
        <w:r w:rsidRPr="004B254C">
          <w:rPr>
            <w:rFonts w:ascii="Times New Roman" w:hAnsi="Times New Roman" w:cs="Times New Roman"/>
            <w:sz w:val="24"/>
            <w:szCs w:val="24"/>
          </w:rPr>
          <w:t>подпункте 6 пункта 9</w:t>
        </w:r>
      </w:hyperlink>
      <w:r w:rsidRPr="004B254C">
        <w:rPr>
          <w:rFonts w:ascii="Times New Roman" w:hAnsi="Times New Roman" w:cs="Times New Roman"/>
          <w:sz w:val="24"/>
          <w:szCs w:val="24"/>
        </w:rPr>
        <w:t xml:space="preserve"> настоящего Порядка,</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w:t>
      </w:r>
      <w:r w:rsidRPr="004B254C">
        <w:rPr>
          <w:rFonts w:ascii="Times New Roman" w:hAnsi="Times New Roman" w:cs="Times New Roman"/>
          <w:sz w:val="24"/>
          <w:szCs w:val="24"/>
          <w:lang w:val="en-US"/>
        </w:rPr>
        <w:t> </w:t>
      </w:r>
      <w:r w:rsidRPr="004B254C">
        <w:rPr>
          <w:rFonts w:ascii="Times New Roman" w:eastAsia="Calibri" w:hAnsi="Times New Roman" w:cs="Times New Roman"/>
          <w:sz w:val="24"/>
          <w:szCs w:val="24"/>
        </w:rPr>
        <w:t xml:space="preserve"> в сроки составления проекта бюджета, устанавливаемые администрацией;</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5)</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информации, указанной в </w:t>
      </w:r>
      <w:hyperlink w:anchor="P68">
        <w:r w:rsidRPr="004B254C">
          <w:rPr>
            <w:rFonts w:ascii="Times New Roman" w:hAnsi="Times New Roman" w:cs="Times New Roman"/>
            <w:sz w:val="24"/>
            <w:szCs w:val="24"/>
          </w:rPr>
          <w:t>подпункте 10 пункта 9</w:t>
        </w:r>
      </w:hyperlink>
      <w:r w:rsidRPr="004B254C">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w:t>
      </w:r>
      <w:r w:rsidRPr="004B254C">
        <w:rPr>
          <w:rFonts w:ascii="Times New Roman" w:eastAsia="Calibri" w:hAnsi="Times New Roman" w:cs="Times New Roman"/>
          <w:sz w:val="24"/>
          <w:szCs w:val="24"/>
        </w:rPr>
        <w:t xml:space="preserve"> бюджета</w:t>
      </w:r>
      <w:r w:rsidRPr="004B254C">
        <w:rPr>
          <w:rFonts w:ascii="Times New Roman" w:hAnsi="Times New Roman" w:cs="Times New Roman"/>
          <w:sz w:val="24"/>
          <w:szCs w:val="24"/>
        </w:rPr>
        <w:t>, но не позднее 10-го рабочего дня каждого месяца.</w:t>
      </w:r>
    </w:p>
    <w:p w:rsidR="00142638" w:rsidRPr="004B254C" w:rsidRDefault="00142638" w:rsidP="004B254C">
      <w:pPr>
        <w:pStyle w:val="ConsPlusNormal"/>
        <w:ind w:firstLine="709"/>
        <w:jc w:val="both"/>
        <w:rPr>
          <w:rFonts w:ascii="Times New Roman" w:hAnsi="Times New Roman" w:cs="Times New Roman"/>
          <w:sz w:val="24"/>
          <w:szCs w:val="24"/>
        </w:rPr>
      </w:pPr>
      <w:bookmarkStart w:id="12" w:name="P89"/>
      <w:bookmarkEnd w:id="12"/>
      <w:r w:rsidRPr="004B254C">
        <w:rPr>
          <w:rFonts w:ascii="Times New Roman" w:hAnsi="Times New Roman" w:cs="Times New Roman"/>
          <w:sz w:val="24"/>
          <w:szCs w:val="24"/>
        </w:rPr>
        <w:t>15.</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 xml:space="preserve">Орган, указанный в пункте 5, в целях </w:t>
      </w:r>
      <w:proofErr w:type="gramStart"/>
      <w:r w:rsidRPr="004B254C">
        <w:rPr>
          <w:rFonts w:ascii="Times New Roman" w:hAnsi="Times New Roman" w:cs="Times New Roman"/>
          <w:sz w:val="24"/>
          <w:szCs w:val="24"/>
        </w:rPr>
        <w:t>ведения реестра источников доходов бюджета</w:t>
      </w:r>
      <w:proofErr w:type="gramEnd"/>
      <w:r w:rsidRPr="004B254C">
        <w:rPr>
          <w:rFonts w:ascii="Times New Roman" w:hAnsi="Times New Roman" w:cs="Times New Roman"/>
          <w:sz w:val="24"/>
          <w:szCs w:val="24"/>
        </w:rPr>
        <w:t xml:space="preserve"> в течение одного рабочего дня со дня представления участником процесса ведения реестра информации, указанной в </w:t>
      </w:r>
      <w:hyperlink w:anchor="P58">
        <w:r w:rsidRPr="004B254C">
          <w:rPr>
            <w:rFonts w:ascii="Times New Roman" w:hAnsi="Times New Roman" w:cs="Times New Roman"/>
            <w:sz w:val="24"/>
            <w:szCs w:val="24"/>
          </w:rPr>
          <w:t>пункте 9</w:t>
        </w:r>
      </w:hyperlink>
      <w:r w:rsidRPr="004B254C">
        <w:rPr>
          <w:rFonts w:ascii="Times New Roman" w:hAnsi="Times New Roman" w:cs="Times New Roman"/>
          <w:sz w:val="24"/>
          <w:szCs w:val="24"/>
        </w:rPr>
        <w:t xml:space="preserve"> настоящего Порядка, обеспечивает в автоматизированном режиме проверку:</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 наличия информации в соответствии с </w:t>
      </w:r>
      <w:hyperlink w:anchor="P58">
        <w:r w:rsidRPr="004B254C">
          <w:rPr>
            <w:rFonts w:ascii="Times New Roman" w:hAnsi="Times New Roman" w:cs="Times New Roman"/>
            <w:sz w:val="24"/>
            <w:szCs w:val="24"/>
          </w:rPr>
          <w:t>пунктом 9</w:t>
        </w:r>
      </w:hyperlink>
      <w:r w:rsidRPr="004B254C">
        <w:rPr>
          <w:rFonts w:ascii="Times New Roman" w:hAnsi="Times New Roman" w:cs="Times New Roman"/>
          <w:sz w:val="24"/>
          <w:szCs w:val="24"/>
        </w:rPr>
        <w:t xml:space="preserve"> настоящего Порядка;</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2) соответствия порядка формирования информации </w:t>
      </w:r>
      <w:hyperlink r:id="rId41">
        <w:r w:rsidRPr="004B254C">
          <w:rPr>
            <w:rFonts w:ascii="Times New Roman" w:hAnsi="Times New Roman" w:cs="Times New Roman"/>
            <w:sz w:val="24"/>
            <w:szCs w:val="24"/>
          </w:rPr>
          <w:t>Положению</w:t>
        </w:r>
      </w:hyperlink>
      <w:r w:rsidRPr="004B254C">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16. В случае положительного результата проверки, указанной в </w:t>
      </w:r>
      <w:hyperlink w:anchor="P89">
        <w:r w:rsidRPr="004B254C">
          <w:rPr>
            <w:rFonts w:ascii="Times New Roman" w:hAnsi="Times New Roman" w:cs="Times New Roman"/>
            <w:sz w:val="24"/>
            <w:szCs w:val="24"/>
          </w:rPr>
          <w:t>пункте 15</w:t>
        </w:r>
      </w:hyperlink>
      <w:r w:rsidRPr="004B254C">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w:t>
      </w:r>
      <w:r w:rsidRPr="004B254C">
        <w:rPr>
          <w:rFonts w:ascii="Times New Roman" w:hAnsi="Times New Roman" w:cs="Times New Roman"/>
          <w:sz w:val="24"/>
          <w:szCs w:val="24"/>
        </w:rPr>
        <w:lastRenderedPageBreak/>
        <w:t xml:space="preserve">образует реестровую запись </w:t>
      </w:r>
      <w:proofErr w:type="gramStart"/>
      <w:r w:rsidRPr="004B254C">
        <w:rPr>
          <w:rFonts w:ascii="Times New Roman" w:hAnsi="Times New Roman" w:cs="Times New Roman"/>
          <w:sz w:val="24"/>
          <w:szCs w:val="24"/>
        </w:rPr>
        <w:t>источника дохода бюджета реестра источника</w:t>
      </w:r>
      <w:proofErr w:type="gramEnd"/>
      <w:r w:rsidRPr="004B254C">
        <w:rPr>
          <w:rFonts w:ascii="Times New Roman" w:hAnsi="Times New Roman" w:cs="Times New Roman"/>
          <w:sz w:val="24"/>
          <w:szCs w:val="24"/>
        </w:rPr>
        <w:t xml:space="preserve"> доходов, которой орган, указанный в пункте 5, присваивает уникальный номер.</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При направлении участником процесса ведения реестра измененной информации, указанной в </w:t>
      </w:r>
      <w:hyperlink w:anchor="P58">
        <w:r w:rsidRPr="004B254C">
          <w:rPr>
            <w:rFonts w:ascii="Times New Roman" w:hAnsi="Times New Roman" w:cs="Times New Roman"/>
            <w:sz w:val="24"/>
            <w:szCs w:val="24"/>
          </w:rPr>
          <w:t>пункте 9</w:t>
        </w:r>
      </w:hyperlink>
      <w:r w:rsidRPr="004B254C">
        <w:rPr>
          <w:rFonts w:ascii="Times New Roman" w:hAnsi="Times New Roman" w:cs="Times New Roman"/>
          <w:sz w:val="24"/>
          <w:szCs w:val="24"/>
        </w:rPr>
        <w:t xml:space="preserve"> настоящего Порядка, ранее образованные реестровые записи обновляются.</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В случае отрицательного результата проверки, указанной в </w:t>
      </w:r>
      <w:hyperlink w:anchor="P89">
        <w:r w:rsidRPr="004B254C">
          <w:rPr>
            <w:rFonts w:ascii="Times New Roman" w:hAnsi="Times New Roman" w:cs="Times New Roman"/>
            <w:sz w:val="24"/>
            <w:szCs w:val="24"/>
          </w:rPr>
          <w:t>пункте 15</w:t>
        </w:r>
      </w:hyperlink>
      <w:r w:rsidRPr="004B254C">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в соответствии с </w:t>
      </w:r>
      <w:hyperlink w:anchor="P58">
        <w:r w:rsidRPr="004B254C">
          <w:rPr>
            <w:rFonts w:ascii="Times New Roman" w:hAnsi="Times New Roman" w:cs="Times New Roman"/>
            <w:sz w:val="24"/>
            <w:szCs w:val="24"/>
          </w:rPr>
          <w:t>пунктом 9</w:t>
        </w:r>
      </w:hyperlink>
      <w:r w:rsidRPr="004B254C">
        <w:rPr>
          <w:rFonts w:ascii="Times New Roman" w:hAnsi="Times New Roman" w:cs="Times New Roman"/>
          <w:sz w:val="24"/>
          <w:szCs w:val="24"/>
        </w:rPr>
        <w:t xml:space="preserve"> настоящего Порядка, не образует (не обновляет) реестровые записи. В указанном случае орган, указанный в пункте 5,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hAnsi="Times New Roman" w:cs="Times New Roman"/>
          <w:sz w:val="24"/>
          <w:szCs w:val="24"/>
        </w:rPr>
        <w:t>17. </w:t>
      </w:r>
      <w:r w:rsidRPr="004B254C">
        <w:rPr>
          <w:rFonts w:ascii="Times New Roman" w:eastAsia="Calibri" w:hAnsi="Times New Roman" w:cs="Times New Roman"/>
          <w:sz w:val="24"/>
          <w:szCs w:val="24"/>
        </w:rPr>
        <w:t xml:space="preserve">Уникальный номер реестровой </w:t>
      </w:r>
      <w:proofErr w:type="gramStart"/>
      <w:r w:rsidRPr="004B254C">
        <w:rPr>
          <w:rFonts w:ascii="Times New Roman" w:eastAsia="Calibri" w:hAnsi="Times New Roman" w:cs="Times New Roman"/>
          <w:sz w:val="24"/>
          <w:szCs w:val="24"/>
        </w:rPr>
        <w:t>записи источника дохода бюджета реестра источников доходов бюджета</w:t>
      </w:r>
      <w:proofErr w:type="gramEnd"/>
      <w:r w:rsidRPr="004B254C">
        <w:rPr>
          <w:rFonts w:ascii="Times New Roman" w:eastAsia="Calibri" w:hAnsi="Times New Roman" w:cs="Times New Roman"/>
          <w:sz w:val="24"/>
          <w:szCs w:val="24"/>
        </w:rPr>
        <w:t xml:space="preserve"> имеет следующую структуру:</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 2, 3, 4, 5 разряды – значения группы доходов, подгруппы доходов, статьи доходов, предусмотренные кодом </w:t>
      </w:r>
      <w:proofErr w:type="gramStart"/>
      <w:r w:rsidRPr="004B254C">
        <w:rPr>
          <w:rFonts w:ascii="Times New Roman" w:eastAsia="Calibri" w:hAnsi="Times New Roman" w:cs="Times New Roman"/>
          <w:sz w:val="24"/>
          <w:szCs w:val="24"/>
        </w:rPr>
        <w:t>вида доходов бюджетов классификации доходов бюджета</w:t>
      </w:r>
      <w:proofErr w:type="gramEnd"/>
      <w:r w:rsidRPr="004B254C">
        <w:rPr>
          <w:rFonts w:ascii="Times New Roman" w:eastAsia="Calibri" w:hAnsi="Times New Roman" w:cs="Times New Roman"/>
          <w:sz w:val="24"/>
          <w:szCs w:val="24"/>
        </w:rPr>
        <w:t>;</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6, 7, 8, 9, 10 разряд – идентификационный код группы источника дохода бюджета в соответствии с перечнем источников доходов Российской Федерации;</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14, 15, 16, 17, 18, 19, 20, 21 разряды – код территории населенного пункта в соответствии с Общероссийским </w:t>
      </w:r>
      <w:hyperlink r:id="rId42" w:history="1">
        <w:r w:rsidRPr="004B254C">
          <w:rPr>
            <w:rFonts w:ascii="Times New Roman" w:eastAsia="Calibri" w:hAnsi="Times New Roman" w:cs="Times New Roman"/>
            <w:sz w:val="24"/>
            <w:szCs w:val="24"/>
          </w:rPr>
          <w:t>классификатором</w:t>
        </w:r>
      </w:hyperlink>
      <w:r w:rsidRPr="004B254C">
        <w:rPr>
          <w:rFonts w:ascii="Times New Roman" w:eastAsia="Calibri" w:hAnsi="Times New Roman" w:cs="Times New Roman"/>
          <w:sz w:val="24"/>
          <w:szCs w:val="24"/>
        </w:rPr>
        <w:t xml:space="preserve"> территорий муниципальных образований, в бюджет которого зачисляется платеж;</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22, 23, 24, 25, 26, 27 разряды – номер источника доходов бюджета;</w:t>
      </w:r>
    </w:p>
    <w:p w:rsidR="00142638" w:rsidRPr="004B254C" w:rsidRDefault="00142638" w:rsidP="004B254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254C">
        <w:rPr>
          <w:rFonts w:ascii="Times New Roman" w:eastAsia="Calibri" w:hAnsi="Times New Roman" w:cs="Times New Roman"/>
          <w:sz w:val="24"/>
          <w:szCs w:val="24"/>
        </w:rPr>
        <w:t xml:space="preserve">28, 29, 30 разряды – порядковый номер </w:t>
      </w:r>
      <w:proofErr w:type="gramStart"/>
      <w:r w:rsidRPr="004B254C">
        <w:rPr>
          <w:rFonts w:ascii="Times New Roman" w:eastAsia="Calibri" w:hAnsi="Times New Roman" w:cs="Times New Roman"/>
          <w:sz w:val="24"/>
          <w:szCs w:val="24"/>
        </w:rPr>
        <w:t>версии реестровой записи источника дохода бюджета реестра источников доходов бюджета</w:t>
      </w:r>
      <w:proofErr w:type="gramEnd"/>
      <w:r w:rsidRPr="004B254C">
        <w:rPr>
          <w:rFonts w:ascii="Times New Roman" w:eastAsia="Calibri" w:hAnsi="Times New Roman" w:cs="Times New Roman"/>
          <w:sz w:val="24"/>
          <w:szCs w:val="24"/>
        </w:rPr>
        <w:t>.</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18. </w:t>
      </w:r>
      <w:r w:rsidRPr="004B254C">
        <w:rPr>
          <w:rFonts w:ascii="Times New Roman" w:eastAsia="Calibri" w:hAnsi="Times New Roman" w:cs="Times New Roman"/>
          <w:sz w:val="24"/>
          <w:szCs w:val="24"/>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4B254C">
        <w:rPr>
          <w:rFonts w:ascii="Times New Roman" w:hAnsi="Times New Roman" w:cs="Times New Roman"/>
          <w:sz w:val="24"/>
          <w:szCs w:val="24"/>
        </w:rPr>
        <w:t xml:space="preserve">Совет депутатов </w:t>
      </w:r>
      <w:r w:rsidRPr="004B254C">
        <w:rPr>
          <w:rFonts w:ascii="Times New Roman" w:eastAsia="Calibri" w:hAnsi="Times New Roman" w:cs="Times New Roman"/>
          <w:sz w:val="24"/>
          <w:szCs w:val="24"/>
        </w:rPr>
        <w:t xml:space="preserve">по форме, разрабатываемой и утверждаемой наименование </w:t>
      </w:r>
      <w:r w:rsidRPr="004B254C">
        <w:rPr>
          <w:rFonts w:ascii="Times New Roman" w:hAnsi="Times New Roman" w:cs="Times New Roman"/>
          <w:sz w:val="24"/>
          <w:szCs w:val="24"/>
        </w:rPr>
        <w:t>органа, указанного в пункте 5</w:t>
      </w:r>
      <w:r w:rsidRPr="004B254C">
        <w:rPr>
          <w:rFonts w:ascii="Times New Roman" w:eastAsia="Calibri" w:hAnsi="Times New Roman" w:cs="Times New Roman"/>
          <w:sz w:val="24"/>
          <w:szCs w:val="24"/>
        </w:rPr>
        <w:t>.</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142638" w:rsidRPr="004B254C" w:rsidRDefault="00142638" w:rsidP="004B254C">
      <w:pPr>
        <w:widowControl w:val="0"/>
        <w:spacing w:after="0" w:line="240" w:lineRule="auto"/>
        <w:ind w:firstLine="426"/>
        <w:jc w:val="both"/>
        <w:rPr>
          <w:rFonts w:ascii="Times New Roman" w:hAnsi="Times New Roman" w:cs="Times New Roman"/>
          <w:color w:val="00000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062"/>
      </w:tblGrid>
      <w:tr w:rsidR="00142638" w:rsidRPr="004B254C" w:rsidTr="004B254C">
        <w:trPr>
          <w:trHeight w:val="67"/>
          <w:jc w:val="center"/>
        </w:trPr>
        <w:tc>
          <w:tcPr>
            <w:tcW w:w="906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tc>
      </w:tr>
      <w:tr w:rsidR="00142638" w:rsidRPr="004B254C" w:rsidTr="004B254C">
        <w:trPr>
          <w:trHeight w:val="323"/>
          <w:jc w:val="center"/>
        </w:trPr>
        <w:tc>
          <w:tcPr>
            <w:tcW w:w="9062" w:type="dxa"/>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rPr>
          <w:rFonts w:ascii="Times New Roman" w:hAnsi="Times New Roman" w:cs="Times New Roman"/>
          <w:sz w:val="24"/>
          <w:szCs w:val="24"/>
          <w:lang w:val="en-US"/>
        </w:rPr>
      </w:pPr>
      <w:r w:rsidRPr="004B254C">
        <w:rPr>
          <w:rFonts w:ascii="Times New Roman" w:hAnsi="Times New Roman" w:cs="Times New Roman"/>
          <w:sz w:val="24"/>
          <w:szCs w:val="24"/>
        </w:rPr>
        <w:t xml:space="preserve"> от  26.02.</w:t>
      </w:r>
      <w:r w:rsidRPr="004B254C">
        <w:rPr>
          <w:rFonts w:ascii="Times New Roman" w:hAnsi="Times New Roman" w:cs="Times New Roman"/>
          <w:sz w:val="24"/>
          <w:szCs w:val="24"/>
          <w:lang w:val="en-US"/>
        </w:rPr>
        <w:t>202</w:t>
      </w:r>
      <w:r w:rsidRPr="004B254C">
        <w:rPr>
          <w:rFonts w:ascii="Times New Roman" w:hAnsi="Times New Roman" w:cs="Times New Roman"/>
          <w:sz w:val="24"/>
          <w:szCs w:val="24"/>
        </w:rPr>
        <w:t>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r w:rsidRPr="004B254C">
        <w:rPr>
          <w:rFonts w:ascii="Times New Roman" w:hAnsi="Times New Roman" w:cs="Times New Roman"/>
          <w:sz w:val="24"/>
          <w:szCs w:val="24"/>
          <w:lang w:val="en-US"/>
        </w:rPr>
        <w:t xml:space="preserve">        </w:t>
      </w:r>
      <w:r w:rsidRPr="004B254C">
        <w:rPr>
          <w:rFonts w:ascii="Times New Roman" w:hAnsi="Times New Roman" w:cs="Times New Roman"/>
          <w:sz w:val="24"/>
          <w:szCs w:val="24"/>
        </w:rPr>
        <w:t xml:space="preserve">      № 17</w:t>
      </w:r>
    </w:p>
    <w:p w:rsidR="00142638" w:rsidRPr="004B254C" w:rsidRDefault="00142638" w:rsidP="004B254C">
      <w:pPr>
        <w:tabs>
          <w:tab w:val="left" w:pos="567"/>
          <w:tab w:val="left" w:pos="2410"/>
          <w:tab w:val="left" w:pos="7513"/>
          <w:tab w:val="left" w:pos="8080"/>
          <w:tab w:val="left" w:pos="8505"/>
        </w:tabs>
        <w:spacing w:after="0" w:line="240" w:lineRule="auto"/>
        <w:ind w:right="-589"/>
        <w:rPr>
          <w:rFonts w:ascii="Times New Roman" w:hAnsi="Times New Roman" w:cs="Times New Roman"/>
          <w:sz w:val="24"/>
          <w:szCs w:val="24"/>
        </w:rPr>
      </w:pPr>
    </w:p>
    <w:p w:rsidR="00142638" w:rsidRPr="004B254C" w:rsidRDefault="00142638" w:rsidP="004B254C">
      <w:pPr>
        <w:pStyle w:val="ConsPlusTitle"/>
        <w:ind w:firstLine="709"/>
        <w:jc w:val="center"/>
        <w:rPr>
          <w:b w:val="0"/>
        </w:rPr>
      </w:pPr>
      <w:r w:rsidRPr="004B254C">
        <w:rPr>
          <w:b w:val="0"/>
        </w:rPr>
        <w:t xml:space="preserve">Об определении Порядка   внесения изменений в перечень главных администраторов доходов </w:t>
      </w:r>
      <w:bookmarkStart w:id="13" w:name="_Hlk158381162"/>
      <w:r w:rsidRPr="004B254C">
        <w:rPr>
          <w:b w:val="0"/>
        </w:rPr>
        <w:t xml:space="preserve">бюджета </w:t>
      </w:r>
      <w:proofErr w:type="spellStart"/>
      <w:r w:rsidRPr="004B254C">
        <w:rPr>
          <w:b w:val="0"/>
        </w:rPr>
        <w:t>Меретского</w:t>
      </w:r>
      <w:proofErr w:type="spellEnd"/>
      <w:r w:rsidRPr="004B254C">
        <w:rPr>
          <w:b w:val="0"/>
        </w:rPr>
        <w:t xml:space="preserve"> сельсовета </w:t>
      </w:r>
      <w:proofErr w:type="spellStart"/>
      <w:r w:rsidRPr="004B254C">
        <w:rPr>
          <w:b w:val="0"/>
        </w:rPr>
        <w:t>Сузунского</w:t>
      </w:r>
      <w:proofErr w:type="spellEnd"/>
      <w:r w:rsidRPr="004B254C">
        <w:rPr>
          <w:b w:val="0"/>
        </w:rPr>
        <w:t xml:space="preserve"> района Новосибирской области и перечень главных </w:t>
      </w:r>
      <w:proofErr w:type="gramStart"/>
      <w:r w:rsidRPr="004B254C">
        <w:rPr>
          <w:b w:val="0"/>
        </w:rPr>
        <w:t>администраторов источников финансирования дефицита бюджета</w:t>
      </w:r>
      <w:proofErr w:type="gramEnd"/>
      <w:r w:rsidRPr="004B254C">
        <w:rPr>
          <w:b w:val="0"/>
        </w:rPr>
        <w:t xml:space="preserve"> </w:t>
      </w:r>
      <w:proofErr w:type="spellStart"/>
      <w:r w:rsidRPr="004B254C">
        <w:rPr>
          <w:b w:val="0"/>
        </w:rPr>
        <w:t>Меретского</w:t>
      </w:r>
      <w:proofErr w:type="spellEnd"/>
      <w:r w:rsidRPr="004B254C">
        <w:rPr>
          <w:b w:val="0"/>
        </w:rPr>
        <w:t xml:space="preserve"> сельсовета </w:t>
      </w:r>
      <w:proofErr w:type="spellStart"/>
      <w:r w:rsidRPr="004B254C">
        <w:rPr>
          <w:b w:val="0"/>
        </w:rPr>
        <w:t>Сузунского</w:t>
      </w:r>
      <w:proofErr w:type="spellEnd"/>
      <w:r w:rsidRPr="004B254C">
        <w:rPr>
          <w:b w:val="0"/>
        </w:rPr>
        <w:t xml:space="preserve"> района Новосибирской области</w:t>
      </w:r>
      <w:bookmarkEnd w:id="13"/>
    </w:p>
    <w:p w:rsidR="00142638" w:rsidRPr="004B254C" w:rsidRDefault="00142638" w:rsidP="004B254C">
      <w:pPr>
        <w:spacing w:after="0" w:line="240" w:lineRule="auto"/>
        <w:ind w:firstLine="540"/>
        <w:jc w:val="both"/>
        <w:rPr>
          <w:rFonts w:ascii="Times New Roman" w:hAnsi="Times New Roman" w:cs="Times New Roman"/>
          <w:sz w:val="24"/>
          <w:szCs w:val="24"/>
        </w:rPr>
      </w:pPr>
      <w:proofErr w:type="gramStart"/>
      <w:r w:rsidRPr="004B254C">
        <w:rPr>
          <w:rFonts w:ascii="Times New Roman" w:hAnsi="Times New Roman" w:cs="Times New Roman"/>
          <w:sz w:val="24"/>
          <w:szCs w:val="24"/>
        </w:rPr>
        <w:lastRenderedPageBreak/>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4B254C">
        <w:rPr>
          <w:rFonts w:ascii="Times New Roman" w:hAnsi="Times New Roman" w:cs="Times New Roman"/>
          <w:sz w:val="24"/>
          <w:szCs w:val="24"/>
        </w:rPr>
        <w:t xml:space="preserve"> </w:t>
      </w:r>
      <w:proofErr w:type="gramStart"/>
      <w:r w:rsidRPr="004B254C">
        <w:rPr>
          <w:rFonts w:ascii="Times New Roman" w:hAnsi="Times New Roman" w:cs="Times New Roman"/>
          <w:sz w:val="24"/>
          <w:szCs w:val="24"/>
        </w:rPr>
        <w:t>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w:t>
      </w:r>
      <w:proofErr w:type="gramEnd"/>
      <w:r w:rsidRPr="004B254C">
        <w:rPr>
          <w:rFonts w:ascii="Times New Roman" w:hAnsi="Times New Roman" w:cs="Times New Roman"/>
          <w:sz w:val="24"/>
          <w:szCs w:val="24"/>
        </w:rPr>
        <w:t> </w:t>
      </w:r>
      <w:proofErr w:type="gramStart"/>
      <w:r w:rsidRPr="004B254C">
        <w:rPr>
          <w:rFonts w:ascii="Times New Roman" w:hAnsi="Times New Roman" w:cs="Times New Roman"/>
          <w:sz w:val="24"/>
          <w:szCs w:val="24"/>
        </w:rPr>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w:t>
      </w:r>
      <w:proofErr w:type="gramEnd"/>
      <w:r w:rsidRPr="004B254C">
        <w:rPr>
          <w:rFonts w:ascii="Times New Roman" w:hAnsi="Times New Roman" w:cs="Times New Roman"/>
          <w:sz w:val="24"/>
          <w:szCs w:val="24"/>
        </w:rPr>
        <w:t> </w:t>
      </w:r>
      <w:proofErr w:type="gramStart"/>
      <w:r w:rsidRPr="004B254C">
        <w:rPr>
          <w:rFonts w:ascii="Times New Roman" w:hAnsi="Times New Roman" w:cs="Times New Roman"/>
          <w:sz w:val="24"/>
          <w:szCs w:val="24"/>
        </w:rPr>
        <w:t xml:space="preserve">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Pr="004B254C">
        <w:rPr>
          <w:rStyle w:val="fontstyle21"/>
          <w:rFonts w:ascii="Times New Roman" w:hAnsi="Times New Roman" w:cs="Times New Roman"/>
          <w:sz w:val="24"/>
          <w:szCs w:val="24"/>
        </w:rPr>
        <w:t xml:space="preserve"> </w:t>
      </w:r>
      <w:r w:rsidRPr="004B254C">
        <w:rPr>
          <w:rFonts w:ascii="Times New Roman" w:hAnsi="Times New Roman" w:cs="Times New Roman"/>
          <w:sz w:val="24"/>
          <w:szCs w:val="24"/>
        </w:rPr>
        <w:t xml:space="preserve">   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w:t>
      </w:r>
      <w:proofErr w:type="gramEnd"/>
      <w:r w:rsidRPr="004B254C">
        <w:rPr>
          <w:rFonts w:ascii="Times New Roman" w:hAnsi="Times New Roman" w:cs="Times New Roman"/>
          <w:sz w:val="24"/>
          <w:szCs w:val="24"/>
        </w:rPr>
        <w:t xml:space="preserve"> Новосибирской области</w:t>
      </w:r>
    </w:p>
    <w:p w:rsidR="00142638" w:rsidRPr="004B254C" w:rsidRDefault="00142638" w:rsidP="004B254C">
      <w:pPr>
        <w:spacing w:after="0" w:line="240" w:lineRule="auto"/>
        <w:jc w:val="both"/>
        <w:rPr>
          <w:rFonts w:ascii="Times New Roman" w:hAnsi="Times New Roman" w:cs="Times New Roman"/>
          <w:b/>
          <w:sz w:val="24"/>
          <w:szCs w:val="24"/>
        </w:rPr>
      </w:pPr>
    </w:p>
    <w:p w:rsidR="00142638" w:rsidRPr="004B254C" w:rsidRDefault="00142638" w:rsidP="004B254C">
      <w:pPr>
        <w:spacing w:after="0" w:line="240" w:lineRule="auto"/>
        <w:jc w:val="both"/>
        <w:rPr>
          <w:rFonts w:ascii="Times New Roman" w:hAnsi="Times New Roman" w:cs="Times New Roman"/>
          <w:caps/>
          <w:sz w:val="24"/>
          <w:szCs w:val="24"/>
        </w:rPr>
      </w:pPr>
      <w:r w:rsidRPr="004B254C">
        <w:rPr>
          <w:rFonts w:ascii="Times New Roman" w:hAnsi="Times New Roman" w:cs="Times New Roman"/>
          <w:b/>
          <w:caps/>
          <w:sz w:val="24"/>
          <w:szCs w:val="24"/>
        </w:rPr>
        <w:t xml:space="preserve"> </w:t>
      </w:r>
      <w:r w:rsidRPr="004B254C">
        <w:rPr>
          <w:rFonts w:ascii="Times New Roman" w:hAnsi="Times New Roman" w:cs="Times New Roman"/>
          <w:caps/>
          <w:sz w:val="24"/>
          <w:szCs w:val="24"/>
        </w:rPr>
        <w:t>постановляЕТ:</w:t>
      </w:r>
    </w:p>
    <w:p w:rsidR="00142638" w:rsidRPr="004B254C" w:rsidRDefault="00142638" w:rsidP="004B254C">
      <w:pPr>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sidRPr="004B254C">
        <w:rPr>
          <w:rFonts w:ascii="Times New Roman" w:hAnsi="Times New Roman" w:cs="Times New Roman"/>
          <w:color w:val="000000"/>
          <w:sz w:val="24"/>
          <w:szCs w:val="24"/>
        </w:rPr>
        <w:t>1. Утвердить    П</w:t>
      </w:r>
      <w:r w:rsidRPr="004B254C">
        <w:rPr>
          <w:rFonts w:ascii="Times New Roman" w:hAnsi="Times New Roman" w:cs="Times New Roman"/>
          <w:color w:val="000000"/>
          <w:sz w:val="24"/>
          <w:szCs w:val="24"/>
          <w:lang w:eastAsia="ru-RU"/>
        </w:rPr>
        <w:t xml:space="preserve">орядок   внесения изменений в перечень </w:t>
      </w:r>
      <w:r w:rsidRPr="004B254C">
        <w:rPr>
          <w:rFonts w:ascii="Times New Roman" w:hAnsi="Times New Roman" w:cs="Times New Roman"/>
          <w:color w:val="000000"/>
          <w:sz w:val="24"/>
          <w:szCs w:val="24"/>
        </w:rPr>
        <w:t xml:space="preserve">главных администраторов доходов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и перечень главных </w:t>
      </w:r>
      <w:proofErr w:type="gramStart"/>
      <w:r w:rsidRPr="004B254C">
        <w:rPr>
          <w:rFonts w:ascii="Times New Roman" w:hAnsi="Times New Roman" w:cs="Times New Roman"/>
          <w:color w:val="000000"/>
          <w:sz w:val="24"/>
          <w:szCs w:val="24"/>
        </w:rPr>
        <w:t>администраторов источников финансирования дефицита бюджета</w:t>
      </w:r>
      <w:proofErr w:type="gramEnd"/>
      <w:r w:rsidRPr="004B254C">
        <w:rPr>
          <w:rFonts w:ascii="Times New Roman" w:hAnsi="Times New Roman" w:cs="Times New Roman"/>
          <w:color w:val="000000"/>
          <w:sz w:val="24"/>
          <w:szCs w:val="24"/>
        </w:rPr>
        <w:t xml:space="preserve">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согласно приложению.</w:t>
      </w:r>
    </w:p>
    <w:p w:rsidR="00142638" w:rsidRPr="004B254C" w:rsidRDefault="00142638" w:rsidP="004B254C">
      <w:pPr>
        <w:autoSpaceDE w:val="0"/>
        <w:autoSpaceDN w:val="0"/>
        <w:adjustRightInd w:val="0"/>
        <w:spacing w:after="0" w:line="240" w:lineRule="auto"/>
        <w:ind w:right="-1" w:firstLine="540"/>
        <w:jc w:val="both"/>
        <w:outlineLvl w:val="0"/>
        <w:rPr>
          <w:rFonts w:ascii="Times New Roman" w:hAnsi="Times New Roman" w:cs="Times New Roman"/>
          <w:color w:val="000000"/>
          <w:sz w:val="24"/>
          <w:szCs w:val="24"/>
        </w:rPr>
      </w:pPr>
      <w:r w:rsidRPr="004B254C">
        <w:rPr>
          <w:rFonts w:ascii="Times New Roman" w:hAnsi="Times New Roman" w:cs="Times New Roman"/>
          <w:color w:val="000000"/>
          <w:sz w:val="24"/>
          <w:szCs w:val="24"/>
        </w:rPr>
        <w:t xml:space="preserve">2.  Признать утратившим силу постановление администрации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от 29.12.2021 № 122 "Об утверждении порядка и сроков  внесения изменений в </w:t>
      </w:r>
      <w:proofErr w:type="spellStart"/>
      <w:r w:rsidRPr="004B254C">
        <w:rPr>
          <w:rFonts w:ascii="Times New Roman" w:hAnsi="Times New Roman" w:cs="Times New Roman"/>
          <w:color w:val="000000"/>
          <w:sz w:val="24"/>
          <w:szCs w:val="24"/>
        </w:rPr>
        <w:t>перечнь</w:t>
      </w:r>
      <w:proofErr w:type="spellEnd"/>
      <w:r w:rsidRPr="004B254C">
        <w:rPr>
          <w:rFonts w:ascii="Times New Roman" w:hAnsi="Times New Roman" w:cs="Times New Roman"/>
          <w:color w:val="000000"/>
          <w:sz w:val="24"/>
          <w:szCs w:val="24"/>
        </w:rPr>
        <w:t xml:space="preserve"> главных администраторов доходов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главных администраторов источников финансирования дефицита бюджета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w:t>
      </w:r>
    </w:p>
    <w:p w:rsidR="00142638" w:rsidRPr="004B254C" w:rsidRDefault="00142638" w:rsidP="004B254C">
      <w:pPr>
        <w:widowControl w:val="0"/>
        <w:numPr>
          <w:ilvl w:val="0"/>
          <w:numId w:val="39"/>
        </w:numPr>
        <w:tabs>
          <w:tab w:val="left" w:pos="989"/>
        </w:tabs>
        <w:suppressAutoHyphens/>
        <w:overflowPunct w:val="0"/>
        <w:autoSpaceDE w:val="0"/>
        <w:spacing w:after="0" w:line="240" w:lineRule="auto"/>
        <w:ind w:left="0" w:firstLine="540"/>
        <w:jc w:val="both"/>
        <w:rPr>
          <w:rFonts w:ascii="Times New Roman" w:hAnsi="Times New Roman" w:cs="Times New Roman"/>
          <w:color w:val="000000"/>
          <w:sz w:val="24"/>
          <w:szCs w:val="24"/>
        </w:rPr>
      </w:pPr>
      <w:r w:rsidRPr="004B254C">
        <w:rPr>
          <w:rFonts w:ascii="Times New Roman" w:hAnsi="Times New Roman" w:cs="Times New Roman"/>
          <w:color w:val="000000"/>
          <w:sz w:val="24"/>
          <w:szCs w:val="24"/>
        </w:rPr>
        <w:t>Опубликовать настоящее постановление в информационном бюллетене «</w:t>
      </w:r>
      <w:proofErr w:type="spellStart"/>
      <w:r w:rsidRPr="004B254C">
        <w:rPr>
          <w:rFonts w:ascii="Times New Roman" w:hAnsi="Times New Roman" w:cs="Times New Roman"/>
          <w:color w:val="000000"/>
          <w:sz w:val="24"/>
          <w:szCs w:val="24"/>
        </w:rPr>
        <w:t>Меретский</w:t>
      </w:r>
      <w:proofErr w:type="spellEnd"/>
      <w:r w:rsidRPr="004B254C">
        <w:rPr>
          <w:rFonts w:ascii="Times New Roman" w:hAnsi="Times New Roman" w:cs="Times New Roman"/>
          <w:color w:val="000000"/>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в сети «Интернет».</w:t>
      </w:r>
    </w:p>
    <w:p w:rsidR="004B254C" w:rsidRDefault="004B254C"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
    <w:p w:rsidR="00142638" w:rsidRPr="004B254C" w:rsidRDefault="00142638" w:rsidP="004B254C">
      <w:pPr>
        <w:spacing w:after="0" w:line="240" w:lineRule="auto"/>
        <w:jc w:val="both"/>
        <w:rPr>
          <w:rFonts w:ascii="Times New Roman" w:hAnsi="Times New Roman" w:cs="Times New Roman"/>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w:t>
      </w:r>
      <w:proofErr w:type="spellStart"/>
      <w:r w:rsidRPr="004B254C">
        <w:rPr>
          <w:rFonts w:ascii="Times New Roman" w:hAnsi="Times New Roman" w:cs="Times New Roman"/>
          <w:sz w:val="24"/>
          <w:szCs w:val="24"/>
        </w:rPr>
        <w:t>А.Ю.Дерябин</w:t>
      </w:r>
      <w:proofErr w:type="spellEnd"/>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widowControl w:val="0"/>
        <w:spacing w:after="0" w:line="240" w:lineRule="auto"/>
        <w:ind w:left="3540" w:firstLine="708"/>
        <w:rPr>
          <w:rFonts w:ascii="Times New Roman" w:hAnsi="Times New Roman" w:cs="Times New Roman"/>
          <w:sz w:val="24"/>
          <w:szCs w:val="24"/>
        </w:rPr>
      </w:pPr>
      <w:r w:rsidRPr="004B254C">
        <w:rPr>
          <w:rFonts w:ascii="Times New Roman" w:hAnsi="Times New Roman" w:cs="Times New Roman"/>
          <w:sz w:val="24"/>
          <w:szCs w:val="24"/>
        </w:rPr>
        <w:lastRenderedPageBreak/>
        <w:t xml:space="preserve">Приложение </w:t>
      </w:r>
    </w:p>
    <w:p w:rsidR="00142638" w:rsidRPr="004B254C" w:rsidRDefault="00142638" w:rsidP="004B254C">
      <w:pPr>
        <w:widowControl w:val="0"/>
        <w:spacing w:after="0" w:line="240" w:lineRule="auto"/>
        <w:ind w:left="4253"/>
        <w:rPr>
          <w:rFonts w:ascii="Times New Roman" w:hAnsi="Times New Roman" w:cs="Times New Roman"/>
          <w:color w:val="000000"/>
          <w:sz w:val="24"/>
          <w:szCs w:val="24"/>
        </w:rPr>
      </w:pPr>
      <w:r w:rsidRPr="004B254C">
        <w:rPr>
          <w:rFonts w:ascii="Times New Roman" w:hAnsi="Times New Roman" w:cs="Times New Roman"/>
          <w:sz w:val="24"/>
          <w:szCs w:val="24"/>
        </w:rPr>
        <w:t xml:space="preserve">к постановлению  </w:t>
      </w:r>
      <w:r w:rsidRPr="004B254C">
        <w:rPr>
          <w:rFonts w:ascii="Times New Roman" w:hAnsi="Times New Roman" w:cs="Times New Roman"/>
          <w:color w:val="000000"/>
          <w:sz w:val="24"/>
          <w:szCs w:val="24"/>
        </w:rPr>
        <w:t xml:space="preserve">администрации </w:t>
      </w:r>
      <w:proofErr w:type="spellStart"/>
      <w:r w:rsidRPr="004B254C">
        <w:rPr>
          <w:rFonts w:ascii="Times New Roman" w:hAnsi="Times New Roman" w:cs="Times New Roman"/>
          <w:color w:val="000000"/>
          <w:sz w:val="24"/>
          <w:szCs w:val="24"/>
        </w:rPr>
        <w:t>Меретского</w:t>
      </w:r>
      <w:proofErr w:type="spellEnd"/>
      <w:r w:rsidRPr="004B254C">
        <w:rPr>
          <w:rFonts w:ascii="Times New Roman" w:hAnsi="Times New Roman" w:cs="Times New Roman"/>
          <w:color w:val="000000"/>
          <w:sz w:val="24"/>
          <w:szCs w:val="24"/>
        </w:rPr>
        <w:t xml:space="preserve"> сельсовета </w:t>
      </w:r>
      <w:r w:rsidRPr="004B254C">
        <w:rPr>
          <w:rFonts w:ascii="Times New Roman" w:hAnsi="Times New Roman" w:cs="Times New Roman"/>
          <w:sz w:val="24"/>
          <w:szCs w:val="24"/>
        </w:rPr>
        <w:t xml:space="preserve"> </w:t>
      </w:r>
      <w:proofErr w:type="spellStart"/>
      <w:r w:rsidRPr="004B254C">
        <w:rPr>
          <w:rFonts w:ascii="Times New Roman" w:hAnsi="Times New Roman" w:cs="Times New Roman"/>
          <w:color w:val="000000"/>
          <w:sz w:val="24"/>
          <w:szCs w:val="24"/>
        </w:rPr>
        <w:t>Сузунского</w:t>
      </w:r>
      <w:proofErr w:type="spellEnd"/>
      <w:r w:rsidRPr="004B254C">
        <w:rPr>
          <w:rFonts w:ascii="Times New Roman" w:hAnsi="Times New Roman" w:cs="Times New Roman"/>
          <w:color w:val="000000"/>
          <w:sz w:val="24"/>
          <w:szCs w:val="24"/>
        </w:rPr>
        <w:t xml:space="preserve"> района Новосибирской области </w:t>
      </w:r>
    </w:p>
    <w:p w:rsidR="00142638" w:rsidRPr="004B254C" w:rsidRDefault="00142638" w:rsidP="004B254C">
      <w:pPr>
        <w:widowControl w:val="0"/>
        <w:spacing w:after="0" w:line="240" w:lineRule="auto"/>
        <w:ind w:left="4253"/>
        <w:rPr>
          <w:rFonts w:ascii="Times New Roman" w:hAnsi="Times New Roman" w:cs="Times New Roman"/>
          <w:sz w:val="24"/>
          <w:szCs w:val="24"/>
          <w:lang w:eastAsia="ru-RU"/>
        </w:rPr>
      </w:pPr>
      <w:r w:rsidRPr="004B254C">
        <w:rPr>
          <w:rFonts w:ascii="Times New Roman" w:hAnsi="Times New Roman" w:cs="Times New Roman"/>
          <w:sz w:val="24"/>
          <w:szCs w:val="24"/>
        </w:rPr>
        <w:t>о</w:t>
      </w:r>
      <w:r w:rsidRPr="004B254C">
        <w:rPr>
          <w:rFonts w:ascii="Times New Roman" w:hAnsi="Times New Roman" w:cs="Times New Roman"/>
          <w:color w:val="000000"/>
          <w:sz w:val="24"/>
          <w:szCs w:val="24"/>
        </w:rPr>
        <w:t xml:space="preserve">т </w:t>
      </w:r>
      <w:r w:rsidR="004B254C">
        <w:rPr>
          <w:rFonts w:ascii="Times New Roman" w:hAnsi="Times New Roman" w:cs="Times New Roman"/>
          <w:color w:val="000000"/>
          <w:sz w:val="24"/>
          <w:szCs w:val="24"/>
        </w:rPr>
        <w:t>26.02.2024</w:t>
      </w:r>
      <w:r w:rsidRPr="004B254C">
        <w:rPr>
          <w:rFonts w:ascii="Times New Roman" w:hAnsi="Times New Roman" w:cs="Times New Roman"/>
          <w:color w:val="000000"/>
          <w:sz w:val="24"/>
          <w:szCs w:val="24"/>
        </w:rPr>
        <w:t xml:space="preserve">  № </w:t>
      </w:r>
      <w:r w:rsidR="004B254C">
        <w:rPr>
          <w:rFonts w:ascii="Times New Roman" w:hAnsi="Times New Roman" w:cs="Times New Roman"/>
          <w:color w:val="000000"/>
          <w:sz w:val="24"/>
          <w:szCs w:val="24"/>
        </w:rPr>
        <w:t>17</w:t>
      </w:r>
    </w:p>
    <w:p w:rsidR="00142638" w:rsidRPr="004B254C" w:rsidRDefault="00142638" w:rsidP="004B254C">
      <w:pPr>
        <w:autoSpaceDE w:val="0"/>
        <w:autoSpaceDN w:val="0"/>
        <w:adjustRightInd w:val="0"/>
        <w:spacing w:after="0" w:line="240" w:lineRule="auto"/>
        <w:jc w:val="both"/>
        <w:rPr>
          <w:rFonts w:ascii="Times New Roman" w:hAnsi="Times New Roman" w:cs="Times New Roman"/>
          <w:sz w:val="24"/>
          <w:szCs w:val="24"/>
          <w:lang w:eastAsia="ru-RU"/>
        </w:rPr>
      </w:pPr>
    </w:p>
    <w:p w:rsidR="00142638" w:rsidRPr="004B254C" w:rsidRDefault="00142638" w:rsidP="004B254C">
      <w:pPr>
        <w:autoSpaceDE w:val="0"/>
        <w:autoSpaceDN w:val="0"/>
        <w:adjustRightInd w:val="0"/>
        <w:spacing w:after="0" w:line="240" w:lineRule="auto"/>
        <w:jc w:val="center"/>
        <w:rPr>
          <w:rFonts w:ascii="Times New Roman" w:hAnsi="Times New Roman" w:cs="Times New Roman"/>
          <w:b/>
          <w:bCs/>
          <w:sz w:val="24"/>
          <w:szCs w:val="24"/>
        </w:rPr>
      </w:pPr>
      <w:r w:rsidRPr="004B254C">
        <w:rPr>
          <w:rFonts w:ascii="Times New Roman" w:hAnsi="Times New Roman" w:cs="Times New Roman"/>
          <w:b/>
          <w:bCs/>
          <w:sz w:val="24"/>
          <w:szCs w:val="24"/>
        </w:rPr>
        <w:t>ПОРЯДОК</w:t>
      </w:r>
    </w:p>
    <w:p w:rsidR="00142638" w:rsidRPr="004B254C" w:rsidRDefault="00142638" w:rsidP="004B254C">
      <w:pPr>
        <w:autoSpaceDE w:val="0"/>
        <w:autoSpaceDN w:val="0"/>
        <w:adjustRightInd w:val="0"/>
        <w:spacing w:after="0" w:line="240" w:lineRule="auto"/>
        <w:jc w:val="center"/>
        <w:rPr>
          <w:rFonts w:ascii="Times New Roman" w:hAnsi="Times New Roman" w:cs="Times New Roman"/>
          <w:b/>
          <w:bCs/>
          <w:sz w:val="24"/>
          <w:szCs w:val="24"/>
        </w:rPr>
      </w:pPr>
      <w:r w:rsidRPr="004B254C">
        <w:rPr>
          <w:rFonts w:ascii="Times New Roman" w:hAnsi="Times New Roman" w:cs="Times New Roman"/>
          <w:b/>
          <w:sz w:val="24"/>
          <w:szCs w:val="24"/>
          <w:lang w:eastAsia="ru-RU"/>
        </w:rPr>
        <w:t xml:space="preserve">  внесения изменений в перечень </w:t>
      </w:r>
      <w:r w:rsidRPr="004B254C">
        <w:rPr>
          <w:rFonts w:ascii="Times New Roman" w:hAnsi="Times New Roman" w:cs="Times New Roman"/>
          <w:b/>
          <w:sz w:val="24"/>
          <w:szCs w:val="24"/>
        </w:rPr>
        <w:t xml:space="preserve">главных администраторов доходов </w:t>
      </w:r>
      <w:bookmarkStart w:id="14" w:name="_Hlk158127637"/>
      <w:r w:rsidRPr="004B254C">
        <w:rPr>
          <w:rFonts w:ascii="Times New Roman" w:hAnsi="Times New Roman" w:cs="Times New Roman"/>
          <w:b/>
          <w:sz w:val="24"/>
          <w:szCs w:val="24"/>
        </w:rPr>
        <w:t xml:space="preserve">бюджета </w:t>
      </w:r>
      <w:proofErr w:type="spellStart"/>
      <w:r w:rsidRPr="004B254C">
        <w:rPr>
          <w:rFonts w:ascii="Times New Roman" w:hAnsi="Times New Roman" w:cs="Times New Roman"/>
          <w:b/>
          <w:sz w:val="24"/>
          <w:szCs w:val="24"/>
        </w:rPr>
        <w:t>Меретского</w:t>
      </w:r>
      <w:proofErr w:type="spellEnd"/>
      <w:r w:rsidRPr="004B254C">
        <w:rPr>
          <w:rFonts w:ascii="Times New Roman" w:hAnsi="Times New Roman" w:cs="Times New Roman"/>
          <w:b/>
          <w:sz w:val="24"/>
          <w:szCs w:val="24"/>
        </w:rPr>
        <w:t xml:space="preserve"> сельсовета </w:t>
      </w: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w:t>
      </w:r>
      <w:r w:rsidRPr="004B254C">
        <w:rPr>
          <w:rFonts w:ascii="Times New Roman" w:hAnsi="Times New Roman" w:cs="Times New Roman"/>
          <w:sz w:val="24"/>
          <w:szCs w:val="24"/>
        </w:rPr>
        <w:t xml:space="preserve"> </w:t>
      </w:r>
      <w:r w:rsidRPr="004B254C">
        <w:rPr>
          <w:rFonts w:ascii="Times New Roman" w:hAnsi="Times New Roman" w:cs="Times New Roman"/>
          <w:b/>
          <w:sz w:val="24"/>
          <w:szCs w:val="24"/>
        </w:rPr>
        <w:t xml:space="preserve">Новосибирской области и перечень главных </w:t>
      </w:r>
      <w:proofErr w:type="gramStart"/>
      <w:r w:rsidRPr="004B254C">
        <w:rPr>
          <w:rFonts w:ascii="Times New Roman" w:hAnsi="Times New Roman" w:cs="Times New Roman"/>
          <w:b/>
          <w:sz w:val="24"/>
          <w:szCs w:val="24"/>
        </w:rPr>
        <w:t>администраторов источников финансирования дефицита бюджета</w:t>
      </w:r>
      <w:proofErr w:type="gramEnd"/>
      <w:r w:rsidRPr="004B254C">
        <w:rPr>
          <w:rFonts w:ascii="Times New Roman" w:hAnsi="Times New Roman" w:cs="Times New Roman"/>
          <w:b/>
          <w:sz w:val="24"/>
          <w:szCs w:val="24"/>
        </w:rPr>
        <w:t xml:space="preserve"> </w:t>
      </w:r>
      <w:proofErr w:type="spellStart"/>
      <w:r w:rsidRPr="004B254C">
        <w:rPr>
          <w:rFonts w:ascii="Times New Roman" w:hAnsi="Times New Roman" w:cs="Times New Roman"/>
          <w:b/>
          <w:sz w:val="24"/>
          <w:szCs w:val="24"/>
        </w:rPr>
        <w:t>Меретского</w:t>
      </w:r>
      <w:proofErr w:type="spellEnd"/>
      <w:r w:rsidRPr="004B254C">
        <w:rPr>
          <w:rFonts w:ascii="Times New Roman" w:hAnsi="Times New Roman" w:cs="Times New Roman"/>
          <w:b/>
          <w:sz w:val="24"/>
          <w:szCs w:val="24"/>
        </w:rPr>
        <w:t xml:space="preserve"> сельсовета </w:t>
      </w: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bookmarkEnd w:id="14"/>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 Настоящий Порядок определяет правила и сроки </w:t>
      </w:r>
      <w:r w:rsidRPr="004B254C">
        <w:rPr>
          <w:rFonts w:ascii="Times New Roman" w:hAnsi="Times New Roman" w:cs="Times New Roman"/>
          <w:sz w:val="24"/>
          <w:szCs w:val="24"/>
          <w:lang w:eastAsia="ru-RU"/>
        </w:rPr>
        <w:t xml:space="preserve">внесения изменений в перечень </w:t>
      </w:r>
      <w:r w:rsidRPr="004B254C">
        <w:rPr>
          <w:rFonts w:ascii="Times New Roman" w:hAnsi="Times New Roman" w:cs="Times New Roman"/>
          <w:sz w:val="24"/>
          <w:szCs w:val="24"/>
        </w:rPr>
        <w:t xml:space="preserve">главных администраторов доходов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и перечень главных </w:t>
      </w:r>
      <w:proofErr w:type="gramStart"/>
      <w:r w:rsidRPr="004B254C">
        <w:rPr>
          <w:rFonts w:ascii="Times New Roman" w:hAnsi="Times New Roman" w:cs="Times New Roman"/>
          <w:sz w:val="24"/>
          <w:szCs w:val="24"/>
        </w:rPr>
        <w:t>администраторов источников финансирования дефицита бюджета</w:t>
      </w:r>
      <w:proofErr w:type="gramEnd"/>
      <w:r w:rsidRPr="004B254C">
        <w:rPr>
          <w:rFonts w:ascii="Times New Roman" w:hAnsi="Times New Roman" w:cs="Times New Roman"/>
          <w:sz w:val="24"/>
          <w:szCs w:val="24"/>
        </w:rPr>
        <w:t xml:space="preserve">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(далее совместно – Перечни).</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rPr>
        <w:t>2. Основаниями для внесения изменений в Перечни являются</w:t>
      </w:r>
      <w:r w:rsidRPr="004B254C">
        <w:rPr>
          <w:rFonts w:ascii="Times New Roman" w:hAnsi="Times New Roman" w:cs="Times New Roman"/>
          <w:sz w:val="24"/>
          <w:szCs w:val="24"/>
          <w:lang w:eastAsia="ru-RU"/>
        </w:rPr>
        <w:t>:</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1) изменение состава и (или) функций главных администраторов доходов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w:t>
      </w:r>
      <w:r w:rsidRPr="004B254C">
        <w:rPr>
          <w:rFonts w:ascii="Times New Roman" w:hAnsi="Times New Roman" w:cs="Times New Roman"/>
          <w:b/>
          <w:sz w:val="24"/>
          <w:szCs w:val="24"/>
        </w:rPr>
        <w:t xml:space="preserve"> </w:t>
      </w:r>
      <w:r w:rsidRPr="004B254C">
        <w:rPr>
          <w:rFonts w:ascii="Times New Roman" w:hAnsi="Times New Roman" w:cs="Times New Roman"/>
          <w:sz w:val="24"/>
          <w:szCs w:val="24"/>
          <w:lang w:eastAsia="ru-RU"/>
        </w:rPr>
        <w:t>Новосибирской области (далее – бюджет), главных администраторов источников финансирования дефицита бюджета  (далее соответственно – главные администраторы доходов, главные администраторы источников);</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2) изменение принципов назначения и присвоения структуры кодов бюджетной классификации.</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3. </w:t>
      </w:r>
      <w:r w:rsidRPr="004B254C">
        <w:rPr>
          <w:rFonts w:ascii="Times New Roman" w:hAnsi="Times New Roman" w:cs="Times New Roman"/>
          <w:sz w:val="24"/>
          <w:szCs w:val="24"/>
          <w:lang w:eastAsia="ru-RU"/>
        </w:rPr>
        <w:t xml:space="preserve">В целях внесения изменений в перечень </w:t>
      </w:r>
      <w:r w:rsidRPr="004B254C">
        <w:rPr>
          <w:rFonts w:ascii="Times New Roman" w:hAnsi="Times New Roman" w:cs="Times New Roman"/>
          <w:sz w:val="24"/>
          <w:szCs w:val="24"/>
        </w:rPr>
        <w:t xml:space="preserve">главных администраторов доходов бюджета  (далее – Перечень главных администраторов доходов) </w:t>
      </w:r>
      <w:r w:rsidRPr="004B254C">
        <w:rPr>
          <w:rFonts w:ascii="Times New Roman" w:hAnsi="Times New Roman" w:cs="Times New Roman"/>
          <w:sz w:val="24"/>
          <w:szCs w:val="24"/>
          <w:lang w:eastAsia="ru-RU"/>
        </w:rPr>
        <w:t xml:space="preserve">орган местного самоуправления, орган местной администрации и (или) находящиеся в их ведении казенные учреждения </w:t>
      </w:r>
      <w:r w:rsidRPr="004B254C">
        <w:rPr>
          <w:rFonts w:ascii="Times New Roman" w:hAnsi="Times New Roman" w:cs="Times New Roman"/>
          <w:sz w:val="24"/>
          <w:szCs w:val="24"/>
        </w:rPr>
        <w:t xml:space="preserve">направляют в администрацию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(далее – Администрация) обращение, содержащее следующую информацию:</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а) основания для внесения изменений в Перечень главных администраторов доходов, предусмотренные пунктом 2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б)</w:t>
      </w:r>
      <w:r w:rsidRPr="004B254C">
        <w:rPr>
          <w:rFonts w:ascii="Times New Roman" w:hAnsi="Times New Roman" w:cs="Times New Roman"/>
          <w:sz w:val="24"/>
          <w:szCs w:val="24"/>
          <w:lang w:eastAsia="ru-RU"/>
        </w:rPr>
        <w:t> </w:t>
      </w:r>
      <w:r w:rsidRPr="004B254C">
        <w:rPr>
          <w:rFonts w:ascii="Times New Roman" w:hAnsi="Times New Roman" w:cs="Times New Roman"/>
          <w:sz w:val="24"/>
          <w:szCs w:val="24"/>
        </w:rPr>
        <w:t>наименование и код вида (подвида) дохода бюджета</w:t>
      </w:r>
      <w:r w:rsidRPr="004B254C">
        <w:rPr>
          <w:rFonts w:ascii="Times New Roman" w:hAnsi="Times New Roman" w:cs="Times New Roman"/>
          <w:sz w:val="24"/>
          <w:szCs w:val="24"/>
          <w:lang w:eastAsia="ru-RU"/>
        </w:rPr>
        <w:t>.</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4. </w:t>
      </w:r>
      <w:r w:rsidRPr="004B254C">
        <w:rPr>
          <w:rFonts w:ascii="Times New Roman" w:hAnsi="Times New Roman" w:cs="Times New Roman"/>
          <w:sz w:val="24"/>
          <w:szCs w:val="24"/>
          <w:lang w:eastAsia="ru-RU"/>
        </w:rPr>
        <w:t xml:space="preserve">В целях внесения изменений в перечень </w:t>
      </w:r>
      <w:r w:rsidRPr="004B254C">
        <w:rPr>
          <w:rFonts w:ascii="Times New Roman" w:hAnsi="Times New Roman" w:cs="Times New Roman"/>
          <w:sz w:val="24"/>
          <w:szCs w:val="24"/>
        </w:rPr>
        <w:t xml:space="preserve">главных администраторов источников финансирования дефицита бюджета (далее – Перечень главных администраторов источников) </w:t>
      </w:r>
      <w:r w:rsidRPr="004B254C">
        <w:rPr>
          <w:rFonts w:ascii="Times New Roman" w:hAnsi="Times New Roman" w:cs="Times New Roman"/>
          <w:sz w:val="24"/>
          <w:szCs w:val="24"/>
          <w:lang w:eastAsia="ru-RU"/>
        </w:rPr>
        <w:t xml:space="preserve">орган местного самоуправления, орган местной администрации </w:t>
      </w:r>
      <w:r w:rsidRPr="004B254C">
        <w:rPr>
          <w:rFonts w:ascii="Times New Roman" w:hAnsi="Times New Roman" w:cs="Times New Roman"/>
          <w:sz w:val="24"/>
          <w:szCs w:val="24"/>
        </w:rPr>
        <w:t>направляют в Администрацию обращение, содержащее следующую информацию:</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а) основания для внесения изменений в Перечень главных администраторов источников, предусмотренные пунктом 2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rPr>
        <w:t xml:space="preserve">б) наименование и </w:t>
      </w:r>
      <w:r w:rsidRPr="004B254C">
        <w:rPr>
          <w:rFonts w:ascii="Times New Roman" w:hAnsi="Times New Roman" w:cs="Times New Roman"/>
          <w:sz w:val="24"/>
          <w:szCs w:val="24"/>
          <w:lang w:eastAsia="ru-RU"/>
        </w:rPr>
        <w:t>код группы, подгруппы, статьи и вида источника финансирования дефицита бюджета.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5.</w:t>
      </w:r>
      <w:r w:rsidRPr="004B254C">
        <w:rPr>
          <w:rFonts w:ascii="Times New Roman" w:hAnsi="Times New Roman" w:cs="Times New Roman"/>
          <w:sz w:val="24"/>
          <w:szCs w:val="24"/>
          <w:lang w:val="en-US"/>
        </w:rPr>
        <w:t> </w:t>
      </w:r>
      <w:r w:rsidRPr="004B254C">
        <w:rPr>
          <w:rFonts w:ascii="Times New Roman" w:hAnsi="Times New Roman" w:cs="Times New Roman"/>
          <w:sz w:val="24"/>
          <w:szCs w:val="24"/>
        </w:rPr>
        <w:t>Администрация в течение 15 рабочих дней после получения обращения, указанного в пункте 3 настоящего Порядка, осуществляет его проверку на предмет:</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t>а)</w:t>
      </w:r>
      <w:r w:rsidRPr="004B254C">
        <w:rPr>
          <w:rFonts w:ascii="Times New Roman" w:hAnsi="Times New Roman" w:cs="Times New Roman"/>
          <w:sz w:val="24"/>
          <w:szCs w:val="24"/>
          <w:lang w:val="en-US"/>
        </w:rPr>
        <w:t> </w:t>
      </w:r>
      <w:r w:rsidRPr="004B254C">
        <w:rPr>
          <w:rFonts w:ascii="Times New Roman" w:hAnsi="Times New Roman" w:cs="Times New Roman"/>
          <w:sz w:val="24"/>
          <w:szCs w:val="24"/>
          <w:lang w:eastAsia="ru-RU"/>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4B254C">
        <w:rPr>
          <w:rFonts w:ascii="Times New Roman" w:hAnsi="Times New Roman" w:cs="Times New Roman"/>
          <w:sz w:val="24"/>
          <w:szCs w:val="24"/>
        </w:rPr>
        <w:t xml:space="preserve">министерства финансов и налоговой политики </w:t>
      </w:r>
      <w:r w:rsidRPr="004B254C">
        <w:rPr>
          <w:rFonts w:ascii="Times New Roman" w:hAnsi="Times New Roman" w:cs="Times New Roman"/>
          <w:sz w:val="24"/>
          <w:szCs w:val="24"/>
          <w:lang w:eastAsia="ru-RU"/>
        </w:rPr>
        <w:t>Новосибирской области;</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rPr>
        <w:t>б) </w:t>
      </w:r>
      <w:r w:rsidRPr="004B254C">
        <w:rPr>
          <w:rFonts w:ascii="Times New Roman" w:hAnsi="Times New Roman" w:cs="Times New Roman"/>
          <w:sz w:val="24"/>
          <w:szCs w:val="24"/>
          <w:lang w:eastAsia="ru-RU"/>
        </w:rPr>
        <w:t>полного отражения информации, предусмотренной пунктом 3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lang w:eastAsia="ru-RU"/>
        </w:rPr>
        <w:t>6. </w:t>
      </w:r>
      <w:r w:rsidRPr="004B254C">
        <w:rPr>
          <w:rFonts w:ascii="Times New Roman" w:hAnsi="Times New Roman" w:cs="Times New Roman"/>
          <w:sz w:val="24"/>
          <w:szCs w:val="24"/>
        </w:rPr>
        <w:t>Администрация в течение 15 рабочих дней после получения обращения, указанного в пункте 4 настоящего Порядка, осуществляет его проверку на предмет:</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rPr>
        <w:lastRenderedPageBreak/>
        <w:t>а)</w:t>
      </w:r>
      <w:r w:rsidRPr="004B254C">
        <w:rPr>
          <w:rFonts w:ascii="Times New Roman" w:hAnsi="Times New Roman" w:cs="Times New Roman"/>
          <w:sz w:val="24"/>
          <w:szCs w:val="24"/>
          <w:lang w:val="en-US"/>
        </w:rPr>
        <w:t> </w:t>
      </w:r>
      <w:r w:rsidRPr="004B254C">
        <w:rPr>
          <w:rFonts w:ascii="Times New Roman" w:hAnsi="Times New Roman" w:cs="Times New Roman"/>
          <w:sz w:val="24"/>
          <w:szCs w:val="24"/>
          <w:lang w:eastAsia="ru-RU"/>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4B254C">
        <w:rPr>
          <w:rFonts w:ascii="Times New Roman" w:hAnsi="Times New Roman" w:cs="Times New Roman"/>
          <w:sz w:val="24"/>
          <w:szCs w:val="24"/>
        </w:rPr>
        <w:t xml:space="preserve">министерства финансов и налоговой политики </w:t>
      </w:r>
      <w:r w:rsidRPr="004B254C">
        <w:rPr>
          <w:rFonts w:ascii="Times New Roman" w:hAnsi="Times New Roman" w:cs="Times New Roman"/>
          <w:sz w:val="24"/>
          <w:szCs w:val="24"/>
          <w:lang w:eastAsia="ru-RU"/>
        </w:rPr>
        <w:t>Новосибирской области;</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rPr>
        <w:t>б) </w:t>
      </w:r>
      <w:r w:rsidRPr="004B254C">
        <w:rPr>
          <w:rFonts w:ascii="Times New Roman" w:hAnsi="Times New Roman" w:cs="Times New Roman"/>
          <w:sz w:val="24"/>
          <w:szCs w:val="24"/>
          <w:lang w:eastAsia="ru-RU"/>
        </w:rPr>
        <w:t>полного отражения информации, предусмотренной пунктом 4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7.</w:t>
      </w:r>
      <w:r w:rsidRPr="004B254C">
        <w:rPr>
          <w:rFonts w:ascii="Times New Roman" w:hAnsi="Times New Roman" w:cs="Times New Roman"/>
          <w:sz w:val="24"/>
          <w:szCs w:val="24"/>
        </w:rPr>
        <w:t> </w:t>
      </w:r>
      <w:proofErr w:type="gramStart"/>
      <w:r w:rsidRPr="004B254C">
        <w:rPr>
          <w:rFonts w:ascii="Times New Roman" w:hAnsi="Times New Roman" w:cs="Times New Roman"/>
          <w:sz w:val="24"/>
          <w:szCs w:val="24"/>
        </w:rPr>
        <w:t>В случае наличия замечаний по результатам проведенной проверки Администрация в течение 30 календарных 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w:t>
      </w:r>
      <w:r w:rsidRPr="004B254C">
        <w:rPr>
          <w:rFonts w:ascii="Times New Roman" w:hAnsi="Times New Roman" w:cs="Times New Roman"/>
          <w:sz w:val="24"/>
          <w:szCs w:val="24"/>
          <w:lang w:eastAsia="ru-RU"/>
        </w:rPr>
        <w:t>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roofErr w:type="gramEnd"/>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rPr>
        <w:t>8. Основаниями для отказа во внесении изменений в Перечни являются:</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1) неполное отражение информации, предусмотренной пунктом </w:t>
      </w:r>
      <w:r w:rsidRPr="004B254C">
        <w:rPr>
          <w:rFonts w:ascii="Times New Roman" w:hAnsi="Times New Roman" w:cs="Times New Roman"/>
          <w:sz w:val="24"/>
          <w:szCs w:val="24"/>
          <w:lang w:eastAsia="ru-RU"/>
        </w:rPr>
        <w:br/>
        <w:t>3 настоящего Порядка – для обращений, указанных в пункте 3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r w:rsidRPr="004B254C">
        <w:rPr>
          <w:rFonts w:ascii="Times New Roman" w:hAnsi="Times New Roman" w:cs="Times New Roman"/>
          <w:sz w:val="24"/>
          <w:szCs w:val="24"/>
          <w:lang w:eastAsia="ru-RU"/>
        </w:rPr>
        <w:t>2) неполное отражение информации, предусмотренной пунктом 4 настоящего Порядка – для обращений, указанных в пункте 4 настоящего Порядка;</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w:t>
      </w:r>
      <w:r w:rsidRPr="004B254C">
        <w:rPr>
          <w:rFonts w:ascii="Times New Roman" w:hAnsi="Times New Roman" w:cs="Times New Roman"/>
          <w:sz w:val="24"/>
          <w:szCs w:val="24"/>
        </w:rPr>
        <w:t xml:space="preserve">министерства финансов и налоговой политики </w:t>
      </w:r>
      <w:r w:rsidRPr="004B254C">
        <w:rPr>
          <w:rFonts w:ascii="Times New Roman" w:hAnsi="Times New Roman" w:cs="Times New Roman"/>
          <w:sz w:val="24"/>
          <w:szCs w:val="24"/>
          <w:lang w:eastAsia="ru-RU"/>
        </w:rPr>
        <w:t>Новосибирской области.</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B254C">
        <w:rPr>
          <w:rFonts w:ascii="Times New Roman" w:hAnsi="Times New Roman" w:cs="Times New Roman"/>
          <w:sz w:val="24"/>
          <w:szCs w:val="24"/>
          <w:lang w:eastAsia="ru-RU"/>
        </w:rPr>
        <w:t xml:space="preserve">9. В случае отсутствия замечаний по результатам проведенной проверки </w:t>
      </w:r>
      <w:r w:rsidRPr="004B254C">
        <w:rPr>
          <w:rFonts w:ascii="Times New Roman" w:hAnsi="Times New Roman" w:cs="Times New Roman"/>
          <w:sz w:val="24"/>
          <w:szCs w:val="24"/>
        </w:rPr>
        <w:t>Администрация в течение 20 рабочих дней со дня поступления обращения принимает правовой акт, который вносит изменения в соответствующий Перечень.</w:t>
      </w:r>
    </w:p>
    <w:p w:rsidR="00142638" w:rsidRPr="004B254C" w:rsidRDefault="00142638" w:rsidP="004B254C">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2638" w:rsidRPr="004B254C" w:rsidTr="00142638">
        <w:trPr>
          <w:trHeight w:val="71"/>
          <w:jc w:val="center"/>
        </w:trPr>
        <w:tc>
          <w:tcPr>
            <w:tcW w:w="9002" w:type="dxa"/>
            <w:hideMark/>
          </w:tcPr>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АДМИНИСТРАЦИЯ</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Сузунского</w:t>
            </w:r>
            <w:proofErr w:type="spellEnd"/>
            <w:r w:rsidRPr="004B254C">
              <w:rPr>
                <w:rFonts w:ascii="Times New Roman" w:hAnsi="Times New Roman" w:cs="Times New Roman"/>
                <w:b/>
                <w:sz w:val="24"/>
                <w:szCs w:val="24"/>
              </w:rPr>
              <w:t xml:space="preserve"> района Новосибирской области</w:t>
            </w:r>
          </w:p>
        </w:tc>
      </w:tr>
      <w:tr w:rsidR="00142638" w:rsidRPr="004B254C" w:rsidTr="00142638">
        <w:trPr>
          <w:trHeight w:val="656"/>
          <w:jc w:val="center"/>
        </w:trPr>
        <w:tc>
          <w:tcPr>
            <w:tcW w:w="9002" w:type="dxa"/>
          </w:tcPr>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ПОСТАНОВЛЕНИЕ</w:t>
            </w:r>
          </w:p>
        </w:tc>
      </w:tr>
    </w:tbl>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rPr>
          <w:rFonts w:ascii="Times New Roman" w:hAnsi="Times New Roman" w:cs="Times New Roman"/>
          <w:sz w:val="24"/>
          <w:szCs w:val="24"/>
          <w:lang w:val="en-US"/>
        </w:rPr>
      </w:pPr>
      <w:r w:rsidRPr="004B254C">
        <w:rPr>
          <w:rFonts w:ascii="Times New Roman" w:hAnsi="Times New Roman" w:cs="Times New Roman"/>
          <w:sz w:val="24"/>
          <w:szCs w:val="24"/>
        </w:rPr>
        <w:t xml:space="preserve"> от  26.02.</w:t>
      </w:r>
      <w:r w:rsidRPr="004B254C">
        <w:rPr>
          <w:rFonts w:ascii="Times New Roman" w:hAnsi="Times New Roman" w:cs="Times New Roman"/>
          <w:sz w:val="24"/>
          <w:szCs w:val="24"/>
          <w:lang w:val="en-US"/>
        </w:rPr>
        <w:t>202</w:t>
      </w:r>
      <w:r w:rsidRPr="004B254C">
        <w:rPr>
          <w:rFonts w:ascii="Times New Roman" w:hAnsi="Times New Roman" w:cs="Times New Roman"/>
          <w:sz w:val="24"/>
          <w:szCs w:val="24"/>
        </w:rPr>
        <w:t>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r w:rsidRPr="004B254C">
        <w:rPr>
          <w:rFonts w:ascii="Times New Roman" w:hAnsi="Times New Roman" w:cs="Times New Roman"/>
          <w:sz w:val="24"/>
          <w:szCs w:val="24"/>
          <w:lang w:val="en-US"/>
        </w:rPr>
        <w:t xml:space="preserve">        </w:t>
      </w:r>
      <w:r w:rsidRPr="004B254C">
        <w:rPr>
          <w:rFonts w:ascii="Times New Roman" w:hAnsi="Times New Roman" w:cs="Times New Roman"/>
          <w:sz w:val="24"/>
          <w:szCs w:val="24"/>
        </w:rPr>
        <w:t xml:space="preserve">      № 18</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ind w:right="1699"/>
        <w:jc w:val="both"/>
        <w:rPr>
          <w:rFonts w:ascii="Times New Roman" w:hAnsi="Times New Roman" w:cs="Times New Roman"/>
          <w:sz w:val="24"/>
          <w:szCs w:val="24"/>
        </w:rPr>
      </w:pPr>
      <w:r w:rsidRPr="004B254C">
        <w:rPr>
          <w:rFonts w:ascii="Times New Roman" w:hAnsi="Times New Roman" w:cs="Times New Roman"/>
          <w:sz w:val="24"/>
          <w:szCs w:val="24"/>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«О порядке применения бюджетной классификации Российской Федерации в части, относящейся к бюджету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утвержденный постановлением № 88 от 06.12.2023г.</w:t>
      </w:r>
    </w:p>
    <w:p w:rsidR="00142638" w:rsidRPr="004B254C" w:rsidRDefault="00142638" w:rsidP="004B254C">
      <w:pPr>
        <w:spacing w:after="0" w:line="240" w:lineRule="auto"/>
        <w:ind w:right="1699"/>
        <w:jc w:val="both"/>
        <w:rPr>
          <w:rFonts w:ascii="Times New Roman" w:hAnsi="Times New Roman" w:cs="Times New Roman"/>
          <w:sz w:val="24"/>
          <w:szCs w:val="24"/>
        </w:rPr>
      </w:pPr>
    </w:p>
    <w:p w:rsidR="00142638" w:rsidRPr="004B254C" w:rsidRDefault="00142638" w:rsidP="004B254C">
      <w:pPr>
        <w:spacing w:after="0" w:line="240" w:lineRule="auto"/>
        <w:ind w:firstLine="708"/>
        <w:jc w:val="both"/>
        <w:rPr>
          <w:rFonts w:ascii="Times New Roman" w:hAnsi="Times New Roman" w:cs="Times New Roman"/>
          <w:sz w:val="24"/>
          <w:szCs w:val="24"/>
        </w:rPr>
      </w:pPr>
      <w:r w:rsidRPr="004B254C">
        <w:rPr>
          <w:rFonts w:ascii="Times New Roman" w:hAnsi="Times New Roman" w:cs="Times New Roman"/>
          <w:sz w:val="24"/>
          <w:szCs w:val="24"/>
        </w:rPr>
        <w:t xml:space="preserve">Руководствуясь пунктом 1 статьи 9 Бюджетного кодекса Российской Федерации, администрация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ПОСТАНОВЛЯЕТ:</w:t>
      </w:r>
    </w:p>
    <w:p w:rsidR="00142638" w:rsidRPr="004B254C" w:rsidRDefault="00142638" w:rsidP="004B254C">
      <w:pPr>
        <w:spacing w:after="0" w:line="240" w:lineRule="auto"/>
        <w:jc w:val="both"/>
        <w:rPr>
          <w:rFonts w:ascii="Times New Roman" w:hAnsi="Times New Roman" w:cs="Times New Roman"/>
          <w:color w:val="333333"/>
          <w:sz w:val="24"/>
          <w:szCs w:val="24"/>
        </w:rPr>
      </w:pPr>
      <w:r w:rsidRPr="004B254C">
        <w:rPr>
          <w:rFonts w:ascii="Times New Roman" w:hAnsi="Times New Roman" w:cs="Times New Roman"/>
          <w:sz w:val="24"/>
          <w:szCs w:val="24"/>
        </w:rPr>
        <w:t xml:space="preserve">       1. Внести в Порядок применения бюджетной классификации Российской Федерации в части, относящейся к бюджету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lastRenderedPageBreak/>
        <w:t>Сузунского</w:t>
      </w:r>
      <w:proofErr w:type="spellEnd"/>
      <w:r w:rsidRPr="004B254C">
        <w:rPr>
          <w:rFonts w:ascii="Times New Roman" w:hAnsi="Times New Roman" w:cs="Times New Roman"/>
          <w:sz w:val="24"/>
          <w:szCs w:val="24"/>
        </w:rPr>
        <w:t xml:space="preserve"> района Новосибирской области» (далее – порядок применения бюджетной классификации) следующие изменения:</w:t>
      </w:r>
    </w:p>
    <w:p w:rsidR="00142638" w:rsidRPr="004B254C" w:rsidRDefault="00142638" w:rsidP="004B254C">
      <w:pPr>
        <w:autoSpaceDE w:val="0"/>
        <w:autoSpaceDN w:val="0"/>
        <w:adjustRightInd w:val="0"/>
        <w:spacing w:after="0" w:line="240" w:lineRule="auto"/>
        <w:ind w:firstLine="540"/>
        <w:jc w:val="both"/>
        <w:rPr>
          <w:rFonts w:ascii="Times New Roman" w:hAnsi="Times New Roman" w:cs="Times New Roman"/>
          <w:sz w:val="24"/>
          <w:szCs w:val="24"/>
        </w:rPr>
      </w:pPr>
      <w:r w:rsidRPr="004B254C">
        <w:rPr>
          <w:rFonts w:ascii="Times New Roman" w:hAnsi="Times New Roman" w:cs="Times New Roman"/>
          <w:sz w:val="24"/>
          <w:szCs w:val="24"/>
        </w:rPr>
        <w:t>1.1. В пункте 2.2. части 2  Порядка «</w:t>
      </w:r>
      <w:r w:rsidRPr="004B254C">
        <w:rPr>
          <w:rFonts w:ascii="Times New Roman" w:hAnsi="Times New Roman" w:cs="Times New Roman"/>
          <w:color w:val="000000"/>
          <w:sz w:val="24"/>
          <w:szCs w:val="24"/>
        </w:rPr>
        <w:t xml:space="preserve">Перечень и правила отнесения расходов </w:t>
      </w:r>
      <w:r w:rsidRPr="004B254C">
        <w:rPr>
          <w:rFonts w:ascii="Times New Roman" w:hAnsi="Times New Roman" w:cs="Times New Roman"/>
          <w:sz w:val="24"/>
          <w:szCs w:val="24"/>
        </w:rPr>
        <w:t>бюджета поселения</w:t>
      </w:r>
      <w:r w:rsidRPr="004B254C">
        <w:rPr>
          <w:rFonts w:ascii="Times New Roman" w:hAnsi="Times New Roman" w:cs="Times New Roman"/>
          <w:color w:val="000000"/>
          <w:sz w:val="24"/>
          <w:szCs w:val="24"/>
        </w:rPr>
        <w:t xml:space="preserve"> на соответствующие направления расходов целевых статей (13-17 </w:t>
      </w:r>
      <w:r w:rsidRPr="004B254C">
        <w:rPr>
          <w:rFonts w:ascii="Times New Roman" w:hAnsi="Times New Roman" w:cs="Times New Roman"/>
          <w:sz w:val="24"/>
          <w:szCs w:val="24"/>
        </w:rPr>
        <w:t>разряды кода бюджетной классификации расходов)» дополнить абзацами следующего содержания:</w:t>
      </w: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b/>
          <w:sz w:val="24"/>
          <w:szCs w:val="24"/>
        </w:rPr>
        <w:t xml:space="preserve">       70510 </w:t>
      </w:r>
      <w:r w:rsidRPr="004B254C">
        <w:rPr>
          <w:rFonts w:ascii="Times New Roman" w:hAnsi="Times New Roman" w:cs="Times New Roman"/>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       По данной целевой статье отражаются расходы, направленные на мероприятия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142638" w:rsidRPr="004B254C" w:rsidRDefault="00142638" w:rsidP="004B254C">
      <w:pPr>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       2. Опубликовать настоящий постановление «О порядке применения бюджетной классификации Российской Федерации в части, относящейся к бюджету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в информационном бюллетене органов местного самоуправления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p>
    <w:p w:rsidR="00142638" w:rsidRPr="004B254C" w:rsidRDefault="00142638" w:rsidP="004B254C">
      <w:pPr>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w:t>
      </w:r>
    </w:p>
    <w:p w:rsidR="00142638" w:rsidRPr="004B254C" w:rsidRDefault="00142638" w:rsidP="004B254C">
      <w:pPr>
        <w:spacing w:after="0" w:line="240" w:lineRule="auto"/>
        <w:jc w:val="both"/>
        <w:rPr>
          <w:rFonts w:ascii="Times New Roman" w:hAnsi="Times New Roman" w:cs="Times New Roman"/>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w:t>
      </w:r>
      <w:proofErr w:type="spellStart"/>
      <w:r w:rsidRPr="004B254C">
        <w:rPr>
          <w:rFonts w:ascii="Times New Roman" w:hAnsi="Times New Roman" w:cs="Times New Roman"/>
          <w:sz w:val="24"/>
          <w:szCs w:val="24"/>
        </w:rPr>
        <w:t>А.Ю.Дерябин</w:t>
      </w:r>
      <w:proofErr w:type="spellEnd"/>
      <w:r w:rsidRPr="004B254C">
        <w:rPr>
          <w:rFonts w:ascii="Times New Roman" w:hAnsi="Times New Roman" w:cs="Times New Roman"/>
          <w:sz w:val="24"/>
          <w:szCs w:val="24"/>
        </w:rPr>
        <w:t xml:space="preserve"> </w:t>
      </w:r>
    </w:p>
    <w:p w:rsidR="004B254C" w:rsidRDefault="004B254C" w:rsidP="004B254C">
      <w:pPr>
        <w:pStyle w:val="a6"/>
        <w:jc w:val="center"/>
        <w:rPr>
          <w:rFonts w:ascii="Times New Roman" w:hAnsi="Times New Roman" w:cs="Times New Roman"/>
          <w:b/>
          <w:sz w:val="24"/>
          <w:szCs w:val="24"/>
        </w:rPr>
      </w:pPr>
    </w:p>
    <w:p w:rsidR="00142638" w:rsidRPr="004B254C" w:rsidRDefault="00142638" w:rsidP="004B254C">
      <w:pPr>
        <w:pStyle w:val="a6"/>
        <w:jc w:val="center"/>
        <w:rPr>
          <w:rFonts w:ascii="Times New Roman" w:hAnsi="Times New Roman" w:cs="Times New Roman"/>
          <w:b/>
          <w:sz w:val="24"/>
          <w:szCs w:val="24"/>
          <w:lang w:val="x-none"/>
        </w:rPr>
      </w:pPr>
      <w:r w:rsidRPr="004B254C">
        <w:rPr>
          <w:rFonts w:ascii="Times New Roman" w:hAnsi="Times New Roman" w:cs="Times New Roman"/>
          <w:b/>
          <w:sz w:val="24"/>
          <w:szCs w:val="24"/>
        </w:rPr>
        <w:t>СОВЕТ  ДЕПУТАТОВ</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МЕРЕТСКОГО СЕЛЬСОВЕТА</w:t>
      </w:r>
    </w:p>
    <w:p w:rsidR="00142638" w:rsidRPr="004B254C" w:rsidRDefault="00142638" w:rsidP="004B254C">
      <w:pPr>
        <w:pStyle w:val="a6"/>
        <w:jc w:val="center"/>
        <w:rPr>
          <w:rFonts w:ascii="Times New Roman" w:hAnsi="Times New Roman" w:cs="Times New Roman"/>
          <w:b/>
          <w:sz w:val="24"/>
          <w:szCs w:val="24"/>
        </w:rPr>
      </w:pPr>
      <w:proofErr w:type="spellStart"/>
      <w:r w:rsidRPr="004B254C">
        <w:rPr>
          <w:rFonts w:ascii="Times New Roman" w:hAnsi="Times New Roman" w:cs="Times New Roman"/>
          <w:b/>
          <w:sz w:val="24"/>
          <w:szCs w:val="24"/>
        </w:rPr>
        <w:t>Сузунский</w:t>
      </w:r>
      <w:proofErr w:type="spellEnd"/>
      <w:r w:rsidRPr="004B254C">
        <w:rPr>
          <w:rFonts w:ascii="Times New Roman" w:hAnsi="Times New Roman" w:cs="Times New Roman"/>
          <w:b/>
          <w:sz w:val="24"/>
          <w:szCs w:val="24"/>
        </w:rPr>
        <w:t xml:space="preserve"> район Новосибирская область</w:t>
      </w:r>
    </w:p>
    <w:p w:rsidR="00142638" w:rsidRPr="004B254C" w:rsidRDefault="00142638" w:rsidP="004B254C">
      <w:pPr>
        <w:pStyle w:val="a6"/>
        <w:jc w:val="center"/>
        <w:rPr>
          <w:rFonts w:ascii="Times New Roman" w:hAnsi="Times New Roman" w:cs="Times New Roman"/>
          <w:b/>
          <w:sz w:val="24"/>
          <w:szCs w:val="24"/>
        </w:rPr>
      </w:pPr>
    </w:p>
    <w:p w:rsidR="00142638" w:rsidRPr="004B254C" w:rsidRDefault="00142638" w:rsidP="004B254C">
      <w:pPr>
        <w:pStyle w:val="a6"/>
        <w:ind w:left="3540"/>
        <w:rPr>
          <w:rFonts w:ascii="Times New Roman" w:hAnsi="Times New Roman" w:cs="Times New Roman"/>
          <w:b/>
          <w:sz w:val="24"/>
          <w:szCs w:val="24"/>
        </w:rPr>
      </w:pPr>
      <w:r w:rsidRPr="004B254C">
        <w:rPr>
          <w:rFonts w:ascii="Times New Roman" w:hAnsi="Times New Roman" w:cs="Times New Roman"/>
          <w:b/>
          <w:sz w:val="24"/>
          <w:szCs w:val="24"/>
        </w:rPr>
        <w:t xml:space="preserve">      РЕШЕНИЕ</w:t>
      </w:r>
    </w:p>
    <w:p w:rsidR="00142638" w:rsidRPr="004B254C" w:rsidRDefault="00142638" w:rsidP="004B254C">
      <w:pPr>
        <w:pStyle w:val="a6"/>
        <w:rPr>
          <w:rFonts w:ascii="Times New Roman" w:hAnsi="Times New Roman" w:cs="Times New Roman"/>
          <w:b/>
          <w:sz w:val="24"/>
          <w:szCs w:val="24"/>
        </w:rPr>
      </w:pPr>
      <w:r w:rsidRPr="004B254C">
        <w:rPr>
          <w:rFonts w:ascii="Times New Roman" w:hAnsi="Times New Roman" w:cs="Times New Roman"/>
          <w:b/>
          <w:sz w:val="24"/>
          <w:szCs w:val="24"/>
        </w:rPr>
        <w:t xml:space="preserve">                                   Тридцать шестой сессии шестого созыва</w:t>
      </w:r>
    </w:p>
    <w:p w:rsidR="00142638" w:rsidRPr="004B254C" w:rsidRDefault="00142638" w:rsidP="004B254C">
      <w:pPr>
        <w:pStyle w:val="a6"/>
        <w:jc w:val="center"/>
        <w:rPr>
          <w:rFonts w:ascii="Times New Roman" w:hAnsi="Times New Roman" w:cs="Times New Roman"/>
          <w:b/>
          <w:sz w:val="24"/>
          <w:szCs w:val="24"/>
        </w:rPr>
      </w:pPr>
      <w:r w:rsidRPr="004B254C">
        <w:rPr>
          <w:rFonts w:ascii="Times New Roman" w:hAnsi="Times New Roman" w:cs="Times New Roman"/>
          <w:b/>
          <w:sz w:val="24"/>
          <w:szCs w:val="24"/>
        </w:rPr>
        <w:t xml:space="preserve">с. </w:t>
      </w:r>
      <w:proofErr w:type="gramStart"/>
      <w:r w:rsidRPr="004B254C">
        <w:rPr>
          <w:rFonts w:ascii="Times New Roman" w:hAnsi="Times New Roman" w:cs="Times New Roman"/>
          <w:b/>
          <w:sz w:val="24"/>
          <w:szCs w:val="24"/>
        </w:rPr>
        <w:t>Мереть</w:t>
      </w:r>
      <w:proofErr w:type="gramEnd"/>
    </w:p>
    <w:p w:rsidR="00142638" w:rsidRPr="004B254C" w:rsidRDefault="00142638" w:rsidP="004B254C">
      <w:pPr>
        <w:tabs>
          <w:tab w:val="left" w:pos="6237"/>
        </w:tabs>
        <w:spacing w:after="0" w:line="240" w:lineRule="auto"/>
        <w:rPr>
          <w:rFonts w:ascii="Times New Roman" w:hAnsi="Times New Roman" w:cs="Times New Roman"/>
          <w:sz w:val="24"/>
          <w:szCs w:val="24"/>
        </w:rPr>
      </w:pPr>
    </w:p>
    <w:p w:rsidR="00142638" w:rsidRPr="004B254C" w:rsidRDefault="00142638" w:rsidP="004B254C">
      <w:pPr>
        <w:tabs>
          <w:tab w:val="left" w:pos="6237"/>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от 20.02.2024</w:t>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r>
      <w:r w:rsidRPr="004B254C">
        <w:rPr>
          <w:rFonts w:ascii="Times New Roman" w:hAnsi="Times New Roman" w:cs="Times New Roman"/>
          <w:sz w:val="24"/>
          <w:szCs w:val="24"/>
        </w:rPr>
        <w:tab/>
        <w:t xml:space="preserve">      № 181</w:t>
      </w:r>
    </w:p>
    <w:p w:rsidR="00142638" w:rsidRPr="004B254C" w:rsidRDefault="00142638" w:rsidP="004B254C">
      <w:pPr>
        <w:tabs>
          <w:tab w:val="left" w:pos="6237"/>
        </w:tabs>
        <w:spacing w:after="0" w:line="240" w:lineRule="auto"/>
        <w:jc w:val="both"/>
        <w:rPr>
          <w:rFonts w:ascii="Times New Roman" w:hAnsi="Times New Roman" w:cs="Times New Roman"/>
          <w:sz w:val="24"/>
          <w:szCs w:val="24"/>
        </w:rPr>
      </w:pPr>
    </w:p>
    <w:p w:rsidR="00142638" w:rsidRPr="004B254C" w:rsidRDefault="00142638" w:rsidP="004B254C">
      <w:pPr>
        <w:tabs>
          <w:tab w:val="left" w:pos="828"/>
        </w:tabs>
        <w:spacing w:after="0" w:line="240" w:lineRule="auto"/>
        <w:outlineLvl w:val="0"/>
        <w:rPr>
          <w:rFonts w:ascii="Times New Roman" w:hAnsi="Times New Roman" w:cs="Times New Roman"/>
          <w:sz w:val="24"/>
          <w:szCs w:val="24"/>
        </w:rPr>
      </w:pPr>
      <w:r w:rsidRPr="004B254C">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на 2024 год и плановый период  2025-2026 годов»</w:t>
      </w:r>
    </w:p>
    <w:p w:rsidR="00142638" w:rsidRPr="004B254C" w:rsidRDefault="00142638" w:rsidP="004B254C">
      <w:pPr>
        <w:spacing w:after="0" w:line="240" w:lineRule="auto"/>
        <w:jc w:val="both"/>
        <w:rPr>
          <w:rFonts w:ascii="Times New Roman" w:hAnsi="Times New Roman" w:cs="Times New Roman"/>
          <w:sz w:val="24"/>
          <w:szCs w:val="24"/>
        </w:rPr>
      </w:pP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Совет депутатов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РЕШИЛ:</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1. Внести в решение тридцать пятой сессии Совета депутатов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от 27.12.2023 № 178 «О бюджете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на 2024 год и плановый период  2025-2026 годов» следующие изменения:</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            1.1. Пункт 1 Статьи 1 изложить в следующей редакции:</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 Утвердить основные характеристики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(далее – местный бюджет) на 2024 год:</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 xml:space="preserve">1) прогнозируемый общий объем доходов местного бюджета в сумме     </w:t>
      </w:r>
    </w:p>
    <w:p w:rsidR="00142638" w:rsidRPr="004B254C" w:rsidRDefault="00142638" w:rsidP="004B254C">
      <w:pPr>
        <w:pStyle w:val="ConsPlusNormal"/>
        <w:ind w:firstLine="0"/>
        <w:jc w:val="both"/>
        <w:rPr>
          <w:rFonts w:ascii="Times New Roman" w:hAnsi="Times New Roman" w:cs="Times New Roman"/>
          <w:sz w:val="24"/>
          <w:szCs w:val="24"/>
        </w:rPr>
      </w:pPr>
      <w:proofErr w:type="gramStart"/>
      <w:r w:rsidRPr="004B254C">
        <w:rPr>
          <w:rFonts w:ascii="Times New Roman" w:hAnsi="Times New Roman" w:cs="Times New Roman"/>
          <w:sz w:val="24"/>
          <w:szCs w:val="24"/>
        </w:rPr>
        <w:t xml:space="preserve">11 272 399,38 рублей, в том числе объем безвозмездных поступлений в сумме 8 516 947,06 рублей, из них объем межбюджетных трансфертов, получаемых из других бюджетов </w:t>
      </w:r>
      <w:r w:rsidRPr="004B254C">
        <w:rPr>
          <w:rFonts w:ascii="Times New Roman" w:hAnsi="Times New Roman" w:cs="Times New Roman"/>
          <w:sz w:val="24"/>
          <w:szCs w:val="24"/>
        </w:rPr>
        <w:lastRenderedPageBreak/>
        <w:t xml:space="preserve">бюджетной системы Российской Федерации, в сумме 8 516 947,06  рублей, в том числе объем субсидий, субвенций и иных межбюджетных трансфертов, имеющих целевое назначение, в сумме 2 059 047,06 рублей. </w:t>
      </w:r>
      <w:proofErr w:type="gramEnd"/>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2) общий объем расходов местного бюджета в сумме 11 279 399,38 рублей.</w:t>
      </w:r>
    </w:p>
    <w:p w:rsidR="00142638" w:rsidRPr="004B254C" w:rsidRDefault="00142638" w:rsidP="004B254C">
      <w:pPr>
        <w:pStyle w:val="ConsPlusNormal"/>
        <w:ind w:firstLine="709"/>
        <w:jc w:val="both"/>
        <w:rPr>
          <w:rFonts w:ascii="Times New Roman" w:hAnsi="Times New Roman" w:cs="Times New Roman"/>
          <w:sz w:val="24"/>
          <w:szCs w:val="24"/>
        </w:rPr>
      </w:pPr>
      <w:r w:rsidRPr="004B254C">
        <w:rPr>
          <w:rFonts w:ascii="Times New Roman" w:hAnsi="Times New Roman" w:cs="Times New Roman"/>
          <w:sz w:val="24"/>
          <w:szCs w:val="24"/>
        </w:rPr>
        <w:t>3) дефицит местного бюджета в сумме 7 000,00 рублей.</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      1.2. Утвердить приложение 2 «Распределение бюджетных ассигнований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     1.3. Утвердить приложение 3 «Распределение бюджетных ассигнований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    1.4. Утвердить приложение 4  «Ведомственная структура расходов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r w:rsidRPr="004B254C">
        <w:rPr>
          <w:rFonts w:ascii="Times New Roman" w:hAnsi="Times New Roman" w:cs="Times New Roman"/>
          <w:sz w:val="24"/>
          <w:szCs w:val="24"/>
        </w:rPr>
        <w:t xml:space="preserve">    1.5. Утвердить приложение 7 «Источники финансирования дефицита бюджета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142638" w:rsidRPr="004B254C" w:rsidRDefault="00142638" w:rsidP="004B254C">
      <w:pPr>
        <w:tabs>
          <w:tab w:val="left" w:pos="828"/>
        </w:tabs>
        <w:spacing w:after="0" w:line="240" w:lineRule="auto"/>
        <w:jc w:val="both"/>
        <w:outlineLvl w:val="0"/>
        <w:rPr>
          <w:rFonts w:ascii="Times New Roman" w:hAnsi="Times New Roman" w:cs="Times New Roman"/>
          <w:sz w:val="24"/>
          <w:szCs w:val="24"/>
        </w:rPr>
      </w:pPr>
    </w:p>
    <w:p w:rsidR="00142638" w:rsidRPr="004B254C" w:rsidRDefault="00142638" w:rsidP="004B254C">
      <w:pPr>
        <w:tabs>
          <w:tab w:val="left" w:pos="828"/>
        </w:tabs>
        <w:spacing w:after="0" w:line="240" w:lineRule="auto"/>
        <w:jc w:val="both"/>
        <w:rPr>
          <w:rFonts w:ascii="Times New Roman" w:hAnsi="Times New Roman" w:cs="Times New Roman"/>
          <w:sz w:val="24"/>
          <w:szCs w:val="24"/>
        </w:rPr>
      </w:pPr>
      <w:r w:rsidRPr="004B254C">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4B254C">
        <w:rPr>
          <w:rFonts w:ascii="Times New Roman" w:hAnsi="Times New Roman" w:cs="Times New Roman"/>
          <w:sz w:val="24"/>
          <w:szCs w:val="24"/>
        </w:rPr>
        <w:t>Меретский</w:t>
      </w:r>
      <w:proofErr w:type="spellEnd"/>
      <w:r w:rsidRPr="004B254C">
        <w:rPr>
          <w:rFonts w:ascii="Times New Roman" w:hAnsi="Times New Roman" w:cs="Times New Roman"/>
          <w:sz w:val="24"/>
          <w:szCs w:val="24"/>
        </w:rPr>
        <w:t xml:space="preserve"> вестник» и разместить на официальном сайте администрации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Новосибирской области.</w:t>
      </w:r>
    </w:p>
    <w:p w:rsidR="00142638" w:rsidRPr="004B254C" w:rsidRDefault="00142638" w:rsidP="004B254C">
      <w:pPr>
        <w:tabs>
          <w:tab w:val="left" w:pos="828"/>
        </w:tabs>
        <w:spacing w:after="0" w:line="240" w:lineRule="auto"/>
        <w:jc w:val="both"/>
        <w:rPr>
          <w:rFonts w:ascii="Times New Roman" w:hAnsi="Times New Roman" w:cs="Times New Roman"/>
          <w:sz w:val="24"/>
          <w:szCs w:val="24"/>
        </w:rPr>
      </w:pPr>
    </w:p>
    <w:p w:rsidR="00142638" w:rsidRPr="004B254C" w:rsidRDefault="00142638" w:rsidP="004B254C">
      <w:pPr>
        <w:tabs>
          <w:tab w:val="left" w:pos="828"/>
        </w:tabs>
        <w:spacing w:after="0" w:line="240" w:lineRule="auto"/>
        <w:jc w:val="both"/>
        <w:rPr>
          <w:rFonts w:ascii="Times New Roman" w:hAnsi="Times New Roman" w:cs="Times New Roman"/>
          <w:sz w:val="24"/>
          <w:szCs w:val="24"/>
        </w:rPr>
      </w:pPr>
    </w:p>
    <w:p w:rsidR="00142638" w:rsidRPr="004B254C" w:rsidRDefault="00142638" w:rsidP="004B254C">
      <w:pPr>
        <w:tabs>
          <w:tab w:val="left" w:pos="6237"/>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Глава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                           Председатель Совета депутатов</w:t>
      </w:r>
    </w:p>
    <w:p w:rsidR="00142638" w:rsidRPr="004B254C" w:rsidRDefault="00142638" w:rsidP="004B254C">
      <w:pPr>
        <w:tabs>
          <w:tab w:val="left" w:pos="6237"/>
        </w:tabs>
        <w:spacing w:after="0" w:line="240" w:lineRule="auto"/>
        <w:rPr>
          <w:rFonts w:ascii="Times New Roman" w:hAnsi="Times New Roman" w:cs="Times New Roman"/>
          <w:sz w:val="24"/>
          <w:szCs w:val="24"/>
        </w:rPr>
      </w:pP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                                             </w:t>
      </w:r>
      <w:proofErr w:type="spellStart"/>
      <w:r w:rsidRPr="004B254C">
        <w:rPr>
          <w:rFonts w:ascii="Times New Roman" w:hAnsi="Times New Roman" w:cs="Times New Roman"/>
          <w:sz w:val="24"/>
          <w:szCs w:val="24"/>
        </w:rPr>
        <w:t>Меретского</w:t>
      </w:r>
      <w:proofErr w:type="spellEnd"/>
      <w:r w:rsidRPr="004B254C">
        <w:rPr>
          <w:rFonts w:ascii="Times New Roman" w:hAnsi="Times New Roman" w:cs="Times New Roman"/>
          <w:sz w:val="24"/>
          <w:szCs w:val="24"/>
        </w:rPr>
        <w:t xml:space="preserve"> сельсовета</w:t>
      </w:r>
    </w:p>
    <w:p w:rsidR="00142638" w:rsidRPr="004B254C" w:rsidRDefault="00142638" w:rsidP="004B254C">
      <w:pPr>
        <w:tabs>
          <w:tab w:val="left" w:pos="6237"/>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Новосибирской области                                    </w:t>
      </w:r>
      <w:proofErr w:type="spellStart"/>
      <w:r w:rsidRPr="004B254C">
        <w:rPr>
          <w:rFonts w:ascii="Times New Roman" w:hAnsi="Times New Roman" w:cs="Times New Roman"/>
          <w:sz w:val="24"/>
          <w:szCs w:val="24"/>
        </w:rPr>
        <w:t>Сузунского</w:t>
      </w:r>
      <w:proofErr w:type="spellEnd"/>
      <w:r w:rsidRPr="004B254C">
        <w:rPr>
          <w:rFonts w:ascii="Times New Roman" w:hAnsi="Times New Roman" w:cs="Times New Roman"/>
          <w:sz w:val="24"/>
          <w:szCs w:val="24"/>
        </w:rPr>
        <w:t xml:space="preserve"> района</w:t>
      </w:r>
    </w:p>
    <w:p w:rsidR="00142638" w:rsidRPr="004B254C" w:rsidRDefault="00142638" w:rsidP="004B254C">
      <w:pPr>
        <w:tabs>
          <w:tab w:val="left" w:pos="6237"/>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 xml:space="preserve">                                                                             Новосибирской области</w:t>
      </w:r>
    </w:p>
    <w:p w:rsidR="00142638" w:rsidRPr="004B254C" w:rsidRDefault="00142638" w:rsidP="004B254C">
      <w:pPr>
        <w:tabs>
          <w:tab w:val="left" w:pos="6237"/>
        </w:tabs>
        <w:spacing w:after="0" w:line="240" w:lineRule="auto"/>
        <w:rPr>
          <w:rFonts w:ascii="Times New Roman" w:hAnsi="Times New Roman" w:cs="Times New Roman"/>
          <w:sz w:val="24"/>
          <w:szCs w:val="24"/>
        </w:rPr>
      </w:pPr>
      <w:r w:rsidRPr="004B254C">
        <w:rPr>
          <w:rFonts w:ascii="Times New Roman" w:hAnsi="Times New Roman" w:cs="Times New Roman"/>
          <w:sz w:val="24"/>
          <w:szCs w:val="24"/>
        </w:rPr>
        <w:t>_________</w:t>
      </w:r>
      <w:proofErr w:type="spellStart"/>
      <w:r w:rsidRPr="004B254C">
        <w:rPr>
          <w:rFonts w:ascii="Times New Roman" w:hAnsi="Times New Roman" w:cs="Times New Roman"/>
          <w:sz w:val="24"/>
          <w:szCs w:val="24"/>
        </w:rPr>
        <w:t>А.Ю.Дерябин</w:t>
      </w:r>
      <w:proofErr w:type="spellEnd"/>
      <w:r w:rsidRPr="004B254C">
        <w:rPr>
          <w:rFonts w:ascii="Times New Roman" w:hAnsi="Times New Roman" w:cs="Times New Roman"/>
          <w:sz w:val="24"/>
          <w:szCs w:val="24"/>
        </w:rPr>
        <w:t xml:space="preserve">                                       __________О.Ю. Федоров</w:t>
      </w:r>
    </w:p>
    <w:p w:rsidR="00142638" w:rsidRDefault="00142638" w:rsidP="00142638">
      <w:pPr>
        <w:tabs>
          <w:tab w:val="left" w:pos="6237"/>
        </w:tabs>
        <w:rPr>
          <w:sz w:val="28"/>
          <w:szCs w:val="28"/>
        </w:rPr>
      </w:pPr>
    </w:p>
    <w:tbl>
      <w:tblPr>
        <w:tblW w:w="10115" w:type="dxa"/>
        <w:tblInd w:w="93" w:type="dxa"/>
        <w:tblLayout w:type="fixed"/>
        <w:tblLook w:val="04A0" w:firstRow="1" w:lastRow="0" w:firstColumn="1" w:lastColumn="0" w:noHBand="0" w:noVBand="1"/>
      </w:tblPr>
      <w:tblGrid>
        <w:gridCol w:w="2850"/>
        <w:gridCol w:w="720"/>
        <w:gridCol w:w="600"/>
        <w:gridCol w:w="1090"/>
        <w:gridCol w:w="720"/>
        <w:gridCol w:w="1265"/>
        <w:gridCol w:w="992"/>
        <w:gridCol w:w="657"/>
        <w:gridCol w:w="264"/>
        <w:gridCol w:w="780"/>
        <w:gridCol w:w="177"/>
      </w:tblGrid>
      <w:tr w:rsidR="00142638" w:rsidRPr="00142638" w:rsidTr="00700737">
        <w:trPr>
          <w:gridAfter w:val="4"/>
          <w:wAfter w:w="1878" w:type="dxa"/>
          <w:trHeight w:val="28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vMerge w:val="restart"/>
            <w:tcBorders>
              <w:top w:val="nil"/>
              <w:left w:val="nil"/>
              <w:bottom w:val="nil"/>
              <w:right w:val="nil"/>
            </w:tcBorders>
            <w:shd w:val="clear" w:color="auto" w:fill="auto"/>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Приложение 2</w:t>
            </w:r>
            <w:r w:rsidRPr="00142638">
              <w:rPr>
                <w:rFonts w:ascii="Times New Roman" w:eastAsia="Times New Roman" w:hAnsi="Times New Roman" w:cs="Times New Roman"/>
                <w:sz w:val="24"/>
                <w:szCs w:val="24"/>
                <w:lang w:eastAsia="ru-RU"/>
              </w:rPr>
              <w:br/>
              <w:t xml:space="preserve">к решению 36 сессии Совета депутатов </w:t>
            </w:r>
            <w:proofErr w:type="spellStart"/>
            <w:r w:rsidRPr="00142638">
              <w:rPr>
                <w:rFonts w:ascii="Times New Roman" w:eastAsia="Times New Roman" w:hAnsi="Times New Roman" w:cs="Times New Roman"/>
                <w:sz w:val="24"/>
                <w:szCs w:val="24"/>
                <w:lang w:eastAsia="ru-RU"/>
              </w:rPr>
              <w:t>Меретского</w:t>
            </w:r>
            <w:proofErr w:type="spellEnd"/>
            <w:r w:rsidRPr="00142638">
              <w:rPr>
                <w:rFonts w:ascii="Times New Roman" w:eastAsia="Times New Roman" w:hAnsi="Times New Roman" w:cs="Times New Roman"/>
                <w:sz w:val="24"/>
                <w:szCs w:val="24"/>
                <w:lang w:eastAsia="ru-RU"/>
              </w:rPr>
              <w:t xml:space="preserve"> сельсовета </w:t>
            </w:r>
            <w:proofErr w:type="spellStart"/>
            <w:r w:rsidRPr="00142638">
              <w:rPr>
                <w:rFonts w:ascii="Times New Roman" w:eastAsia="Times New Roman" w:hAnsi="Times New Roman" w:cs="Times New Roman"/>
                <w:sz w:val="24"/>
                <w:szCs w:val="24"/>
                <w:lang w:eastAsia="ru-RU"/>
              </w:rPr>
              <w:t>Сузунского</w:t>
            </w:r>
            <w:proofErr w:type="spellEnd"/>
            <w:r w:rsidRPr="00142638">
              <w:rPr>
                <w:rFonts w:ascii="Times New Roman" w:eastAsia="Times New Roman" w:hAnsi="Times New Roman" w:cs="Times New Roman"/>
                <w:sz w:val="24"/>
                <w:szCs w:val="24"/>
                <w:lang w:eastAsia="ru-RU"/>
              </w:rPr>
              <w:t xml:space="preserve"> района Новосибирской области</w:t>
            </w:r>
            <w:proofErr w:type="gramStart"/>
            <w:r w:rsidRPr="00142638">
              <w:rPr>
                <w:rFonts w:ascii="Times New Roman" w:eastAsia="Times New Roman" w:hAnsi="Times New Roman" w:cs="Times New Roman"/>
                <w:sz w:val="24"/>
                <w:szCs w:val="24"/>
                <w:lang w:eastAsia="ru-RU"/>
              </w:rPr>
              <w:t xml:space="preserve"> </w:t>
            </w:r>
            <w:r w:rsidRPr="00142638">
              <w:rPr>
                <w:rFonts w:ascii="Times New Roman" w:eastAsia="Times New Roman" w:hAnsi="Times New Roman" w:cs="Times New Roman"/>
                <w:sz w:val="24"/>
                <w:szCs w:val="24"/>
                <w:lang w:eastAsia="ru-RU"/>
              </w:rPr>
              <w:br/>
              <w:t>О</w:t>
            </w:r>
            <w:proofErr w:type="gramEnd"/>
            <w:r w:rsidRPr="00142638">
              <w:rPr>
                <w:rFonts w:ascii="Times New Roman" w:eastAsia="Times New Roman" w:hAnsi="Times New Roman" w:cs="Times New Roman"/>
                <w:sz w:val="24"/>
                <w:szCs w:val="24"/>
                <w:lang w:eastAsia="ru-RU"/>
              </w:rPr>
              <w:t>т 20.02.2023г №181</w:t>
            </w:r>
          </w:p>
        </w:tc>
      </w:tr>
      <w:tr w:rsidR="00142638" w:rsidRPr="00142638" w:rsidTr="00700737">
        <w:trPr>
          <w:gridAfter w:val="4"/>
          <w:wAfter w:w="1878" w:type="dxa"/>
          <w:trHeight w:val="28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gridAfter w:val="4"/>
          <w:wAfter w:w="1878" w:type="dxa"/>
          <w:trHeight w:val="28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gridAfter w:val="4"/>
          <w:wAfter w:w="1878" w:type="dxa"/>
          <w:trHeight w:val="28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gridAfter w:val="4"/>
          <w:wAfter w:w="1878" w:type="dxa"/>
          <w:trHeight w:val="450"/>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28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26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913" w:type="dxa"/>
            <w:gridSpan w:val="3"/>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5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trHeight w:val="285"/>
        </w:trPr>
        <w:tc>
          <w:tcPr>
            <w:tcW w:w="2850" w:type="dxa"/>
            <w:tcBorders>
              <w:top w:val="nil"/>
              <w:left w:val="nil"/>
              <w:bottom w:val="nil"/>
              <w:right w:val="nil"/>
            </w:tcBorders>
            <w:shd w:val="clear" w:color="auto" w:fill="auto"/>
            <w:noWrap/>
            <w:vAlign w:val="bottom"/>
            <w:hideMark/>
          </w:tcPr>
          <w:p w:rsidR="00142638" w:rsidRPr="00700737" w:rsidRDefault="00142638" w:rsidP="00142638">
            <w:pPr>
              <w:spacing w:after="0" w:line="240" w:lineRule="auto"/>
              <w:rPr>
                <w:rFonts w:ascii="Arial" w:eastAsia="Times New Roman" w:hAnsi="Arial" w:cs="Arial"/>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26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913" w:type="dxa"/>
            <w:gridSpan w:val="3"/>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5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gridAfter w:val="4"/>
          <w:wAfter w:w="1878" w:type="dxa"/>
          <w:trHeight w:val="285"/>
        </w:trPr>
        <w:tc>
          <w:tcPr>
            <w:tcW w:w="8237" w:type="dxa"/>
            <w:gridSpan w:val="7"/>
            <w:vMerge w:val="restart"/>
            <w:tcBorders>
              <w:top w:val="nil"/>
              <w:left w:val="nil"/>
              <w:bottom w:val="nil"/>
              <w:right w:val="nil"/>
            </w:tcBorders>
            <w:shd w:val="clear" w:color="auto" w:fill="auto"/>
            <w:hideMark/>
          </w:tcPr>
          <w:p w:rsidR="00142638" w:rsidRPr="00700737" w:rsidRDefault="00142638" w:rsidP="00142638">
            <w:pPr>
              <w:spacing w:after="0" w:line="240" w:lineRule="auto"/>
              <w:jc w:val="center"/>
              <w:rPr>
                <w:rFonts w:ascii="Times New Roman" w:eastAsia="Times New Roman" w:hAnsi="Times New Roman" w:cs="Times New Roman"/>
                <w:b/>
                <w:bCs/>
                <w:lang w:eastAsia="ru-RU"/>
              </w:rPr>
            </w:pPr>
            <w:r w:rsidRPr="00700737">
              <w:rPr>
                <w:rFonts w:ascii="Times New Roman" w:eastAsia="Times New Roman" w:hAnsi="Times New Roman" w:cs="Times New Roman"/>
                <w:b/>
                <w:bCs/>
                <w:lang w:eastAsia="ru-RU"/>
              </w:rPr>
              <w:t xml:space="preserve">Распределение бюджетных ассигнований бюджета </w:t>
            </w:r>
            <w:proofErr w:type="spellStart"/>
            <w:r w:rsidRPr="00700737">
              <w:rPr>
                <w:rFonts w:ascii="Times New Roman" w:eastAsia="Times New Roman" w:hAnsi="Times New Roman" w:cs="Times New Roman"/>
                <w:b/>
                <w:bCs/>
                <w:lang w:eastAsia="ru-RU"/>
              </w:rPr>
              <w:t>Меретского</w:t>
            </w:r>
            <w:proofErr w:type="spellEnd"/>
            <w:r w:rsidRPr="00700737">
              <w:rPr>
                <w:rFonts w:ascii="Times New Roman" w:eastAsia="Times New Roman" w:hAnsi="Times New Roman" w:cs="Times New Roman"/>
                <w:b/>
                <w:bCs/>
                <w:lang w:eastAsia="ru-RU"/>
              </w:rPr>
              <w:t xml:space="preserve"> сельсовета </w:t>
            </w:r>
            <w:proofErr w:type="spellStart"/>
            <w:r w:rsidRPr="00700737">
              <w:rPr>
                <w:rFonts w:ascii="Times New Roman" w:eastAsia="Times New Roman" w:hAnsi="Times New Roman" w:cs="Times New Roman"/>
                <w:b/>
                <w:bCs/>
                <w:lang w:eastAsia="ru-RU"/>
              </w:rPr>
              <w:t>Сузунского</w:t>
            </w:r>
            <w:proofErr w:type="spellEnd"/>
            <w:r w:rsidRPr="00700737">
              <w:rPr>
                <w:rFonts w:ascii="Times New Roman" w:eastAsia="Times New Roman" w:hAnsi="Times New Roman" w:cs="Times New Roman"/>
                <w:b/>
                <w:bCs/>
                <w:lang w:eastAsia="ru-RU"/>
              </w:rPr>
              <w:t xml:space="preserve"> района Новосибирской области по разделам, подразделам, целевым </w:t>
            </w:r>
            <w:r w:rsidRPr="00700737">
              <w:rPr>
                <w:rFonts w:ascii="Times New Roman" w:eastAsia="Times New Roman" w:hAnsi="Times New Roman" w:cs="Times New Roman"/>
                <w:b/>
                <w:bCs/>
                <w:lang w:eastAsia="ru-RU"/>
              </w:rPr>
              <w:lastRenderedPageBreak/>
              <w:t xml:space="preserve">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142638" w:rsidRPr="00142638" w:rsidTr="00700737">
        <w:trPr>
          <w:gridAfter w:val="4"/>
          <w:wAfter w:w="1878" w:type="dxa"/>
          <w:trHeight w:val="285"/>
        </w:trPr>
        <w:tc>
          <w:tcPr>
            <w:tcW w:w="8237" w:type="dxa"/>
            <w:gridSpan w:val="7"/>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b/>
                <w:bCs/>
                <w:sz w:val="24"/>
                <w:szCs w:val="24"/>
                <w:lang w:eastAsia="ru-RU"/>
              </w:rPr>
            </w:pPr>
          </w:p>
        </w:tc>
      </w:tr>
      <w:tr w:rsidR="00142638" w:rsidRPr="00142638" w:rsidTr="00700737">
        <w:trPr>
          <w:gridAfter w:val="4"/>
          <w:wAfter w:w="1878" w:type="dxa"/>
          <w:trHeight w:val="1095"/>
        </w:trPr>
        <w:tc>
          <w:tcPr>
            <w:tcW w:w="8237" w:type="dxa"/>
            <w:gridSpan w:val="7"/>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b/>
                <w:bCs/>
                <w:sz w:val="24"/>
                <w:szCs w:val="24"/>
                <w:lang w:eastAsia="ru-RU"/>
              </w:rPr>
            </w:pPr>
          </w:p>
        </w:tc>
      </w:tr>
      <w:tr w:rsidR="00142638" w:rsidRPr="00142638" w:rsidTr="00700737">
        <w:trPr>
          <w:trHeight w:val="25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26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913" w:type="dxa"/>
            <w:gridSpan w:val="3"/>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5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gridAfter w:val="4"/>
          <w:wAfter w:w="1878" w:type="dxa"/>
          <w:trHeight w:val="255"/>
        </w:trPr>
        <w:tc>
          <w:tcPr>
            <w:tcW w:w="2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9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25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руб.</w:t>
            </w:r>
          </w:p>
        </w:tc>
      </w:tr>
      <w:tr w:rsidR="00142638" w:rsidRPr="00142638" w:rsidTr="00554AA5">
        <w:trPr>
          <w:gridAfter w:val="1"/>
          <w:wAfter w:w="177" w:type="dxa"/>
          <w:trHeight w:val="315"/>
        </w:trPr>
        <w:tc>
          <w:tcPr>
            <w:tcW w:w="2850" w:type="dxa"/>
            <w:tcBorders>
              <w:top w:val="single" w:sz="4" w:space="0" w:color="auto"/>
              <w:left w:val="single" w:sz="4" w:space="0" w:color="auto"/>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1090" w:type="dxa"/>
            <w:tcBorders>
              <w:top w:val="single" w:sz="4" w:space="0" w:color="auto"/>
              <w:left w:val="nil"/>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2024 год</w:t>
            </w:r>
          </w:p>
        </w:tc>
        <w:tc>
          <w:tcPr>
            <w:tcW w:w="1649" w:type="dxa"/>
            <w:gridSpan w:val="2"/>
            <w:vMerge w:val="restart"/>
            <w:tcBorders>
              <w:top w:val="single" w:sz="4" w:space="0" w:color="auto"/>
              <w:left w:val="nil"/>
              <w:bottom w:val="single" w:sz="4" w:space="0" w:color="auto"/>
              <w:right w:val="nil"/>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2025 год</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2026 год</w:t>
            </w:r>
          </w:p>
        </w:tc>
      </w:tr>
      <w:tr w:rsidR="00142638" w:rsidRPr="00700737" w:rsidTr="00554AA5">
        <w:trPr>
          <w:gridAfter w:val="1"/>
          <w:wAfter w:w="177" w:type="dxa"/>
          <w:trHeight w:val="675"/>
        </w:trPr>
        <w:tc>
          <w:tcPr>
            <w:tcW w:w="2850" w:type="dxa"/>
            <w:tcBorders>
              <w:top w:val="nil"/>
              <w:left w:val="single" w:sz="4" w:space="0" w:color="auto"/>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Наименование</w:t>
            </w:r>
          </w:p>
        </w:tc>
        <w:tc>
          <w:tcPr>
            <w:tcW w:w="720" w:type="dxa"/>
            <w:tcBorders>
              <w:top w:val="nil"/>
              <w:left w:val="single" w:sz="4" w:space="0" w:color="auto"/>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РЗ</w:t>
            </w:r>
          </w:p>
        </w:tc>
        <w:tc>
          <w:tcPr>
            <w:tcW w:w="600" w:type="dxa"/>
            <w:tcBorders>
              <w:top w:val="nil"/>
              <w:left w:val="single" w:sz="4" w:space="0" w:color="auto"/>
              <w:bottom w:val="nil"/>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proofErr w:type="gramStart"/>
            <w:r w:rsidRPr="00700737">
              <w:rPr>
                <w:rFonts w:ascii="Times New Roman" w:eastAsia="Times New Roman" w:hAnsi="Times New Roman" w:cs="Times New Roman"/>
                <w:b/>
                <w:bCs/>
                <w:sz w:val="20"/>
                <w:szCs w:val="20"/>
                <w:lang w:eastAsia="ru-RU"/>
              </w:rPr>
              <w:t>ПР</w:t>
            </w:r>
            <w:proofErr w:type="gramEnd"/>
          </w:p>
        </w:tc>
        <w:tc>
          <w:tcPr>
            <w:tcW w:w="1090" w:type="dxa"/>
            <w:tcBorders>
              <w:top w:val="nil"/>
              <w:left w:val="nil"/>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КВР</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649" w:type="dxa"/>
            <w:gridSpan w:val="2"/>
            <w:vMerge/>
            <w:tcBorders>
              <w:top w:val="single" w:sz="4" w:space="0" w:color="auto"/>
              <w:left w:val="nil"/>
              <w:bottom w:val="single" w:sz="4" w:space="0" w:color="auto"/>
              <w:right w:val="nil"/>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r>
      <w:tr w:rsidR="00142638" w:rsidRPr="00700737" w:rsidTr="00554AA5">
        <w:trPr>
          <w:gridAfter w:val="1"/>
          <w:wAfter w:w="177" w:type="dxa"/>
          <w:trHeight w:val="315"/>
        </w:trPr>
        <w:tc>
          <w:tcPr>
            <w:tcW w:w="2850"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w:t>
            </w:r>
          </w:p>
        </w:tc>
        <w:tc>
          <w:tcPr>
            <w:tcW w:w="1090" w:type="dxa"/>
            <w:tcBorders>
              <w:top w:val="single" w:sz="4" w:space="0" w:color="auto"/>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w:t>
            </w:r>
          </w:p>
        </w:tc>
        <w:tc>
          <w:tcPr>
            <w:tcW w:w="1649" w:type="dxa"/>
            <w:gridSpan w:val="2"/>
            <w:tcBorders>
              <w:top w:val="nil"/>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w:t>
            </w:r>
          </w:p>
        </w:tc>
        <w:tc>
          <w:tcPr>
            <w:tcW w:w="1044" w:type="dxa"/>
            <w:gridSpan w:val="2"/>
            <w:tcBorders>
              <w:top w:val="nil"/>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4 115 666,80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3 952 304,80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3 952 304,80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2 975 757,80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2 975 757,80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2 845 995,80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554AA5">
        <w:trPr>
          <w:gridAfter w:val="1"/>
          <w:wAfter w:w="177" w:type="dxa"/>
          <w:trHeight w:val="273"/>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xml:space="preserve">Расходы на выплаты персоналу государственных </w:t>
            </w:r>
            <w:r w:rsidRPr="00700737">
              <w:rPr>
                <w:rFonts w:ascii="Times New Roman" w:eastAsia="Times New Roman" w:hAnsi="Times New Roman" w:cs="Times New Roman"/>
                <w:sz w:val="20"/>
                <w:szCs w:val="20"/>
                <w:lang w:eastAsia="ru-RU"/>
              </w:rPr>
              <w:lastRenderedPageBreak/>
              <w:t>(муниципальных)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6 672,00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внутреннему муниципальному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122 990,00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06</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06</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328 340,40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323 340,40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326 640,40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324 340,40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153 900,00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153 900,00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170 440,40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168 500,00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220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1 897 460,00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1 887 130,00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1 901 860,00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1 896 460,00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1 886 130,00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1 900 860,00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1 896 460,00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1 886 130,00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1 900 860,00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846 640,11</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1 126 200,00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1 140 930,00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289,89</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3 200 498,18</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926 106,55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1 051 146,80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3 200 498,18</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926 106,55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1 051 146,80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«Использование и охрана земель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«Использование и охрана земель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roofErr w:type="spellStart"/>
            <w:r w:rsidRPr="00700737">
              <w:rPr>
                <w:rFonts w:ascii="Times New Roman" w:eastAsia="Times New Roman" w:hAnsi="Times New Roman" w:cs="Times New Roman"/>
                <w:b/>
                <w:bCs/>
                <w:sz w:val="20"/>
                <w:szCs w:val="20"/>
                <w:lang w:eastAsia="ru-RU"/>
              </w:rPr>
              <w:t>Муниципальнаяй</w:t>
            </w:r>
            <w:proofErr w:type="spellEnd"/>
            <w:r w:rsidRPr="00700737">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3 166 468,14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890 875,31</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1 013 208,86</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99 264,24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84 194,12</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39 176,84</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Содержание памятников</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410 913,50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200 390,79</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367 741,62</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554AA5">
        <w:trPr>
          <w:gridAfter w:val="1"/>
          <w:wAfter w:w="177" w:type="dxa"/>
          <w:trHeight w:val="157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700737">
              <w:rPr>
                <w:rFonts w:ascii="Times New Roman" w:eastAsia="Times New Roman" w:hAnsi="Times New Roman" w:cs="Times New Roman"/>
                <w:b/>
                <w:bCs/>
                <w:sz w:val="20"/>
                <w:szCs w:val="20"/>
                <w:lang w:eastAsia="ru-RU"/>
              </w:rPr>
              <w:t>в</w:t>
            </w:r>
            <w:proofErr w:type="gramEnd"/>
            <w:r w:rsidRPr="00700737">
              <w:rPr>
                <w:rFonts w:ascii="Times New Roman" w:eastAsia="Times New Roman" w:hAnsi="Times New Roman" w:cs="Times New Roman"/>
                <w:b/>
                <w:bCs/>
                <w:sz w:val="20"/>
                <w:szCs w:val="20"/>
                <w:lang w:eastAsia="ru-RU"/>
              </w:rPr>
              <w:t xml:space="preserve"> с. Мереть»)</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1 572 923,06</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189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700737">
              <w:rPr>
                <w:rFonts w:ascii="Times New Roman" w:eastAsia="Times New Roman" w:hAnsi="Times New Roman" w:cs="Times New Roman"/>
                <w:b/>
                <w:bCs/>
                <w:sz w:val="20"/>
                <w:szCs w:val="20"/>
                <w:lang w:eastAsia="ru-RU"/>
              </w:rPr>
              <w:t>с</w:t>
            </w:r>
            <w:proofErr w:type="gramEnd"/>
            <w:r w:rsidRPr="00700737">
              <w:rPr>
                <w:rFonts w:ascii="Times New Roman" w:eastAsia="Times New Roman" w:hAnsi="Times New Roman" w:cs="Times New Roman"/>
                <w:b/>
                <w:bCs/>
                <w:sz w:val="20"/>
                <w:szCs w:val="20"/>
                <w:lang w:eastAsia="ru-RU"/>
              </w:rPr>
              <w:t xml:space="preserve">. Мереть»),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477 076,94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30 030,04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31 231,24</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37 937,94</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37 900,00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30,04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31,24</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37,94</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r>
      <w:tr w:rsidR="00142638" w:rsidRPr="00700737" w:rsidTr="00554AA5">
        <w:trPr>
          <w:gridAfter w:val="1"/>
          <w:wAfter w:w="177" w:type="dxa"/>
          <w:trHeight w:val="94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126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252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554AA5">
        <w:trPr>
          <w:gridAfter w:val="1"/>
          <w:wAfter w:w="177" w:type="dxa"/>
          <w:trHeight w:val="630"/>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990</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554AA5">
        <w:trPr>
          <w:gridAfter w:val="1"/>
          <w:wAfter w:w="177" w:type="dxa"/>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Итого расходов</w:t>
            </w:r>
          </w:p>
        </w:tc>
        <w:tc>
          <w:tcPr>
            <w:tcW w:w="72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9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26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11 279 399,38</w:t>
            </w:r>
          </w:p>
        </w:tc>
        <w:tc>
          <w:tcPr>
            <w:tcW w:w="1649"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7 840 778,00</w:t>
            </w:r>
          </w:p>
        </w:tc>
        <w:tc>
          <w:tcPr>
            <w:tcW w:w="104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8 209 220,00</w:t>
            </w:r>
          </w:p>
        </w:tc>
      </w:tr>
    </w:tbl>
    <w:p w:rsidR="00142638" w:rsidRPr="00700737" w:rsidRDefault="00142638" w:rsidP="00142638">
      <w:pPr>
        <w:tabs>
          <w:tab w:val="left" w:pos="6237"/>
        </w:tabs>
        <w:rPr>
          <w:sz w:val="20"/>
          <w:szCs w:val="20"/>
        </w:rPr>
      </w:pPr>
    </w:p>
    <w:p w:rsidR="00142638" w:rsidRDefault="00142638" w:rsidP="00142638">
      <w:pPr>
        <w:tabs>
          <w:tab w:val="left" w:pos="6237"/>
        </w:tabs>
        <w:rPr>
          <w:sz w:val="28"/>
          <w:szCs w:val="28"/>
        </w:rPr>
      </w:pPr>
    </w:p>
    <w:tbl>
      <w:tblPr>
        <w:tblW w:w="9796" w:type="dxa"/>
        <w:tblInd w:w="93" w:type="dxa"/>
        <w:tblLayout w:type="fixed"/>
        <w:tblLook w:val="04A0" w:firstRow="1" w:lastRow="0" w:firstColumn="1" w:lastColumn="0" w:noHBand="0" w:noVBand="1"/>
      </w:tblPr>
      <w:tblGrid>
        <w:gridCol w:w="2646"/>
        <w:gridCol w:w="1055"/>
        <w:gridCol w:w="582"/>
        <w:gridCol w:w="268"/>
        <w:gridCol w:w="712"/>
        <w:gridCol w:w="139"/>
        <w:gridCol w:w="741"/>
        <w:gridCol w:w="109"/>
        <w:gridCol w:w="831"/>
        <w:gridCol w:w="303"/>
        <w:gridCol w:w="851"/>
        <w:gridCol w:w="283"/>
        <w:gridCol w:w="709"/>
        <w:gridCol w:w="567"/>
      </w:tblGrid>
      <w:tr w:rsidR="00142638" w:rsidRPr="00142638" w:rsidTr="00700737">
        <w:trPr>
          <w:trHeight w:val="28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713" w:type="dxa"/>
            <w:gridSpan w:val="5"/>
            <w:vMerge w:val="restart"/>
            <w:tcBorders>
              <w:top w:val="nil"/>
              <w:left w:val="nil"/>
              <w:bottom w:val="nil"/>
              <w:right w:val="nil"/>
            </w:tcBorders>
            <w:shd w:val="clear" w:color="auto" w:fill="auto"/>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 xml:space="preserve">Приложение 3                                                                            к решению 36 сессии Совета депутатов </w:t>
            </w:r>
            <w:proofErr w:type="spellStart"/>
            <w:r w:rsidRPr="00142638">
              <w:rPr>
                <w:rFonts w:ascii="Times New Roman" w:eastAsia="Times New Roman" w:hAnsi="Times New Roman" w:cs="Times New Roman"/>
                <w:sz w:val="24"/>
                <w:szCs w:val="24"/>
                <w:lang w:eastAsia="ru-RU"/>
              </w:rPr>
              <w:t>Меретского</w:t>
            </w:r>
            <w:proofErr w:type="spellEnd"/>
            <w:r w:rsidRPr="00142638">
              <w:rPr>
                <w:rFonts w:ascii="Times New Roman" w:eastAsia="Times New Roman" w:hAnsi="Times New Roman" w:cs="Times New Roman"/>
                <w:sz w:val="24"/>
                <w:szCs w:val="24"/>
                <w:lang w:eastAsia="ru-RU"/>
              </w:rPr>
              <w:t xml:space="preserve"> сельсовета </w:t>
            </w:r>
            <w:proofErr w:type="spellStart"/>
            <w:r w:rsidRPr="00142638">
              <w:rPr>
                <w:rFonts w:ascii="Times New Roman" w:eastAsia="Times New Roman" w:hAnsi="Times New Roman" w:cs="Times New Roman"/>
                <w:sz w:val="24"/>
                <w:szCs w:val="24"/>
                <w:lang w:eastAsia="ru-RU"/>
              </w:rPr>
              <w:t>Сузунского</w:t>
            </w:r>
            <w:proofErr w:type="spellEnd"/>
            <w:r w:rsidRPr="00142638">
              <w:rPr>
                <w:rFonts w:ascii="Times New Roman" w:eastAsia="Times New Roman" w:hAnsi="Times New Roman" w:cs="Times New Roman"/>
                <w:sz w:val="24"/>
                <w:szCs w:val="24"/>
                <w:lang w:eastAsia="ru-RU"/>
              </w:rPr>
              <w:t xml:space="preserve"> района Новосибирской области</w:t>
            </w:r>
            <w:proofErr w:type="gramStart"/>
            <w:r w:rsidRPr="00142638">
              <w:rPr>
                <w:rFonts w:ascii="Times New Roman" w:eastAsia="Times New Roman" w:hAnsi="Times New Roman" w:cs="Times New Roman"/>
                <w:sz w:val="24"/>
                <w:szCs w:val="24"/>
                <w:lang w:eastAsia="ru-RU"/>
              </w:rPr>
              <w:t xml:space="preserve"> </w:t>
            </w:r>
            <w:r w:rsidRPr="00142638">
              <w:rPr>
                <w:rFonts w:ascii="Times New Roman" w:eastAsia="Times New Roman" w:hAnsi="Times New Roman" w:cs="Times New Roman"/>
                <w:sz w:val="24"/>
                <w:szCs w:val="24"/>
                <w:lang w:eastAsia="ru-RU"/>
              </w:rPr>
              <w:br/>
              <w:t>О</w:t>
            </w:r>
            <w:proofErr w:type="gramEnd"/>
            <w:r w:rsidRPr="00142638">
              <w:rPr>
                <w:rFonts w:ascii="Times New Roman" w:eastAsia="Times New Roman" w:hAnsi="Times New Roman" w:cs="Times New Roman"/>
                <w:sz w:val="24"/>
                <w:szCs w:val="24"/>
                <w:lang w:eastAsia="ru-RU"/>
              </w:rPr>
              <w:t>т 20.02.2023г №181</w:t>
            </w:r>
          </w:p>
        </w:tc>
      </w:tr>
      <w:tr w:rsidR="00142638" w:rsidRPr="00142638" w:rsidTr="00700737">
        <w:trPr>
          <w:trHeight w:val="28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713" w:type="dxa"/>
            <w:gridSpan w:val="5"/>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28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713" w:type="dxa"/>
            <w:gridSpan w:val="5"/>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28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713" w:type="dxa"/>
            <w:gridSpan w:val="5"/>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450"/>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2713" w:type="dxa"/>
            <w:gridSpan w:val="5"/>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61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154"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trHeight w:val="28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4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154"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trHeight w:val="285"/>
        </w:trPr>
        <w:tc>
          <w:tcPr>
            <w:tcW w:w="9796" w:type="dxa"/>
            <w:gridSpan w:val="14"/>
            <w:vMerge w:val="restart"/>
            <w:tcBorders>
              <w:top w:val="nil"/>
              <w:left w:val="nil"/>
              <w:bottom w:val="nil"/>
              <w:right w:val="nil"/>
            </w:tcBorders>
            <w:shd w:val="clear" w:color="auto" w:fill="auto"/>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xml:space="preserve">Распределение бюджетных ассигнований бюджета </w:t>
            </w:r>
            <w:proofErr w:type="spellStart"/>
            <w:r w:rsidRPr="00142638">
              <w:rPr>
                <w:rFonts w:ascii="Times New Roman" w:eastAsia="Times New Roman" w:hAnsi="Times New Roman" w:cs="Times New Roman"/>
                <w:b/>
                <w:bCs/>
                <w:sz w:val="24"/>
                <w:szCs w:val="24"/>
                <w:lang w:eastAsia="ru-RU"/>
              </w:rPr>
              <w:t>Меретского</w:t>
            </w:r>
            <w:proofErr w:type="spellEnd"/>
            <w:r w:rsidRPr="00142638">
              <w:rPr>
                <w:rFonts w:ascii="Times New Roman" w:eastAsia="Times New Roman" w:hAnsi="Times New Roman" w:cs="Times New Roman"/>
                <w:b/>
                <w:bCs/>
                <w:sz w:val="24"/>
                <w:szCs w:val="24"/>
                <w:lang w:eastAsia="ru-RU"/>
              </w:rPr>
              <w:t xml:space="preserve"> сельсовета </w:t>
            </w:r>
            <w:proofErr w:type="spellStart"/>
            <w:r w:rsidRPr="00142638">
              <w:rPr>
                <w:rFonts w:ascii="Times New Roman" w:eastAsia="Times New Roman" w:hAnsi="Times New Roman" w:cs="Times New Roman"/>
                <w:b/>
                <w:bCs/>
                <w:sz w:val="24"/>
                <w:szCs w:val="24"/>
                <w:lang w:eastAsia="ru-RU"/>
              </w:rPr>
              <w:t>Сузунского</w:t>
            </w:r>
            <w:proofErr w:type="spellEnd"/>
            <w:r w:rsidRPr="00142638">
              <w:rPr>
                <w:rFonts w:ascii="Times New Roman" w:eastAsia="Times New Roman" w:hAnsi="Times New Roman" w:cs="Times New Roman"/>
                <w:b/>
                <w:bCs/>
                <w:sz w:val="24"/>
                <w:szCs w:val="24"/>
                <w:lang w:eastAsia="ru-RU"/>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142638" w:rsidRPr="00142638" w:rsidTr="00700737">
        <w:trPr>
          <w:trHeight w:val="285"/>
        </w:trPr>
        <w:tc>
          <w:tcPr>
            <w:tcW w:w="9796" w:type="dxa"/>
            <w:gridSpan w:val="14"/>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b/>
                <w:bCs/>
                <w:sz w:val="24"/>
                <w:szCs w:val="24"/>
                <w:lang w:eastAsia="ru-RU"/>
              </w:rPr>
            </w:pPr>
          </w:p>
        </w:tc>
      </w:tr>
      <w:tr w:rsidR="00142638" w:rsidRPr="00142638" w:rsidTr="00700737">
        <w:trPr>
          <w:trHeight w:val="1095"/>
        </w:trPr>
        <w:tc>
          <w:tcPr>
            <w:tcW w:w="9796" w:type="dxa"/>
            <w:gridSpan w:val="14"/>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b/>
                <w:bCs/>
                <w:sz w:val="24"/>
                <w:szCs w:val="24"/>
                <w:lang w:eastAsia="ru-RU"/>
              </w:rPr>
            </w:pPr>
          </w:p>
        </w:tc>
      </w:tr>
      <w:tr w:rsidR="00142638" w:rsidRPr="00142638" w:rsidTr="00700737">
        <w:trPr>
          <w:trHeight w:val="13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5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985" w:type="dxa"/>
            <w:gridSpan w:val="3"/>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r>
      <w:tr w:rsidR="00142638" w:rsidRPr="00142638" w:rsidTr="00700737">
        <w:trPr>
          <w:trHeight w:val="255"/>
        </w:trPr>
        <w:tc>
          <w:tcPr>
            <w:tcW w:w="2646"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105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Arial" w:eastAsia="Times New Roman" w:hAnsi="Arial" w:cs="Arial"/>
                <w:sz w:val="20"/>
                <w:szCs w:val="20"/>
                <w:lang w:eastAsia="ru-RU"/>
              </w:rPr>
            </w:pPr>
          </w:p>
        </w:tc>
        <w:tc>
          <w:tcPr>
            <w:tcW w:w="3544" w:type="dxa"/>
            <w:gridSpan w:val="6"/>
            <w:tcBorders>
              <w:top w:val="nil"/>
              <w:left w:val="nil"/>
              <w:bottom w:val="single" w:sz="4" w:space="0" w:color="auto"/>
              <w:right w:val="nil"/>
            </w:tcBorders>
            <w:shd w:val="clear" w:color="auto" w:fill="auto"/>
            <w:noWrap/>
            <w:vAlign w:val="bottom"/>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руб.</w:t>
            </w:r>
          </w:p>
        </w:tc>
      </w:tr>
      <w:tr w:rsidR="00142638" w:rsidRPr="00142638" w:rsidTr="00700737">
        <w:trPr>
          <w:trHeight w:val="507"/>
        </w:trPr>
        <w:tc>
          <w:tcPr>
            <w:tcW w:w="2646" w:type="dxa"/>
            <w:tcBorders>
              <w:top w:val="single" w:sz="4" w:space="0" w:color="auto"/>
              <w:left w:val="single" w:sz="4" w:space="0" w:color="auto"/>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1055" w:type="dxa"/>
            <w:tcBorders>
              <w:top w:val="single" w:sz="4" w:space="0" w:color="auto"/>
              <w:left w:val="single" w:sz="4" w:space="0" w:color="auto"/>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851" w:type="dxa"/>
            <w:gridSpan w:val="2"/>
            <w:tcBorders>
              <w:top w:val="single" w:sz="4" w:space="0" w:color="auto"/>
              <w:left w:val="nil"/>
              <w:bottom w:val="nil"/>
              <w:right w:val="nil"/>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2024 год</w:t>
            </w:r>
          </w:p>
        </w:tc>
        <w:tc>
          <w:tcPr>
            <w:tcW w:w="1134" w:type="dxa"/>
            <w:gridSpan w:val="2"/>
            <w:vMerge w:val="restart"/>
            <w:tcBorders>
              <w:top w:val="nil"/>
              <w:left w:val="nil"/>
              <w:bottom w:val="single" w:sz="4" w:space="0" w:color="000000"/>
              <w:right w:val="single" w:sz="4" w:space="0" w:color="auto"/>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2025 год</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sz w:val="24"/>
                <w:szCs w:val="24"/>
                <w:lang w:eastAsia="ru-RU"/>
              </w:rPr>
            </w:pPr>
            <w:r w:rsidRPr="00142638">
              <w:rPr>
                <w:rFonts w:ascii="Times New Roman" w:eastAsia="Times New Roman" w:hAnsi="Times New Roman" w:cs="Times New Roman"/>
                <w:b/>
                <w:bCs/>
                <w:sz w:val="24"/>
                <w:szCs w:val="24"/>
                <w:lang w:eastAsia="ru-RU"/>
              </w:rPr>
              <w:t>Сумма на 2026 год</w:t>
            </w:r>
          </w:p>
        </w:tc>
      </w:tr>
      <w:tr w:rsidR="00142638" w:rsidRPr="00142638" w:rsidTr="00700737">
        <w:trPr>
          <w:trHeight w:val="840"/>
        </w:trPr>
        <w:tc>
          <w:tcPr>
            <w:tcW w:w="2646" w:type="dxa"/>
            <w:tcBorders>
              <w:top w:val="nil"/>
              <w:left w:val="single" w:sz="4" w:space="0" w:color="auto"/>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Наименование</w:t>
            </w:r>
          </w:p>
        </w:tc>
        <w:tc>
          <w:tcPr>
            <w:tcW w:w="1055" w:type="dxa"/>
            <w:tcBorders>
              <w:top w:val="nil"/>
              <w:left w:val="single" w:sz="4" w:space="0" w:color="auto"/>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КЦСР</w:t>
            </w:r>
          </w:p>
        </w:tc>
        <w:tc>
          <w:tcPr>
            <w:tcW w:w="850" w:type="dxa"/>
            <w:gridSpan w:val="2"/>
            <w:tcBorders>
              <w:top w:val="nil"/>
              <w:left w:val="single" w:sz="4" w:space="0" w:color="auto"/>
              <w:bottom w:val="nil"/>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КВР</w:t>
            </w:r>
          </w:p>
        </w:tc>
        <w:tc>
          <w:tcPr>
            <w:tcW w:w="851" w:type="dxa"/>
            <w:gridSpan w:val="2"/>
            <w:tcBorders>
              <w:top w:val="nil"/>
              <w:left w:val="nil"/>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РЗ</w:t>
            </w:r>
          </w:p>
        </w:tc>
        <w:tc>
          <w:tcPr>
            <w:tcW w:w="850" w:type="dxa"/>
            <w:gridSpan w:val="2"/>
            <w:tcBorders>
              <w:top w:val="nil"/>
              <w:left w:val="single" w:sz="4" w:space="0" w:color="auto"/>
              <w:bottom w:val="nil"/>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proofErr w:type="gramStart"/>
            <w:r w:rsidRPr="00700737">
              <w:rPr>
                <w:rFonts w:ascii="Times New Roman" w:eastAsia="Times New Roman" w:hAnsi="Times New Roman" w:cs="Times New Roman"/>
                <w:b/>
                <w:bCs/>
                <w:sz w:val="20"/>
                <w:szCs w:val="20"/>
                <w:lang w:eastAsia="ru-RU"/>
              </w:rPr>
              <w:t>ПР</w:t>
            </w:r>
            <w:proofErr w:type="gramEnd"/>
          </w:p>
        </w:tc>
        <w:tc>
          <w:tcPr>
            <w:tcW w:w="1134" w:type="dxa"/>
            <w:gridSpan w:val="2"/>
            <w:vMerge/>
            <w:tcBorders>
              <w:top w:val="nil"/>
              <w:left w:val="single" w:sz="4" w:space="0" w:color="auto"/>
              <w:bottom w:val="single" w:sz="4" w:space="0" w:color="000000"/>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134" w:type="dxa"/>
            <w:gridSpan w:val="2"/>
            <w:vMerge/>
            <w:tcBorders>
              <w:top w:val="nil"/>
              <w:left w:val="nil"/>
              <w:bottom w:val="single" w:sz="4" w:space="0" w:color="000000"/>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r>
      <w:tr w:rsidR="00142638" w:rsidRPr="00142638" w:rsidTr="00700737">
        <w:trPr>
          <w:trHeight w:val="300"/>
        </w:trPr>
        <w:tc>
          <w:tcPr>
            <w:tcW w:w="2646"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w:t>
            </w:r>
          </w:p>
        </w:tc>
      </w:tr>
      <w:tr w:rsidR="00142638" w:rsidRPr="00142638" w:rsidTr="00700737">
        <w:trPr>
          <w:trHeight w:val="157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2024год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40.0.00.00000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153 900,00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700737" w:rsidTr="00700737">
        <w:trPr>
          <w:trHeight w:val="157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2024год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40.0.00.0310T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153 900,00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700737">
              <w:rPr>
                <w:rFonts w:ascii="Times New Roman" w:eastAsia="Times New Roman" w:hAnsi="Times New Roman" w:cs="Times New Roman"/>
                <w:sz w:val="20"/>
                <w:szCs w:val="20"/>
                <w:lang w:eastAsia="ru-RU"/>
              </w:rPr>
              <w:lastRenderedPageBreak/>
              <w:t>(муниципальных)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40.0.00.0310T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40.0.00.0310T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157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 год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43.0.00.00000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157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 год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43.0.00.0314T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2022-2024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44.0.00.00000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220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2022-2024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44.0.00.0315T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44.0.00.0315T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700737">
              <w:rPr>
                <w:rFonts w:ascii="Times New Roman" w:eastAsia="Times New Roman" w:hAnsi="Times New Roman" w:cs="Times New Roman"/>
                <w:sz w:val="20"/>
                <w:szCs w:val="20"/>
                <w:lang w:eastAsia="ru-RU"/>
              </w:rPr>
              <w:lastRenderedPageBreak/>
              <w:t>(муниципальных)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44.0.00.0315T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556"/>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lastRenderedPageBreak/>
              <w:t xml:space="preserve">Муниципальная программа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2024-2026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45.0.00.00000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r>
      <w:tr w:rsidR="00142638" w:rsidRPr="00142638"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2024-2026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45.0.00.0412T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142638"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Муниципальная программа «Использование и охрана земель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2023-2025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47.0.00.00000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3 000,00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3 000,00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Реализация мероприятий муниципальной программы «Использование и охрана земель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2023-2025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47.0.00.0503T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3 000,00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3 000,00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proofErr w:type="spellStart"/>
            <w:r w:rsidRPr="00700737">
              <w:rPr>
                <w:rFonts w:ascii="Times New Roman" w:eastAsia="Times New Roman" w:hAnsi="Times New Roman" w:cs="Times New Roman"/>
                <w:bCs/>
                <w:sz w:val="20"/>
                <w:szCs w:val="20"/>
                <w:lang w:eastAsia="ru-RU"/>
              </w:rPr>
              <w:t>Муниципальнаяй</w:t>
            </w:r>
            <w:proofErr w:type="spellEnd"/>
            <w:r w:rsidRPr="00700737">
              <w:rPr>
                <w:rFonts w:ascii="Times New Roman" w:eastAsia="Times New Roman" w:hAnsi="Times New Roman" w:cs="Times New Roman"/>
                <w:bCs/>
                <w:sz w:val="20"/>
                <w:szCs w:val="20"/>
                <w:lang w:eastAsia="ru-RU"/>
              </w:rPr>
              <w:t xml:space="preserve"> программа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2023– 2025 гг.»</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52.0.00.00000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2023– 2025 гг.»</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52.0.00.0504T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0,00</w:t>
            </w:r>
          </w:p>
        </w:tc>
      </w:tr>
      <w:tr w:rsidR="00142638" w:rsidRPr="00142638"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142638"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xml:space="preserve">Муниципальная программа "Благоустройство территории </w:t>
            </w:r>
            <w:proofErr w:type="spellStart"/>
            <w:r w:rsidRPr="00700737">
              <w:rPr>
                <w:rFonts w:ascii="Times New Roman" w:eastAsia="Times New Roman" w:hAnsi="Times New Roman" w:cs="Times New Roman"/>
                <w:bCs/>
                <w:sz w:val="20"/>
                <w:szCs w:val="20"/>
                <w:lang w:eastAsia="ru-RU"/>
              </w:rPr>
              <w:t>Меретского</w:t>
            </w:r>
            <w:proofErr w:type="spellEnd"/>
            <w:r w:rsidRPr="00700737">
              <w:rPr>
                <w:rFonts w:ascii="Times New Roman" w:eastAsia="Times New Roman" w:hAnsi="Times New Roman" w:cs="Times New Roman"/>
                <w:bCs/>
                <w:sz w:val="20"/>
                <w:szCs w:val="20"/>
                <w:lang w:eastAsia="ru-RU"/>
              </w:rPr>
              <w:t xml:space="preserve"> сельсовета </w:t>
            </w:r>
            <w:proofErr w:type="spellStart"/>
            <w:r w:rsidRPr="00700737">
              <w:rPr>
                <w:rFonts w:ascii="Times New Roman" w:eastAsia="Times New Roman" w:hAnsi="Times New Roman" w:cs="Times New Roman"/>
                <w:bCs/>
                <w:sz w:val="20"/>
                <w:szCs w:val="20"/>
                <w:lang w:eastAsia="ru-RU"/>
              </w:rPr>
              <w:t>Сузунского</w:t>
            </w:r>
            <w:proofErr w:type="spellEnd"/>
            <w:r w:rsidRPr="00700737">
              <w:rPr>
                <w:rFonts w:ascii="Times New Roman" w:eastAsia="Times New Roman" w:hAnsi="Times New Roman" w:cs="Times New Roman"/>
                <w:bCs/>
                <w:sz w:val="20"/>
                <w:szCs w:val="20"/>
                <w:lang w:eastAsia="ru-RU"/>
              </w:rPr>
              <w:t xml:space="preserve"> района Новосибирской области на 2024-2028 годы"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65.0.00.00000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3 166 468,14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890 875,31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1 013 208,86</w:t>
            </w:r>
          </w:p>
        </w:tc>
      </w:tr>
      <w:tr w:rsidR="00142638" w:rsidRPr="00142638"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Уличное освещение</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65.0.00.05031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504 422,55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504 422,55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Cs/>
                <w:sz w:val="20"/>
                <w:szCs w:val="20"/>
                <w:lang w:eastAsia="ru-RU"/>
              </w:rPr>
            </w:pPr>
            <w:r w:rsidRPr="00700737">
              <w:rPr>
                <w:rFonts w:ascii="Times New Roman" w:eastAsia="Times New Roman" w:hAnsi="Times New Roman" w:cs="Times New Roman"/>
                <w:bCs/>
                <w:sz w:val="20"/>
                <w:szCs w:val="20"/>
                <w:lang w:eastAsia="ru-RU"/>
              </w:rPr>
              <w:t>504 422,55</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Озеленение</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99 264,24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84 194,12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39 176,84</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Организация и содержание мест захоронения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Содержание памятников</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410 913,50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200 390,79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367 741,62</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700737">
        <w:trPr>
          <w:trHeight w:val="157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700737">
              <w:rPr>
                <w:rFonts w:ascii="Times New Roman" w:eastAsia="Times New Roman" w:hAnsi="Times New Roman" w:cs="Times New Roman"/>
                <w:b/>
                <w:bCs/>
                <w:sz w:val="20"/>
                <w:szCs w:val="20"/>
                <w:lang w:eastAsia="ru-RU"/>
              </w:rPr>
              <w:t>в</w:t>
            </w:r>
            <w:proofErr w:type="gramEnd"/>
            <w:r w:rsidRPr="00700737">
              <w:rPr>
                <w:rFonts w:ascii="Times New Roman" w:eastAsia="Times New Roman" w:hAnsi="Times New Roman" w:cs="Times New Roman"/>
                <w:b/>
                <w:bCs/>
                <w:sz w:val="20"/>
                <w:szCs w:val="20"/>
                <w:lang w:eastAsia="ru-RU"/>
              </w:rPr>
              <w:t xml:space="preserve"> с. Мереть»)</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65.0.00.70240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1 572 923,06</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700737">
              <w:rPr>
                <w:rFonts w:ascii="Times New Roman" w:eastAsia="Times New Roman" w:hAnsi="Times New Roman" w:cs="Times New Roman"/>
                <w:b/>
                <w:bCs/>
                <w:sz w:val="20"/>
                <w:szCs w:val="20"/>
                <w:lang w:eastAsia="ru-RU"/>
              </w:rPr>
              <w:t>с</w:t>
            </w:r>
            <w:proofErr w:type="gramEnd"/>
            <w:r w:rsidRPr="00700737">
              <w:rPr>
                <w:rFonts w:ascii="Times New Roman" w:eastAsia="Times New Roman" w:hAnsi="Times New Roman" w:cs="Times New Roman"/>
                <w:b/>
                <w:bCs/>
                <w:sz w:val="20"/>
                <w:szCs w:val="20"/>
                <w:lang w:eastAsia="ru-RU"/>
              </w:rPr>
              <w:t xml:space="preserve">. Мереть»),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65.0.00.S0240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477 076,94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7 952 031,24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6 944 902,69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7 195 011,14</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Глава муниципального образования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2 857 495,80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2 855 495,80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2 855 495,80</w:t>
            </w:r>
          </w:p>
        </w:tc>
      </w:tr>
      <w:tr w:rsidR="00142638" w:rsidRPr="00700737"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536 438,80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536 438,80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536 438,80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07</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бюджетные ассигнования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6 672,00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Мероприятия, направленные на осуществление полномочий по внутреннему муниципальному финансовому контролю</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122 990,00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88.0.00.01061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88.0.00.01132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бюджетные ассигнования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пожарной безопасности</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1 940,40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Мероприятия по установке, приобретению и обслуживанию АДПИ</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168 500,00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846 640,11</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1 126 200,00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1 140 930,00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37 900,00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88.0.00.08011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Доплаты к пенсиям муниципальных служащих</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88.0.00.10011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Социальное обеспечение и иные выплаты населению</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700737">
        <w:trPr>
          <w:trHeight w:val="252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w:t>
            </w:r>
            <w:r w:rsidRPr="00700737">
              <w:rPr>
                <w:rFonts w:ascii="Times New Roman" w:eastAsia="Times New Roman" w:hAnsi="Times New Roman" w:cs="Times New Roman"/>
                <w:b/>
                <w:bCs/>
                <w:sz w:val="20"/>
                <w:szCs w:val="20"/>
                <w:lang w:eastAsia="ru-RU"/>
              </w:rPr>
              <w:lastRenderedPageBreak/>
              <w:t>физкультурно-оздоровительных и спортивных мероприятий поселения</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88.0.00.11021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88.0.00.51180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700737">
        <w:trPr>
          <w:trHeight w:val="189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88.0.00.70190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88.0.00.99990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Условно утвержденные расходы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Условно утвержденные расходы</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700737">
        <w:trPr>
          <w:trHeight w:val="126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289,89</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30,04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31,24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37,94</w:t>
            </w:r>
          </w:p>
        </w:tc>
      </w:tr>
      <w:tr w:rsidR="00142638" w:rsidRPr="00700737" w:rsidTr="00700737">
        <w:trPr>
          <w:trHeight w:val="630"/>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700737">
        <w:trPr>
          <w:trHeight w:val="945"/>
        </w:trPr>
        <w:tc>
          <w:tcPr>
            <w:tcW w:w="2646"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5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700737">
        <w:trPr>
          <w:trHeight w:val="315"/>
        </w:trPr>
        <w:tc>
          <w:tcPr>
            <w:tcW w:w="2646"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Итого расходов</w:t>
            </w:r>
          </w:p>
        </w:tc>
        <w:tc>
          <w:tcPr>
            <w:tcW w:w="1055" w:type="dxa"/>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850"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11 279 399,38</w:t>
            </w:r>
          </w:p>
        </w:tc>
        <w:tc>
          <w:tcPr>
            <w:tcW w:w="1134" w:type="dxa"/>
            <w:gridSpan w:val="2"/>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7 840 778,00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8 209 220,00</w:t>
            </w:r>
          </w:p>
        </w:tc>
      </w:tr>
    </w:tbl>
    <w:p w:rsidR="00142638" w:rsidRPr="00700737" w:rsidRDefault="00142638" w:rsidP="00142638">
      <w:pPr>
        <w:tabs>
          <w:tab w:val="left" w:pos="6237"/>
        </w:tabs>
        <w:rPr>
          <w:sz w:val="20"/>
          <w:szCs w:val="20"/>
        </w:rPr>
      </w:pPr>
    </w:p>
    <w:p w:rsidR="00142638" w:rsidRDefault="00142638" w:rsidP="00142638">
      <w:pPr>
        <w:tabs>
          <w:tab w:val="left" w:pos="6237"/>
        </w:tabs>
        <w:rPr>
          <w:sz w:val="28"/>
          <w:szCs w:val="28"/>
        </w:rPr>
      </w:pPr>
    </w:p>
    <w:tbl>
      <w:tblPr>
        <w:tblW w:w="10268" w:type="dxa"/>
        <w:tblInd w:w="93" w:type="dxa"/>
        <w:tblLayout w:type="fixed"/>
        <w:tblLook w:val="04A0" w:firstRow="1" w:lastRow="0" w:firstColumn="1" w:lastColumn="0" w:noHBand="0" w:noVBand="1"/>
      </w:tblPr>
      <w:tblGrid>
        <w:gridCol w:w="2142"/>
        <w:gridCol w:w="880"/>
        <w:gridCol w:w="720"/>
        <w:gridCol w:w="640"/>
        <w:gridCol w:w="1445"/>
        <w:gridCol w:w="697"/>
        <w:gridCol w:w="1078"/>
        <w:gridCol w:w="1344"/>
        <w:gridCol w:w="850"/>
        <w:gridCol w:w="472"/>
      </w:tblGrid>
      <w:tr w:rsidR="00142638" w:rsidRPr="00142638" w:rsidTr="00700737">
        <w:trPr>
          <w:trHeight w:val="25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2666" w:type="dxa"/>
            <w:gridSpan w:val="3"/>
            <w:vMerge w:val="restart"/>
            <w:tcBorders>
              <w:top w:val="nil"/>
              <w:left w:val="nil"/>
              <w:bottom w:val="nil"/>
              <w:right w:val="nil"/>
            </w:tcBorders>
            <w:shd w:val="clear" w:color="auto" w:fill="auto"/>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 xml:space="preserve">Приложение 4                                                   к решению 36 сессии Совета депутатов </w:t>
            </w:r>
            <w:proofErr w:type="spellStart"/>
            <w:r w:rsidRPr="00142638">
              <w:rPr>
                <w:rFonts w:ascii="Times New Roman" w:eastAsia="Times New Roman" w:hAnsi="Times New Roman" w:cs="Times New Roman"/>
                <w:sz w:val="24"/>
                <w:szCs w:val="24"/>
                <w:lang w:eastAsia="ru-RU"/>
              </w:rPr>
              <w:t>Меретского</w:t>
            </w:r>
            <w:proofErr w:type="spellEnd"/>
            <w:r w:rsidRPr="00142638">
              <w:rPr>
                <w:rFonts w:ascii="Times New Roman" w:eastAsia="Times New Roman" w:hAnsi="Times New Roman" w:cs="Times New Roman"/>
                <w:sz w:val="24"/>
                <w:szCs w:val="24"/>
                <w:lang w:eastAsia="ru-RU"/>
              </w:rPr>
              <w:t xml:space="preserve"> сельсовета </w:t>
            </w:r>
            <w:proofErr w:type="spellStart"/>
            <w:r w:rsidRPr="00142638">
              <w:rPr>
                <w:rFonts w:ascii="Times New Roman" w:eastAsia="Times New Roman" w:hAnsi="Times New Roman" w:cs="Times New Roman"/>
                <w:sz w:val="24"/>
                <w:szCs w:val="24"/>
                <w:lang w:eastAsia="ru-RU"/>
              </w:rPr>
              <w:t>Сузунского</w:t>
            </w:r>
            <w:proofErr w:type="spellEnd"/>
            <w:r w:rsidRPr="00142638">
              <w:rPr>
                <w:rFonts w:ascii="Times New Roman" w:eastAsia="Times New Roman" w:hAnsi="Times New Roman" w:cs="Times New Roman"/>
                <w:sz w:val="24"/>
                <w:szCs w:val="24"/>
                <w:lang w:eastAsia="ru-RU"/>
              </w:rPr>
              <w:t xml:space="preserve"> района Новосибирской области</w:t>
            </w:r>
            <w:proofErr w:type="gramStart"/>
            <w:r w:rsidRPr="00142638">
              <w:rPr>
                <w:rFonts w:ascii="Times New Roman" w:eastAsia="Times New Roman" w:hAnsi="Times New Roman" w:cs="Times New Roman"/>
                <w:sz w:val="24"/>
                <w:szCs w:val="24"/>
                <w:lang w:eastAsia="ru-RU"/>
              </w:rPr>
              <w:t xml:space="preserve"> </w:t>
            </w:r>
            <w:r w:rsidRPr="00142638">
              <w:rPr>
                <w:rFonts w:ascii="Times New Roman" w:eastAsia="Times New Roman" w:hAnsi="Times New Roman" w:cs="Times New Roman"/>
                <w:sz w:val="24"/>
                <w:szCs w:val="24"/>
                <w:lang w:eastAsia="ru-RU"/>
              </w:rPr>
              <w:br/>
              <w:t>О</w:t>
            </w:r>
            <w:proofErr w:type="gramEnd"/>
            <w:r w:rsidRPr="00142638">
              <w:rPr>
                <w:rFonts w:ascii="Times New Roman" w:eastAsia="Times New Roman" w:hAnsi="Times New Roman" w:cs="Times New Roman"/>
                <w:sz w:val="24"/>
                <w:szCs w:val="24"/>
                <w:lang w:eastAsia="ru-RU"/>
              </w:rPr>
              <w:t>т 20.02.2023г №181</w:t>
            </w:r>
          </w:p>
        </w:tc>
      </w:tr>
      <w:tr w:rsidR="00142638" w:rsidRPr="00142638" w:rsidTr="00700737">
        <w:trPr>
          <w:trHeight w:val="25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2666" w:type="dxa"/>
            <w:gridSpan w:val="3"/>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25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2666" w:type="dxa"/>
            <w:gridSpan w:val="3"/>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trHeight w:val="1200"/>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2666" w:type="dxa"/>
            <w:gridSpan w:val="3"/>
            <w:vMerge/>
            <w:tcBorders>
              <w:top w:val="nil"/>
              <w:left w:val="nil"/>
              <w:bottom w:val="nil"/>
              <w:right w:val="nil"/>
            </w:tcBorders>
            <w:vAlign w:val="center"/>
            <w:hideMark/>
          </w:tcPr>
          <w:p w:rsidR="00142638" w:rsidRPr="00142638" w:rsidRDefault="00142638" w:rsidP="00142638">
            <w:pPr>
              <w:spacing w:after="0" w:line="240" w:lineRule="auto"/>
              <w:rPr>
                <w:rFonts w:ascii="Times New Roman" w:eastAsia="Times New Roman" w:hAnsi="Times New Roman" w:cs="Times New Roman"/>
                <w:sz w:val="24"/>
                <w:szCs w:val="24"/>
                <w:lang w:eastAsia="ru-RU"/>
              </w:rPr>
            </w:pPr>
          </w:p>
        </w:tc>
      </w:tr>
      <w:tr w:rsidR="00142638" w:rsidRPr="00142638" w:rsidTr="00700737">
        <w:trPr>
          <w:gridAfter w:val="1"/>
          <w:wAfter w:w="472" w:type="dxa"/>
          <w:trHeight w:val="25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344"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r>
      <w:tr w:rsidR="00142638" w:rsidRPr="00142638" w:rsidTr="00700737">
        <w:trPr>
          <w:trHeight w:val="930"/>
        </w:trPr>
        <w:tc>
          <w:tcPr>
            <w:tcW w:w="10268" w:type="dxa"/>
            <w:gridSpan w:val="10"/>
            <w:tcBorders>
              <w:top w:val="nil"/>
              <w:left w:val="nil"/>
              <w:bottom w:val="nil"/>
              <w:right w:val="nil"/>
            </w:tcBorders>
            <w:shd w:val="clear" w:color="auto" w:fill="auto"/>
            <w:vAlign w:val="center"/>
            <w:hideMark/>
          </w:tcPr>
          <w:p w:rsidR="00142638" w:rsidRPr="00142638" w:rsidRDefault="00142638" w:rsidP="00142638">
            <w:pPr>
              <w:spacing w:after="0" w:line="240" w:lineRule="auto"/>
              <w:jc w:val="center"/>
              <w:rPr>
                <w:rFonts w:ascii="Times New Roman" w:eastAsia="Times New Roman" w:hAnsi="Times New Roman" w:cs="Times New Roman"/>
                <w:b/>
                <w:bCs/>
                <w:lang w:eastAsia="ru-RU"/>
              </w:rPr>
            </w:pPr>
            <w:r w:rsidRPr="00142638">
              <w:rPr>
                <w:rFonts w:ascii="Times New Roman" w:eastAsia="Times New Roman" w:hAnsi="Times New Roman" w:cs="Times New Roman"/>
                <w:b/>
                <w:bCs/>
                <w:lang w:eastAsia="ru-RU"/>
              </w:rPr>
              <w:t xml:space="preserve">Ведомственная структура расходов бюджета </w:t>
            </w:r>
            <w:proofErr w:type="spellStart"/>
            <w:r w:rsidRPr="00142638">
              <w:rPr>
                <w:rFonts w:ascii="Times New Roman" w:eastAsia="Times New Roman" w:hAnsi="Times New Roman" w:cs="Times New Roman"/>
                <w:b/>
                <w:bCs/>
                <w:lang w:eastAsia="ru-RU"/>
              </w:rPr>
              <w:t>Меретского</w:t>
            </w:r>
            <w:proofErr w:type="spellEnd"/>
            <w:r w:rsidRPr="00142638">
              <w:rPr>
                <w:rFonts w:ascii="Times New Roman" w:eastAsia="Times New Roman" w:hAnsi="Times New Roman" w:cs="Times New Roman"/>
                <w:b/>
                <w:bCs/>
                <w:lang w:eastAsia="ru-RU"/>
              </w:rPr>
              <w:t xml:space="preserve"> сельсовета </w:t>
            </w:r>
            <w:proofErr w:type="spellStart"/>
            <w:r w:rsidRPr="00142638">
              <w:rPr>
                <w:rFonts w:ascii="Times New Roman" w:eastAsia="Times New Roman" w:hAnsi="Times New Roman" w:cs="Times New Roman"/>
                <w:b/>
                <w:bCs/>
                <w:lang w:eastAsia="ru-RU"/>
              </w:rPr>
              <w:t>Сузунского</w:t>
            </w:r>
            <w:proofErr w:type="spellEnd"/>
            <w:r w:rsidRPr="00142638">
              <w:rPr>
                <w:rFonts w:ascii="Times New Roman" w:eastAsia="Times New Roman" w:hAnsi="Times New Roman" w:cs="Times New Roman"/>
                <w:b/>
                <w:bCs/>
                <w:lang w:eastAsia="ru-RU"/>
              </w:rPr>
              <w:t xml:space="preserve"> района Новосибирской области</w:t>
            </w:r>
            <w:r w:rsidRPr="00142638">
              <w:rPr>
                <w:rFonts w:ascii="Times New Roman" w:eastAsia="Times New Roman" w:hAnsi="Times New Roman" w:cs="Times New Roman"/>
                <w:b/>
                <w:bCs/>
                <w:i/>
                <w:iCs/>
                <w:lang w:eastAsia="ru-RU"/>
              </w:rPr>
              <w:t xml:space="preserve"> </w:t>
            </w:r>
            <w:r w:rsidRPr="00142638">
              <w:rPr>
                <w:rFonts w:ascii="Times New Roman" w:eastAsia="Times New Roman" w:hAnsi="Times New Roman" w:cs="Times New Roman"/>
                <w:b/>
                <w:bCs/>
                <w:lang w:eastAsia="ru-RU"/>
              </w:rPr>
              <w:t xml:space="preserve"> на 2024 год и плановый период 2025 и 2026 годов</w:t>
            </w:r>
          </w:p>
        </w:tc>
      </w:tr>
      <w:tr w:rsidR="00142638" w:rsidRPr="00142638" w:rsidTr="00700737">
        <w:trPr>
          <w:gridAfter w:val="1"/>
          <w:wAfter w:w="472" w:type="dxa"/>
          <w:trHeight w:val="13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344"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r>
      <w:tr w:rsidR="00142638" w:rsidRPr="00142638" w:rsidTr="00700737">
        <w:trPr>
          <w:gridAfter w:val="1"/>
          <w:wAfter w:w="472" w:type="dxa"/>
          <w:trHeight w:val="255"/>
        </w:trPr>
        <w:tc>
          <w:tcPr>
            <w:tcW w:w="2142"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445"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r w:rsidRPr="00142638">
              <w:rPr>
                <w:rFonts w:ascii="Times New Roman" w:eastAsia="Times New Roman" w:hAnsi="Times New Roman" w:cs="Times New Roman"/>
                <w:sz w:val="24"/>
                <w:szCs w:val="24"/>
                <w:lang w:eastAsia="ru-RU"/>
              </w:rPr>
              <w:t>руб.</w:t>
            </w:r>
          </w:p>
        </w:tc>
        <w:tc>
          <w:tcPr>
            <w:tcW w:w="1344"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bottom"/>
            <w:hideMark/>
          </w:tcPr>
          <w:p w:rsidR="00142638" w:rsidRPr="00142638" w:rsidRDefault="00142638" w:rsidP="00142638">
            <w:pPr>
              <w:spacing w:after="0" w:line="240" w:lineRule="auto"/>
              <w:jc w:val="right"/>
              <w:rPr>
                <w:rFonts w:ascii="Times New Roman" w:eastAsia="Times New Roman" w:hAnsi="Times New Roman" w:cs="Times New Roman"/>
                <w:sz w:val="24"/>
                <w:szCs w:val="24"/>
                <w:lang w:eastAsia="ru-RU"/>
              </w:rPr>
            </w:pPr>
          </w:p>
        </w:tc>
      </w:tr>
      <w:tr w:rsidR="00142638" w:rsidRPr="00700737" w:rsidTr="00700737">
        <w:trPr>
          <w:gridAfter w:val="1"/>
          <w:wAfter w:w="472" w:type="dxa"/>
          <w:trHeight w:val="37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proofErr w:type="gramStart"/>
            <w:r w:rsidRPr="00700737">
              <w:rPr>
                <w:rFonts w:ascii="Times New Roman" w:eastAsia="Times New Roman" w:hAnsi="Times New Roman" w:cs="Times New Roman"/>
                <w:b/>
                <w:bCs/>
                <w:sz w:val="20"/>
                <w:szCs w:val="20"/>
                <w:lang w:eastAsia="ru-RU"/>
              </w:rPr>
              <w:t>ПР</w:t>
            </w:r>
            <w:proofErr w:type="gramEnd"/>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КВР</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Сумма на 2024 год</w:t>
            </w:r>
          </w:p>
        </w:tc>
        <w:tc>
          <w:tcPr>
            <w:tcW w:w="1344" w:type="dxa"/>
            <w:vMerge w:val="restart"/>
            <w:tcBorders>
              <w:top w:val="single" w:sz="4" w:space="0" w:color="auto"/>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Сумма на 2025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Сумма на 2026  год</w:t>
            </w:r>
          </w:p>
        </w:tc>
      </w:tr>
      <w:tr w:rsidR="00142638" w:rsidRPr="00700737" w:rsidTr="00700737">
        <w:trPr>
          <w:gridAfter w:val="1"/>
          <w:wAfter w:w="472" w:type="dxa"/>
          <w:trHeight w:val="36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1344" w:type="dxa"/>
            <w:vMerge/>
            <w:tcBorders>
              <w:top w:val="single" w:sz="4" w:space="0" w:color="auto"/>
              <w:left w:val="nil"/>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nil"/>
              <w:bottom w:val="single" w:sz="4" w:space="0" w:color="auto"/>
              <w:right w:val="single" w:sz="4" w:space="0" w:color="auto"/>
            </w:tcBorders>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
        </w:tc>
      </w:tr>
      <w:tr w:rsidR="00142638" w:rsidRPr="00700737" w:rsidTr="00700737">
        <w:trPr>
          <w:gridAfter w:val="1"/>
          <w:wAfter w:w="472" w:type="dxa"/>
          <w:trHeight w:val="300"/>
        </w:trPr>
        <w:tc>
          <w:tcPr>
            <w:tcW w:w="2142" w:type="dxa"/>
            <w:tcBorders>
              <w:top w:val="nil"/>
              <w:left w:val="single" w:sz="4" w:space="0" w:color="auto"/>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w:t>
            </w:r>
          </w:p>
        </w:tc>
        <w:tc>
          <w:tcPr>
            <w:tcW w:w="880"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w:t>
            </w:r>
          </w:p>
        </w:tc>
        <w:tc>
          <w:tcPr>
            <w:tcW w:w="720"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w:t>
            </w:r>
          </w:p>
        </w:tc>
        <w:tc>
          <w:tcPr>
            <w:tcW w:w="640"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w:t>
            </w:r>
          </w:p>
        </w:tc>
        <w:tc>
          <w:tcPr>
            <w:tcW w:w="1445"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w:t>
            </w:r>
          </w:p>
        </w:tc>
        <w:tc>
          <w:tcPr>
            <w:tcW w:w="697"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w:t>
            </w:r>
          </w:p>
        </w:tc>
        <w:tc>
          <w:tcPr>
            <w:tcW w:w="1078"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w:t>
            </w:r>
          </w:p>
        </w:tc>
        <w:tc>
          <w:tcPr>
            <w:tcW w:w="1344"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w:t>
            </w:r>
          </w:p>
        </w:tc>
        <w:tc>
          <w:tcPr>
            <w:tcW w:w="850" w:type="dxa"/>
            <w:tcBorders>
              <w:top w:val="nil"/>
              <w:left w:val="nil"/>
              <w:bottom w:val="nil"/>
              <w:right w:val="single" w:sz="4" w:space="0" w:color="auto"/>
            </w:tcBorders>
            <w:shd w:val="clear" w:color="auto" w:fill="auto"/>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w:t>
            </w:r>
          </w:p>
        </w:tc>
      </w:tr>
      <w:tr w:rsidR="00142638" w:rsidRPr="00700737" w:rsidTr="00700737">
        <w:trPr>
          <w:gridAfter w:val="1"/>
          <w:wAfter w:w="472" w:type="dxa"/>
          <w:trHeight w:val="63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 xml:space="preserve">Администрация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single" w:sz="4" w:space="0" w:color="auto"/>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11 279 399,38</w:t>
            </w:r>
          </w:p>
        </w:tc>
        <w:tc>
          <w:tcPr>
            <w:tcW w:w="1344" w:type="dxa"/>
            <w:tcBorders>
              <w:top w:val="single" w:sz="4" w:space="0" w:color="auto"/>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7 840 778,00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8 209 220,00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4 115 666,80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3 952 304,80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3 952 304,80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1 088 109,00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1 088 109,00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2 975 757,80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2 975 757,80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2 845 995,80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2 843 995,80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00737">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2 297 803,00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524 938,80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23 254,00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21 254,00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6 672,00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6 672,00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внутреннему муниципальному финансовому контролю</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122 990,00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122 990,00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w:t>
            </w:r>
            <w:r w:rsidRPr="00700737">
              <w:rPr>
                <w:rFonts w:ascii="Times New Roman" w:eastAsia="Times New Roman" w:hAnsi="Times New Roman" w:cs="Times New Roman"/>
                <w:b/>
                <w:bCs/>
                <w:sz w:val="20"/>
                <w:szCs w:val="20"/>
                <w:lang w:eastAsia="ru-RU"/>
              </w:rPr>
              <w:lastRenderedPageBreak/>
              <w:t>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06</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26 600,00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06</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06</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26 600,00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25 200,00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20 200,00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15 200,00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850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5 000,00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166 424,00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183 648,00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201 160,00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165 524,00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182 748,00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200 260,00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328 340,40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323 340,40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326 640,40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Участие в предупреждении и ликвидации последствий чрезвычайных ситуаций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2 000,00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2 000,00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324 340,40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153 900,00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153 900,00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153 900,00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170 440,40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321 340,40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137 840,40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1 940,40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137 840,40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168 500,00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183 500,00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168 500,00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183 500,00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43.0.00.00000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44.0.00.00000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220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3 300,00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14</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3 300,00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1 897 460,00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1 887 130,00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1 901 860,00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1 896 460,00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1 886 130,00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1 900 860,00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1 896 460,00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1 886 130,00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1 900 860,00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846 640,11</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1 126 200,00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1 140 930,00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846 640,11</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1 126 200,00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1 140 930,00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409 930,00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409 930,00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350 000,00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350 000,00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289 600,00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289,89</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289,89</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3 200 498,18</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926 106,55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1 051 146,80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3 200 498,18</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926 106,55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1 051 146,80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 xml:space="preserve">Муниципальная программа «Использование и охрана земель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«Использование и охрана земель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proofErr w:type="spellStart"/>
            <w:r w:rsidRPr="00700737">
              <w:rPr>
                <w:rFonts w:ascii="Times New Roman" w:eastAsia="Times New Roman" w:hAnsi="Times New Roman" w:cs="Times New Roman"/>
                <w:b/>
                <w:bCs/>
                <w:sz w:val="20"/>
                <w:szCs w:val="20"/>
                <w:lang w:eastAsia="ru-RU"/>
              </w:rPr>
              <w:t>Муниципальнаяй</w:t>
            </w:r>
            <w:proofErr w:type="spellEnd"/>
            <w:r w:rsidRPr="00700737">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52.0.00.00000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700737">
              <w:rPr>
                <w:rFonts w:ascii="Times New Roman" w:eastAsia="Times New Roman" w:hAnsi="Times New Roman" w:cs="Times New Roman"/>
                <w:b/>
                <w:bCs/>
                <w:sz w:val="20"/>
                <w:szCs w:val="20"/>
                <w:lang w:eastAsia="ru-RU"/>
              </w:rPr>
              <w:t>Меретского</w:t>
            </w:r>
            <w:proofErr w:type="spellEnd"/>
            <w:r w:rsidRPr="00700737">
              <w:rPr>
                <w:rFonts w:ascii="Times New Roman" w:eastAsia="Times New Roman" w:hAnsi="Times New Roman" w:cs="Times New Roman"/>
                <w:b/>
                <w:bCs/>
                <w:sz w:val="20"/>
                <w:szCs w:val="20"/>
                <w:lang w:eastAsia="ru-RU"/>
              </w:rPr>
              <w:t xml:space="preserve"> сельсовета </w:t>
            </w:r>
            <w:proofErr w:type="spellStart"/>
            <w:r w:rsidRPr="00700737">
              <w:rPr>
                <w:rFonts w:ascii="Times New Roman" w:eastAsia="Times New Roman" w:hAnsi="Times New Roman" w:cs="Times New Roman"/>
                <w:b/>
                <w:bCs/>
                <w:sz w:val="20"/>
                <w:szCs w:val="20"/>
                <w:lang w:eastAsia="ru-RU"/>
              </w:rPr>
              <w:t>Сузунского</w:t>
            </w:r>
            <w:proofErr w:type="spellEnd"/>
            <w:r w:rsidRPr="00700737">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3 166 468,14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890 875,31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1 013 208,86</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504 422,55</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504 422,55</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Озеленение</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99 264,24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84 194,12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39 176,84</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99 264,24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84 194,12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39 176,84</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56 087,85</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56 087,85</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Содержание памятников</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45 780,00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45 780,00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410 913,50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200 390,79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367 741,62</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410 913,50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200 390,79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367 741,62</w:t>
            </w:r>
          </w:p>
        </w:tc>
      </w:tr>
      <w:tr w:rsidR="00142638" w:rsidRPr="00700737" w:rsidTr="00700737">
        <w:trPr>
          <w:gridAfter w:val="1"/>
          <w:wAfter w:w="472" w:type="dxa"/>
          <w:trHeight w:val="157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700737">
              <w:rPr>
                <w:rFonts w:ascii="Times New Roman" w:eastAsia="Times New Roman" w:hAnsi="Times New Roman" w:cs="Times New Roman"/>
                <w:b/>
                <w:bCs/>
                <w:sz w:val="20"/>
                <w:szCs w:val="20"/>
                <w:lang w:eastAsia="ru-RU"/>
              </w:rPr>
              <w:t>в</w:t>
            </w:r>
            <w:proofErr w:type="gramEnd"/>
            <w:r w:rsidRPr="00700737">
              <w:rPr>
                <w:rFonts w:ascii="Times New Roman" w:eastAsia="Times New Roman" w:hAnsi="Times New Roman" w:cs="Times New Roman"/>
                <w:b/>
                <w:bCs/>
                <w:sz w:val="20"/>
                <w:szCs w:val="20"/>
                <w:lang w:eastAsia="ru-RU"/>
              </w:rPr>
              <w:t xml:space="preserve"> с. Мереть»)</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1 572 923,06</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1 572 923,06</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189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700737">
              <w:rPr>
                <w:rFonts w:ascii="Times New Roman" w:eastAsia="Times New Roman" w:hAnsi="Times New Roman" w:cs="Times New Roman"/>
                <w:b/>
                <w:bCs/>
                <w:sz w:val="20"/>
                <w:szCs w:val="20"/>
                <w:lang w:eastAsia="ru-RU"/>
              </w:rPr>
              <w:t>с</w:t>
            </w:r>
            <w:proofErr w:type="gramEnd"/>
            <w:r w:rsidRPr="00700737">
              <w:rPr>
                <w:rFonts w:ascii="Times New Roman" w:eastAsia="Times New Roman" w:hAnsi="Times New Roman" w:cs="Times New Roman"/>
                <w:b/>
                <w:bCs/>
                <w:sz w:val="20"/>
                <w:szCs w:val="20"/>
                <w:lang w:eastAsia="ru-RU"/>
              </w:rPr>
              <w:t xml:space="preserve">. Мереть»),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477 076,94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477 076,94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30 030,04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31 231,24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37 937,94</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37 900,00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31 200,00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37 900,00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700737">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30,04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37,94</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03</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30,04</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37,94</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xml:space="preserve">11 </w:t>
            </w:r>
            <w:r w:rsidRPr="00700737">
              <w:rPr>
                <w:rFonts w:ascii="Times New Roman" w:eastAsia="Times New Roman" w:hAnsi="Times New Roman" w:cs="Times New Roman"/>
                <w:b/>
                <w:bCs/>
                <w:sz w:val="20"/>
                <w:szCs w:val="20"/>
                <w:lang w:eastAsia="ru-RU"/>
              </w:rPr>
              <w:lastRenderedPageBreak/>
              <w:t>500,00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lastRenderedPageBreak/>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05</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11 500,00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r>
      <w:tr w:rsidR="00142638" w:rsidRPr="00700737" w:rsidTr="00700737">
        <w:trPr>
          <w:gridAfter w:val="1"/>
          <w:wAfter w:w="472" w:type="dxa"/>
          <w:trHeight w:val="94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05</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240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11 500,00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126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1 093 410,00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366 100,00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01</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310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366 100,00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Массовый спорт</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252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02</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540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100 000,00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700737">
        <w:trPr>
          <w:gridAfter w:val="1"/>
          <w:wAfter w:w="472" w:type="dxa"/>
          <w:trHeight w:val="630"/>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99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398 508,00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900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vAlign w:val="center"/>
            <w:hideMark/>
          </w:tcPr>
          <w:p w:rsidR="00142638" w:rsidRPr="00700737" w:rsidRDefault="00142638" w:rsidP="00142638">
            <w:pPr>
              <w:spacing w:after="0" w:line="240" w:lineRule="auto"/>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w:t>
            </w:r>
          </w:p>
        </w:tc>
        <w:tc>
          <w:tcPr>
            <w:tcW w:w="1445"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center"/>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990</w:t>
            </w:r>
          </w:p>
        </w:tc>
        <w:tc>
          <w:tcPr>
            <w:tcW w:w="1078"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0,00</w:t>
            </w:r>
          </w:p>
        </w:tc>
        <w:tc>
          <w:tcPr>
            <w:tcW w:w="1344"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190 648,25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sz w:val="20"/>
                <w:szCs w:val="20"/>
                <w:lang w:eastAsia="ru-RU"/>
              </w:rPr>
            </w:pPr>
            <w:r w:rsidRPr="00700737">
              <w:rPr>
                <w:rFonts w:ascii="Times New Roman" w:eastAsia="Times New Roman" w:hAnsi="Times New Roman" w:cs="Times New Roman"/>
                <w:sz w:val="20"/>
                <w:szCs w:val="20"/>
                <w:lang w:eastAsia="ru-RU"/>
              </w:rPr>
              <w:t>398 508,00</w:t>
            </w:r>
          </w:p>
        </w:tc>
      </w:tr>
      <w:tr w:rsidR="00142638" w:rsidRPr="00700737" w:rsidTr="00700737">
        <w:trPr>
          <w:gridAfter w:val="1"/>
          <w:wAfter w:w="472" w:type="dxa"/>
          <w:trHeight w:val="315"/>
        </w:trPr>
        <w:tc>
          <w:tcPr>
            <w:tcW w:w="2142" w:type="dxa"/>
            <w:tcBorders>
              <w:top w:val="nil"/>
              <w:left w:val="single" w:sz="4" w:space="0" w:color="auto"/>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Итого расходов</w:t>
            </w:r>
          </w:p>
        </w:tc>
        <w:tc>
          <w:tcPr>
            <w:tcW w:w="88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445"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697"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 </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11 279 399,38</w:t>
            </w:r>
          </w:p>
        </w:tc>
        <w:tc>
          <w:tcPr>
            <w:tcW w:w="1344" w:type="dxa"/>
            <w:tcBorders>
              <w:top w:val="nil"/>
              <w:left w:val="nil"/>
              <w:bottom w:val="single" w:sz="4" w:space="0" w:color="auto"/>
              <w:right w:val="nil"/>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7 840 778,00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42638" w:rsidRPr="00700737" w:rsidRDefault="00142638" w:rsidP="00142638">
            <w:pPr>
              <w:spacing w:after="0" w:line="240" w:lineRule="auto"/>
              <w:jc w:val="right"/>
              <w:rPr>
                <w:rFonts w:ascii="Times New Roman" w:eastAsia="Times New Roman" w:hAnsi="Times New Roman" w:cs="Times New Roman"/>
                <w:b/>
                <w:bCs/>
                <w:sz w:val="20"/>
                <w:szCs w:val="20"/>
                <w:lang w:eastAsia="ru-RU"/>
              </w:rPr>
            </w:pPr>
            <w:r w:rsidRPr="00700737">
              <w:rPr>
                <w:rFonts w:ascii="Times New Roman" w:eastAsia="Times New Roman" w:hAnsi="Times New Roman" w:cs="Times New Roman"/>
                <w:b/>
                <w:bCs/>
                <w:sz w:val="20"/>
                <w:szCs w:val="20"/>
                <w:lang w:eastAsia="ru-RU"/>
              </w:rPr>
              <w:t>8 209 220,00</w:t>
            </w:r>
          </w:p>
        </w:tc>
      </w:tr>
    </w:tbl>
    <w:p w:rsidR="00142638" w:rsidRPr="00700737" w:rsidRDefault="00142638" w:rsidP="00142638">
      <w:pPr>
        <w:tabs>
          <w:tab w:val="left" w:pos="6237"/>
        </w:tabs>
        <w:rPr>
          <w:sz w:val="20"/>
          <w:szCs w:val="20"/>
        </w:rPr>
      </w:pPr>
    </w:p>
    <w:tbl>
      <w:tblPr>
        <w:tblW w:w="9386" w:type="dxa"/>
        <w:tblLayout w:type="fixed"/>
        <w:tblCellMar>
          <w:left w:w="30" w:type="dxa"/>
          <w:right w:w="30" w:type="dxa"/>
        </w:tblCellMar>
        <w:tblLook w:val="0000" w:firstRow="0" w:lastRow="0" w:firstColumn="0" w:lastColumn="0" w:noHBand="0" w:noVBand="0"/>
      </w:tblPr>
      <w:tblGrid>
        <w:gridCol w:w="2157"/>
        <w:gridCol w:w="2268"/>
        <w:gridCol w:w="1059"/>
        <w:gridCol w:w="431"/>
        <w:gridCol w:w="69"/>
        <w:gridCol w:w="1276"/>
        <w:gridCol w:w="992"/>
        <w:gridCol w:w="1134"/>
      </w:tblGrid>
      <w:tr w:rsidR="00142638" w:rsidTr="00323BBF">
        <w:trPr>
          <w:trHeight w:val="304"/>
        </w:trPr>
        <w:tc>
          <w:tcPr>
            <w:tcW w:w="2157"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2268"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1059" w:type="dxa"/>
            <w:tcBorders>
              <w:top w:val="nil"/>
              <w:left w:val="nil"/>
              <w:bottom w:val="nil"/>
              <w:right w:val="nil"/>
            </w:tcBorders>
          </w:tcPr>
          <w:p w:rsidR="00142638" w:rsidRDefault="00142638">
            <w:pPr>
              <w:autoSpaceDE w:val="0"/>
              <w:autoSpaceDN w:val="0"/>
              <w:adjustRightInd w:val="0"/>
              <w:spacing w:after="0" w:line="240" w:lineRule="auto"/>
              <w:jc w:val="right"/>
              <w:rPr>
                <w:rFonts w:ascii="Arial" w:hAnsi="Arial" w:cs="Arial"/>
                <w:color w:val="000000"/>
                <w:sz w:val="24"/>
                <w:szCs w:val="24"/>
              </w:rPr>
            </w:pPr>
          </w:p>
        </w:tc>
        <w:tc>
          <w:tcPr>
            <w:tcW w:w="431" w:type="dxa"/>
            <w:tcBorders>
              <w:top w:val="nil"/>
              <w:left w:val="nil"/>
              <w:bottom w:val="nil"/>
              <w:right w:val="nil"/>
            </w:tcBorders>
          </w:tcPr>
          <w:p w:rsidR="00142638" w:rsidRDefault="00142638">
            <w:pPr>
              <w:autoSpaceDE w:val="0"/>
              <w:autoSpaceDN w:val="0"/>
              <w:adjustRightInd w:val="0"/>
              <w:spacing w:after="0" w:line="240" w:lineRule="auto"/>
              <w:jc w:val="right"/>
              <w:rPr>
                <w:rFonts w:ascii="Arial" w:hAnsi="Arial" w:cs="Arial"/>
                <w:color w:val="000000"/>
                <w:sz w:val="24"/>
                <w:szCs w:val="24"/>
              </w:rPr>
            </w:pPr>
          </w:p>
        </w:tc>
        <w:tc>
          <w:tcPr>
            <w:tcW w:w="3471" w:type="dxa"/>
            <w:gridSpan w:val="4"/>
            <w:tcBorders>
              <w:top w:val="nil"/>
              <w:left w:val="nil"/>
              <w:bottom w:val="nil"/>
              <w:right w:val="nil"/>
            </w:tcBorders>
          </w:tcPr>
          <w:p w:rsidR="00323BBF" w:rsidRDefault="00323BBF">
            <w:pPr>
              <w:autoSpaceDE w:val="0"/>
              <w:autoSpaceDN w:val="0"/>
              <w:adjustRightInd w:val="0"/>
              <w:spacing w:after="0" w:line="240" w:lineRule="auto"/>
              <w:jc w:val="right"/>
              <w:rPr>
                <w:rFonts w:ascii="Times New Roman" w:hAnsi="Times New Roman" w:cs="Times New Roman"/>
                <w:color w:val="000000"/>
                <w:sz w:val="24"/>
                <w:szCs w:val="24"/>
              </w:rPr>
            </w:pPr>
          </w:p>
          <w:p w:rsidR="00323BBF" w:rsidRDefault="00323BBF">
            <w:pPr>
              <w:autoSpaceDE w:val="0"/>
              <w:autoSpaceDN w:val="0"/>
              <w:adjustRightInd w:val="0"/>
              <w:spacing w:after="0" w:line="240" w:lineRule="auto"/>
              <w:jc w:val="right"/>
              <w:rPr>
                <w:rFonts w:ascii="Times New Roman" w:hAnsi="Times New Roman" w:cs="Times New Roman"/>
                <w:color w:val="000000"/>
                <w:sz w:val="24"/>
                <w:szCs w:val="24"/>
              </w:rPr>
            </w:pPr>
          </w:p>
          <w:p w:rsidR="00323BBF" w:rsidRDefault="00323BBF">
            <w:pPr>
              <w:autoSpaceDE w:val="0"/>
              <w:autoSpaceDN w:val="0"/>
              <w:adjustRightInd w:val="0"/>
              <w:spacing w:after="0" w:line="240" w:lineRule="auto"/>
              <w:jc w:val="right"/>
              <w:rPr>
                <w:rFonts w:ascii="Times New Roman" w:hAnsi="Times New Roman" w:cs="Times New Roman"/>
                <w:color w:val="000000"/>
                <w:sz w:val="24"/>
                <w:szCs w:val="24"/>
              </w:rPr>
            </w:pPr>
          </w:p>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7</w:t>
            </w:r>
          </w:p>
        </w:tc>
      </w:tr>
      <w:tr w:rsidR="00142638" w:rsidTr="00323BBF">
        <w:trPr>
          <w:trHeight w:val="1686"/>
        </w:trPr>
        <w:tc>
          <w:tcPr>
            <w:tcW w:w="2157"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2268"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1059"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3902" w:type="dxa"/>
            <w:gridSpan w:val="5"/>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к решению 36 сессии Совета депутатов </w:t>
            </w:r>
            <w:proofErr w:type="spellStart"/>
            <w:r>
              <w:rPr>
                <w:rFonts w:ascii="Times New Roman" w:hAnsi="Times New Roman" w:cs="Times New Roman"/>
                <w:color w:val="000000"/>
              </w:rPr>
              <w:t>Меретского</w:t>
            </w:r>
            <w:proofErr w:type="spellEnd"/>
            <w:r>
              <w:rPr>
                <w:rFonts w:ascii="Times New Roman" w:hAnsi="Times New Roman" w:cs="Times New Roman"/>
                <w:color w:val="000000"/>
              </w:rPr>
              <w:t xml:space="preserve"> сельсовета </w:t>
            </w:r>
            <w:proofErr w:type="spellStart"/>
            <w:r>
              <w:rPr>
                <w:rFonts w:ascii="Times New Roman" w:hAnsi="Times New Roman" w:cs="Times New Roman"/>
                <w:color w:val="000000"/>
              </w:rPr>
              <w:t>Сузунского</w:t>
            </w:r>
            <w:proofErr w:type="spellEnd"/>
            <w:r>
              <w:rPr>
                <w:rFonts w:ascii="Times New Roman" w:hAnsi="Times New Roman" w:cs="Times New Roman"/>
                <w:color w:val="000000"/>
              </w:rPr>
              <w:t xml:space="preserve"> района Новосибирской области </w:t>
            </w:r>
          </w:p>
          <w:p w:rsidR="00142638" w:rsidRDefault="0014263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От 20.02.2023г №181</w:t>
            </w:r>
          </w:p>
        </w:tc>
      </w:tr>
      <w:tr w:rsidR="00142638" w:rsidTr="00323BBF">
        <w:trPr>
          <w:trHeight w:val="422"/>
        </w:trPr>
        <w:tc>
          <w:tcPr>
            <w:tcW w:w="9386" w:type="dxa"/>
            <w:gridSpan w:val="8"/>
            <w:tcBorders>
              <w:top w:val="nil"/>
              <w:left w:val="nil"/>
              <w:bottom w:val="nil"/>
              <w:right w:val="nil"/>
            </w:tcBorders>
          </w:tcPr>
          <w:p w:rsidR="00142638" w:rsidRPr="00323BBF" w:rsidRDefault="00142638">
            <w:pPr>
              <w:autoSpaceDE w:val="0"/>
              <w:autoSpaceDN w:val="0"/>
              <w:adjustRightInd w:val="0"/>
              <w:spacing w:after="0" w:line="240" w:lineRule="auto"/>
              <w:jc w:val="center"/>
              <w:rPr>
                <w:rFonts w:ascii="Times New Roman" w:hAnsi="Times New Roman" w:cs="Times New Roman"/>
                <w:color w:val="000000"/>
              </w:rPr>
            </w:pPr>
            <w:r w:rsidRPr="00323BBF">
              <w:rPr>
                <w:rFonts w:ascii="Times New Roman" w:hAnsi="Times New Roman" w:cs="Times New Roman"/>
                <w:color w:val="000000"/>
              </w:rPr>
              <w:t xml:space="preserve">Источники финансирования дефицита бюджета </w:t>
            </w:r>
            <w:proofErr w:type="spellStart"/>
            <w:r w:rsidRPr="00323BBF">
              <w:rPr>
                <w:rFonts w:ascii="Times New Roman" w:hAnsi="Times New Roman" w:cs="Times New Roman"/>
                <w:color w:val="000000"/>
              </w:rPr>
              <w:t>Меретского</w:t>
            </w:r>
            <w:proofErr w:type="spellEnd"/>
            <w:r w:rsidRPr="00323BBF">
              <w:rPr>
                <w:rFonts w:ascii="Times New Roman" w:hAnsi="Times New Roman" w:cs="Times New Roman"/>
                <w:color w:val="000000"/>
              </w:rPr>
              <w:t xml:space="preserve"> сельсовета </w:t>
            </w:r>
            <w:proofErr w:type="spellStart"/>
            <w:r w:rsidRPr="00323BBF">
              <w:rPr>
                <w:rFonts w:ascii="Times New Roman" w:hAnsi="Times New Roman" w:cs="Times New Roman"/>
                <w:color w:val="000000"/>
              </w:rPr>
              <w:t>Сузунского</w:t>
            </w:r>
            <w:proofErr w:type="spellEnd"/>
            <w:r w:rsidRPr="00323BBF">
              <w:rPr>
                <w:rFonts w:ascii="Times New Roman" w:hAnsi="Times New Roman" w:cs="Times New Roman"/>
                <w:color w:val="000000"/>
              </w:rPr>
              <w:t xml:space="preserve"> района Новосибирской области</w:t>
            </w:r>
            <w:r w:rsidRPr="00323BBF">
              <w:rPr>
                <w:rFonts w:ascii="Times New Roman" w:hAnsi="Times New Roman" w:cs="Times New Roman"/>
                <w:i/>
                <w:iCs/>
                <w:color w:val="000000"/>
              </w:rPr>
              <w:t xml:space="preserve"> </w:t>
            </w:r>
            <w:r w:rsidRPr="00323BBF">
              <w:rPr>
                <w:rFonts w:ascii="Times New Roman" w:hAnsi="Times New Roman" w:cs="Times New Roman"/>
                <w:color w:val="000000"/>
              </w:rPr>
              <w:t>на 2024 год и плановый период 2025 и 2026 годов</w:t>
            </w:r>
          </w:p>
        </w:tc>
      </w:tr>
      <w:tr w:rsidR="00142638" w:rsidRPr="00323BBF" w:rsidTr="00323BBF">
        <w:trPr>
          <w:trHeight w:val="304"/>
        </w:trPr>
        <w:tc>
          <w:tcPr>
            <w:tcW w:w="2157"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3827" w:type="dxa"/>
            <w:gridSpan w:val="4"/>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1276" w:type="dxa"/>
            <w:tcBorders>
              <w:top w:val="nil"/>
              <w:left w:val="nil"/>
              <w:bottom w:val="nil"/>
              <w:right w:val="nil"/>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p>
        </w:tc>
        <w:tc>
          <w:tcPr>
            <w:tcW w:w="992" w:type="dxa"/>
            <w:tcBorders>
              <w:top w:val="nil"/>
              <w:left w:val="nil"/>
              <w:bottom w:val="nil"/>
              <w:right w:val="nil"/>
            </w:tcBorders>
          </w:tcPr>
          <w:p w:rsidR="00142638" w:rsidRPr="00323BBF" w:rsidRDefault="00142638">
            <w:pPr>
              <w:autoSpaceDE w:val="0"/>
              <w:autoSpaceDN w:val="0"/>
              <w:adjustRightInd w:val="0"/>
              <w:spacing w:after="0" w:line="240" w:lineRule="auto"/>
              <w:jc w:val="right"/>
              <w:rPr>
                <w:rFonts w:ascii="Arial" w:hAnsi="Arial" w:cs="Arial"/>
                <w:color w:val="000000"/>
              </w:rPr>
            </w:pPr>
          </w:p>
        </w:tc>
        <w:tc>
          <w:tcPr>
            <w:tcW w:w="1134" w:type="dxa"/>
            <w:tcBorders>
              <w:top w:val="nil"/>
              <w:left w:val="nil"/>
              <w:bottom w:val="nil"/>
              <w:right w:val="nil"/>
            </w:tcBorders>
          </w:tcPr>
          <w:p w:rsidR="00142638" w:rsidRPr="00323BBF" w:rsidRDefault="00142638">
            <w:pPr>
              <w:autoSpaceDE w:val="0"/>
              <w:autoSpaceDN w:val="0"/>
              <w:adjustRightInd w:val="0"/>
              <w:spacing w:after="0" w:line="240" w:lineRule="auto"/>
              <w:rPr>
                <w:rFonts w:ascii="Times New Roman" w:hAnsi="Times New Roman" w:cs="Times New Roman"/>
                <w:color w:val="000000"/>
              </w:rPr>
            </w:pPr>
            <w:r w:rsidRPr="00323BBF">
              <w:rPr>
                <w:rFonts w:ascii="Times New Roman" w:hAnsi="Times New Roman" w:cs="Times New Roman"/>
                <w:color w:val="000000"/>
              </w:rPr>
              <w:t>(рублей)</w:t>
            </w:r>
          </w:p>
        </w:tc>
      </w:tr>
      <w:tr w:rsidR="00142638" w:rsidTr="00323BBF">
        <w:trPr>
          <w:trHeight w:val="99"/>
        </w:trPr>
        <w:tc>
          <w:tcPr>
            <w:tcW w:w="2157" w:type="dxa"/>
            <w:tcBorders>
              <w:top w:val="single" w:sz="6" w:space="0" w:color="auto"/>
              <w:left w:val="single" w:sz="6" w:space="0" w:color="auto"/>
              <w:bottom w:val="nil"/>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3827" w:type="dxa"/>
            <w:gridSpan w:val="4"/>
            <w:tcBorders>
              <w:top w:val="single" w:sz="6" w:space="0" w:color="auto"/>
              <w:left w:val="single" w:sz="6" w:space="0" w:color="auto"/>
              <w:bottom w:val="nil"/>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76" w:type="dxa"/>
            <w:tcBorders>
              <w:top w:val="single" w:sz="6" w:space="0" w:color="auto"/>
              <w:left w:val="single" w:sz="6" w:space="0" w:color="auto"/>
              <w:bottom w:val="nil"/>
              <w:right w:val="nil"/>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w:t>
            </w:r>
          </w:p>
        </w:tc>
        <w:tc>
          <w:tcPr>
            <w:tcW w:w="992" w:type="dxa"/>
            <w:tcBorders>
              <w:top w:val="single" w:sz="6" w:space="0" w:color="auto"/>
              <w:left w:val="nil"/>
              <w:bottom w:val="nil"/>
              <w:right w:val="nil"/>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6" w:space="0" w:color="auto"/>
              <w:left w:val="nil"/>
              <w:bottom w:val="nil"/>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p>
        </w:tc>
      </w:tr>
      <w:tr w:rsidR="00142638" w:rsidTr="00323BBF">
        <w:trPr>
          <w:trHeight w:val="442"/>
        </w:trPr>
        <w:tc>
          <w:tcPr>
            <w:tcW w:w="2157" w:type="dxa"/>
            <w:tcBorders>
              <w:top w:val="nil"/>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p>
        </w:tc>
        <w:tc>
          <w:tcPr>
            <w:tcW w:w="3827" w:type="dxa"/>
            <w:gridSpan w:val="4"/>
            <w:tcBorders>
              <w:top w:val="nil"/>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 год</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 год</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 год</w:t>
            </w:r>
          </w:p>
        </w:tc>
      </w:tr>
      <w:tr w:rsidR="00142638" w:rsidTr="00323BBF">
        <w:trPr>
          <w:trHeight w:val="304"/>
        </w:trPr>
        <w:tc>
          <w:tcPr>
            <w:tcW w:w="2157"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27" w:type="dxa"/>
            <w:gridSpan w:val="4"/>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42638" w:rsidTr="00323BBF">
        <w:trPr>
          <w:trHeight w:val="611"/>
        </w:trPr>
        <w:tc>
          <w:tcPr>
            <w:tcW w:w="2157"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821 01 00 00 00 00 0000 000</w:t>
            </w:r>
          </w:p>
        </w:tc>
        <w:tc>
          <w:tcPr>
            <w:tcW w:w="3827" w:type="dxa"/>
            <w:gridSpan w:val="4"/>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Источники финансирования дефицита бюджетов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сего</w:t>
            </w: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7 000,00</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142638" w:rsidTr="00323BBF">
        <w:trPr>
          <w:trHeight w:val="611"/>
        </w:trPr>
        <w:tc>
          <w:tcPr>
            <w:tcW w:w="2157" w:type="dxa"/>
            <w:tcBorders>
              <w:top w:val="single" w:sz="6" w:space="0" w:color="auto"/>
              <w:left w:val="single" w:sz="6" w:space="0" w:color="auto"/>
              <w:bottom w:val="nil"/>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821 01 05 00 00 00 0000 000</w:t>
            </w:r>
          </w:p>
        </w:tc>
        <w:tc>
          <w:tcPr>
            <w:tcW w:w="3827" w:type="dxa"/>
            <w:gridSpan w:val="4"/>
            <w:tcBorders>
              <w:top w:val="single" w:sz="6" w:space="0" w:color="auto"/>
              <w:left w:val="single" w:sz="6" w:space="0" w:color="auto"/>
              <w:bottom w:val="nil"/>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Изменение остатков средств на счетах по учету средств бюджета</w:t>
            </w: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7 000,00</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142638" w:rsidTr="00323BBF">
        <w:trPr>
          <w:trHeight w:val="611"/>
        </w:trPr>
        <w:tc>
          <w:tcPr>
            <w:tcW w:w="2157"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821 01 05 02 01 10 0000 510</w:t>
            </w:r>
          </w:p>
        </w:tc>
        <w:tc>
          <w:tcPr>
            <w:tcW w:w="3827" w:type="dxa"/>
            <w:gridSpan w:val="4"/>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-11 272 399,38</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-7 840 778,00</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-8 209 220,00</w:t>
            </w:r>
          </w:p>
        </w:tc>
      </w:tr>
      <w:tr w:rsidR="00142638" w:rsidTr="00323BBF">
        <w:trPr>
          <w:trHeight w:val="611"/>
        </w:trPr>
        <w:tc>
          <w:tcPr>
            <w:tcW w:w="2157"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821 01 05 02 01 10 0000 610</w:t>
            </w:r>
          </w:p>
        </w:tc>
        <w:tc>
          <w:tcPr>
            <w:tcW w:w="3827" w:type="dxa"/>
            <w:gridSpan w:val="4"/>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11 279 399,38</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7 840 778,00</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8 209 220,00</w:t>
            </w:r>
          </w:p>
        </w:tc>
      </w:tr>
      <w:tr w:rsidR="00142638" w:rsidTr="00323BBF">
        <w:trPr>
          <w:trHeight w:val="304"/>
        </w:trPr>
        <w:tc>
          <w:tcPr>
            <w:tcW w:w="2157" w:type="dxa"/>
            <w:tcBorders>
              <w:top w:val="single" w:sz="6" w:space="0" w:color="auto"/>
              <w:left w:val="single" w:sz="6" w:space="0" w:color="auto"/>
              <w:bottom w:val="single" w:sz="6" w:space="0" w:color="auto"/>
              <w:right w:val="nil"/>
            </w:tcBorders>
          </w:tcPr>
          <w:p w:rsidR="00142638" w:rsidRDefault="0014263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 ИСТОЧНИКИ</w:t>
            </w:r>
          </w:p>
        </w:tc>
        <w:tc>
          <w:tcPr>
            <w:tcW w:w="3827" w:type="dxa"/>
            <w:gridSpan w:val="4"/>
            <w:tcBorders>
              <w:top w:val="single" w:sz="6" w:space="0" w:color="auto"/>
              <w:left w:val="nil"/>
              <w:bottom w:val="single" w:sz="6" w:space="0" w:color="auto"/>
              <w:right w:val="single" w:sz="6" w:space="0" w:color="auto"/>
            </w:tcBorders>
          </w:tcPr>
          <w:p w:rsidR="00142638" w:rsidRDefault="00142638">
            <w:pPr>
              <w:autoSpaceDE w:val="0"/>
              <w:autoSpaceDN w:val="0"/>
              <w:adjustRightInd w:val="0"/>
              <w:spacing w:after="0" w:line="240" w:lineRule="auto"/>
              <w:rPr>
                <w:rFonts w:ascii="Times New Roman" w:hAnsi="Times New Roman" w:cs="Times New Roman"/>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7 000,00</w:t>
            </w:r>
          </w:p>
        </w:tc>
        <w:tc>
          <w:tcPr>
            <w:tcW w:w="992"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142638" w:rsidRDefault="0014263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bl>
    <w:p w:rsidR="00A10DD2" w:rsidRPr="00323BBF" w:rsidRDefault="00A10DD2" w:rsidP="00323BBF">
      <w:pPr>
        <w:spacing w:after="0" w:line="240" w:lineRule="auto"/>
        <w:jc w:val="center"/>
        <w:rPr>
          <w:rFonts w:ascii="Times New Roman" w:hAnsi="Times New Roman" w:cs="Times New Roman"/>
          <w:b/>
          <w:sz w:val="24"/>
          <w:szCs w:val="24"/>
        </w:rPr>
      </w:pP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СОВЕТ  ДЕПУТАТОВ</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МЕРЕТСКОГО СЕЛЬСОВЕТА</w:t>
      </w:r>
    </w:p>
    <w:p w:rsidR="00142638" w:rsidRPr="00323BBF" w:rsidRDefault="00142638" w:rsidP="00323BBF">
      <w:pPr>
        <w:pStyle w:val="a6"/>
        <w:jc w:val="center"/>
        <w:rPr>
          <w:rFonts w:ascii="Times New Roman" w:hAnsi="Times New Roman" w:cs="Times New Roman"/>
          <w:b/>
          <w:sz w:val="24"/>
          <w:szCs w:val="24"/>
        </w:rPr>
      </w:pPr>
      <w:proofErr w:type="spellStart"/>
      <w:r w:rsidRPr="00323BBF">
        <w:rPr>
          <w:rFonts w:ascii="Times New Roman" w:hAnsi="Times New Roman" w:cs="Times New Roman"/>
          <w:b/>
          <w:sz w:val="24"/>
          <w:szCs w:val="24"/>
        </w:rPr>
        <w:t>Сузунский</w:t>
      </w:r>
      <w:proofErr w:type="spellEnd"/>
      <w:r w:rsidRPr="00323BBF">
        <w:rPr>
          <w:rFonts w:ascii="Times New Roman" w:hAnsi="Times New Roman" w:cs="Times New Roman"/>
          <w:b/>
          <w:sz w:val="24"/>
          <w:szCs w:val="24"/>
        </w:rPr>
        <w:t xml:space="preserve"> район Новосибирская область</w:t>
      </w:r>
    </w:p>
    <w:p w:rsidR="00142638" w:rsidRPr="00323BBF" w:rsidRDefault="00142638" w:rsidP="00323BBF">
      <w:pPr>
        <w:pStyle w:val="a6"/>
        <w:ind w:left="3540"/>
        <w:rPr>
          <w:rFonts w:ascii="Times New Roman" w:hAnsi="Times New Roman" w:cs="Times New Roman"/>
          <w:b/>
          <w:sz w:val="24"/>
          <w:szCs w:val="24"/>
        </w:rPr>
      </w:pPr>
      <w:r w:rsidRPr="00323BBF">
        <w:rPr>
          <w:rFonts w:ascii="Times New Roman" w:hAnsi="Times New Roman" w:cs="Times New Roman"/>
          <w:b/>
          <w:sz w:val="24"/>
          <w:szCs w:val="24"/>
        </w:rPr>
        <w:t xml:space="preserve">      РЕШЕНИЕ</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Тридцать шестой  сессии шестого созыва</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 xml:space="preserve">с. </w:t>
      </w:r>
      <w:proofErr w:type="gramStart"/>
      <w:r w:rsidRPr="00323BBF">
        <w:rPr>
          <w:rFonts w:ascii="Times New Roman" w:hAnsi="Times New Roman" w:cs="Times New Roman"/>
          <w:b/>
          <w:sz w:val="24"/>
          <w:szCs w:val="24"/>
        </w:rPr>
        <w:t>Мереть</w:t>
      </w:r>
      <w:proofErr w:type="gramEnd"/>
    </w:p>
    <w:p w:rsidR="00142638" w:rsidRPr="00323BBF" w:rsidRDefault="00142638" w:rsidP="00323BBF">
      <w:pPr>
        <w:pStyle w:val="a6"/>
        <w:jc w:val="center"/>
        <w:rPr>
          <w:rFonts w:ascii="Times New Roman" w:hAnsi="Times New Roman" w:cs="Times New Roman"/>
          <w:b/>
          <w:sz w:val="24"/>
          <w:szCs w:val="24"/>
        </w:rPr>
      </w:pP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от  20.02.2024</w:t>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t xml:space="preserve">        № 182</w:t>
      </w:r>
    </w:p>
    <w:p w:rsidR="00142638" w:rsidRPr="00323BBF" w:rsidRDefault="00142638" w:rsidP="00323BBF">
      <w:pPr>
        <w:pStyle w:val="a6"/>
        <w:jc w:val="center"/>
        <w:rPr>
          <w:rFonts w:ascii="Times New Roman" w:hAnsi="Times New Roman" w:cs="Times New Roman"/>
          <w:b/>
          <w:sz w:val="24"/>
          <w:szCs w:val="24"/>
        </w:rPr>
      </w:pPr>
    </w:p>
    <w:p w:rsidR="00142638" w:rsidRPr="00323BBF" w:rsidRDefault="00142638" w:rsidP="00323BBF">
      <w:pPr>
        <w:spacing w:after="0" w:line="240" w:lineRule="auto"/>
        <w:jc w:val="center"/>
        <w:rPr>
          <w:rFonts w:ascii="Times New Roman" w:hAnsi="Times New Roman" w:cs="Times New Roman"/>
          <w:sz w:val="24"/>
          <w:szCs w:val="24"/>
        </w:rPr>
      </w:pPr>
      <w:r w:rsidRPr="00323BBF">
        <w:rPr>
          <w:rFonts w:ascii="Times New Roman" w:hAnsi="Times New Roman" w:cs="Times New Roman"/>
          <w:sz w:val="24"/>
          <w:szCs w:val="24"/>
        </w:rPr>
        <w:t xml:space="preserve">Об утверждении отчёта о результатах деятельности Главы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w:t>
      </w:r>
    </w:p>
    <w:p w:rsidR="00142638" w:rsidRPr="00323BBF" w:rsidRDefault="00142638" w:rsidP="00323BBF">
      <w:pPr>
        <w:spacing w:after="0" w:line="240" w:lineRule="auto"/>
        <w:jc w:val="center"/>
        <w:rPr>
          <w:rFonts w:ascii="Times New Roman" w:hAnsi="Times New Roman" w:cs="Times New Roman"/>
          <w:sz w:val="24"/>
          <w:szCs w:val="24"/>
        </w:rPr>
      </w:pPr>
      <w:r w:rsidRPr="00323BBF">
        <w:rPr>
          <w:rFonts w:ascii="Times New Roman" w:hAnsi="Times New Roman" w:cs="Times New Roman"/>
          <w:sz w:val="24"/>
          <w:szCs w:val="24"/>
        </w:rPr>
        <w:t>за 2023 год</w:t>
      </w:r>
    </w:p>
    <w:p w:rsidR="00142638" w:rsidRPr="00323BBF" w:rsidRDefault="00142638" w:rsidP="00323BBF">
      <w:pPr>
        <w:pStyle w:val="a6"/>
        <w:jc w:val="both"/>
        <w:rPr>
          <w:rFonts w:ascii="Times New Roman" w:hAnsi="Times New Roman" w:cs="Times New Roman"/>
          <w:b/>
          <w:sz w:val="24"/>
          <w:szCs w:val="24"/>
        </w:rPr>
      </w:pP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b/>
          <w:sz w:val="24"/>
          <w:szCs w:val="24"/>
        </w:rPr>
        <w:tab/>
      </w:r>
      <w:r w:rsidRPr="00323BBF">
        <w:rPr>
          <w:rFonts w:ascii="Times New Roman" w:hAnsi="Times New Roman" w:cs="Times New Roman"/>
          <w:sz w:val="24"/>
          <w:szCs w:val="24"/>
        </w:rPr>
        <w:t xml:space="preserve">В соответствии с Федеральным законом № 131-ФЗ от 06.10.2003 г. «Об общих принципах организации местного самоуправления в РФ» и Уставом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Совет депутатов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w:t>
      </w:r>
    </w:p>
    <w:p w:rsidR="00142638" w:rsidRPr="00323BBF" w:rsidRDefault="00142638" w:rsidP="00323BBF">
      <w:pPr>
        <w:pStyle w:val="a6"/>
        <w:jc w:val="both"/>
        <w:rPr>
          <w:rFonts w:ascii="Times New Roman" w:hAnsi="Times New Roman" w:cs="Times New Roman"/>
          <w:sz w:val="24"/>
          <w:szCs w:val="24"/>
        </w:rPr>
      </w:pPr>
    </w:p>
    <w:p w:rsidR="00142638" w:rsidRPr="00323BBF" w:rsidRDefault="00142638" w:rsidP="00323BBF">
      <w:pPr>
        <w:pStyle w:val="a6"/>
        <w:jc w:val="both"/>
        <w:rPr>
          <w:rFonts w:ascii="Times New Roman" w:hAnsi="Times New Roman" w:cs="Times New Roman"/>
          <w:sz w:val="24"/>
          <w:szCs w:val="24"/>
        </w:rPr>
      </w:pP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РЕШИЛ:</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ab/>
        <w:t xml:space="preserve">1.Утвердить отчёт о результатах деятельности Главы сельского поселение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за 2023 год (согласно приложению).</w:t>
      </w:r>
    </w:p>
    <w:p w:rsidR="00142638" w:rsidRPr="00323BBF" w:rsidRDefault="00142638" w:rsidP="00323BBF">
      <w:pPr>
        <w:spacing w:after="0" w:line="240" w:lineRule="auto"/>
        <w:ind w:firstLine="708"/>
        <w:jc w:val="both"/>
        <w:rPr>
          <w:rFonts w:ascii="Times New Roman" w:hAnsi="Times New Roman" w:cs="Times New Roman"/>
          <w:sz w:val="24"/>
          <w:szCs w:val="24"/>
        </w:rPr>
      </w:pPr>
      <w:r w:rsidRPr="00323BBF">
        <w:rPr>
          <w:rFonts w:ascii="Times New Roman" w:hAnsi="Times New Roman" w:cs="Times New Roman"/>
          <w:sz w:val="24"/>
          <w:szCs w:val="24"/>
        </w:rPr>
        <w:t xml:space="preserve">2.Признать удовлетворительно деятельность главы сельского поселение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за 2023 году.</w:t>
      </w:r>
    </w:p>
    <w:p w:rsidR="00142638" w:rsidRPr="00323BBF" w:rsidRDefault="00142638" w:rsidP="00323BBF">
      <w:pPr>
        <w:spacing w:after="0" w:line="240" w:lineRule="auto"/>
        <w:ind w:firstLine="708"/>
        <w:jc w:val="both"/>
        <w:rPr>
          <w:rFonts w:ascii="Times New Roman" w:hAnsi="Times New Roman" w:cs="Times New Roman"/>
          <w:sz w:val="24"/>
          <w:szCs w:val="24"/>
        </w:rPr>
      </w:pPr>
      <w:r w:rsidRPr="00323BBF">
        <w:rPr>
          <w:rFonts w:ascii="Times New Roman" w:hAnsi="Times New Roman" w:cs="Times New Roman"/>
          <w:sz w:val="24"/>
          <w:szCs w:val="24"/>
        </w:rPr>
        <w:t>3.Опубликовать данное решение в информационном бюллетене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вестник» и разместить на официальном сайте администрации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в информационно-телекоммуникационной сети «Интернет»</w:t>
      </w:r>
      <w:proofErr w:type="gramStart"/>
      <w:r w:rsidRPr="00323BBF">
        <w:rPr>
          <w:rFonts w:ascii="Times New Roman" w:hAnsi="Times New Roman" w:cs="Times New Roman"/>
          <w:sz w:val="24"/>
          <w:szCs w:val="24"/>
        </w:rPr>
        <w:t xml:space="preserve"> .</w:t>
      </w:r>
      <w:proofErr w:type="gramEnd"/>
    </w:p>
    <w:p w:rsidR="00142638" w:rsidRPr="00323BBF" w:rsidRDefault="00142638" w:rsidP="00323BBF">
      <w:pPr>
        <w:pStyle w:val="a6"/>
        <w:jc w:val="both"/>
        <w:rPr>
          <w:rFonts w:ascii="Times New Roman" w:hAnsi="Times New Roman" w:cs="Times New Roman"/>
          <w:sz w:val="24"/>
          <w:szCs w:val="24"/>
        </w:rPr>
      </w:pPr>
    </w:p>
    <w:p w:rsidR="00142638" w:rsidRPr="00323BBF" w:rsidRDefault="00142638" w:rsidP="00323BBF">
      <w:pPr>
        <w:pStyle w:val="a6"/>
        <w:jc w:val="both"/>
        <w:rPr>
          <w:rFonts w:ascii="Times New Roman" w:hAnsi="Times New Roman" w:cs="Times New Roman"/>
          <w:sz w:val="24"/>
          <w:szCs w:val="24"/>
        </w:rPr>
      </w:pPr>
    </w:p>
    <w:tbl>
      <w:tblPr>
        <w:tblW w:w="10108" w:type="dxa"/>
        <w:tblInd w:w="-123" w:type="dxa"/>
        <w:tblLook w:val="04A0" w:firstRow="1" w:lastRow="0" w:firstColumn="1" w:lastColumn="0" w:noHBand="0" w:noVBand="1"/>
      </w:tblPr>
      <w:tblGrid>
        <w:gridCol w:w="4563"/>
        <w:gridCol w:w="5545"/>
      </w:tblGrid>
      <w:tr w:rsidR="00142638" w:rsidRPr="00323BBF" w:rsidTr="00142638">
        <w:trPr>
          <w:trHeight w:val="1830"/>
        </w:trPr>
        <w:tc>
          <w:tcPr>
            <w:tcW w:w="4563" w:type="dxa"/>
          </w:tcPr>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Глава</w:t>
            </w:r>
          </w:p>
          <w:p w:rsidR="00142638" w:rsidRPr="00323BBF" w:rsidRDefault="00142638" w:rsidP="00323BBF">
            <w:pPr>
              <w:pStyle w:val="a6"/>
              <w:rPr>
                <w:rFonts w:ascii="Times New Roman" w:hAnsi="Times New Roman" w:cs="Times New Roman"/>
                <w:sz w:val="24"/>
                <w:szCs w:val="24"/>
              </w:rPr>
            </w:pP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rPr>
                <w:rFonts w:ascii="Times New Roman" w:hAnsi="Times New Roman" w:cs="Times New Roman"/>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Новосибирской области</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____________ </w:t>
            </w:r>
            <w:proofErr w:type="spellStart"/>
            <w:r w:rsidRPr="00323BBF">
              <w:rPr>
                <w:rFonts w:ascii="Times New Roman" w:hAnsi="Times New Roman" w:cs="Times New Roman"/>
                <w:sz w:val="24"/>
                <w:szCs w:val="24"/>
              </w:rPr>
              <w:t>А.Ю.Дерябин</w:t>
            </w:r>
            <w:proofErr w:type="spellEnd"/>
          </w:p>
          <w:p w:rsidR="00142638" w:rsidRPr="00323BBF" w:rsidRDefault="00142638" w:rsidP="00323BBF">
            <w:pPr>
              <w:pStyle w:val="a6"/>
              <w:rPr>
                <w:rFonts w:ascii="Times New Roman" w:hAnsi="Times New Roman" w:cs="Times New Roman"/>
                <w:sz w:val="24"/>
                <w:szCs w:val="24"/>
              </w:rPr>
            </w:pPr>
          </w:p>
        </w:tc>
        <w:tc>
          <w:tcPr>
            <w:tcW w:w="5545" w:type="dxa"/>
            <w:hideMark/>
          </w:tcPr>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Председатель Совета депутатов</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Новосибирской области</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____________ </w:t>
            </w:r>
            <w:proofErr w:type="spellStart"/>
            <w:r w:rsidRPr="00323BBF">
              <w:rPr>
                <w:rFonts w:ascii="Times New Roman" w:hAnsi="Times New Roman" w:cs="Times New Roman"/>
                <w:sz w:val="24"/>
                <w:szCs w:val="24"/>
              </w:rPr>
              <w:t>О.Ю.Федоров</w:t>
            </w:r>
            <w:proofErr w:type="spellEnd"/>
          </w:p>
        </w:tc>
      </w:tr>
    </w:tbl>
    <w:p w:rsidR="00142638" w:rsidRPr="00323BBF" w:rsidRDefault="00142638" w:rsidP="00323BBF">
      <w:pPr>
        <w:spacing w:after="0" w:line="240" w:lineRule="auto"/>
        <w:rPr>
          <w:rFonts w:ascii="Times New Roman" w:hAnsi="Times New Roman" w:cs="Times New Roman"/>
          <w:sz w:val="24"/>
          <w:szCs w:val="24"/>
        </w:rPr>
      </w:pPr>
    </w:p>
    <w:p w:rsidR="00142638" w:rsidRPr="00323BBF" w:rsidRDefault="00142638" w:rsidP="00323BBF">
      <w:pPr>
        <w:pStyle w:val="af3"/>
        <w:spacing w:after="0" w:line="240" w:lineRule="auto"/>
        <w:jc w:val="center"/>
        <w:rPr>
          <w:rFonts w:ascii="Times New Roman" w:hAnsi="Times New Roman" w:cs="Times New Roman"/>
          <w:sz w:val="24"/>
          <w:szCs w:val="24"/>
        </w:rPr>
      </w:pPr>
      <w:r w:rsidRPr="00323BBF">
        <w:rPr>
          <w:rFonts w:ascii="Times New Roman" w:hAnsi="Times New Roman" w:cs="Times New Roman"/>
          <w:sz w:val="24"/>
          <w:szCs w:val="24"/>
        </w:rPr>
        <w:t xml:space="preserve">Отчет Главы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о работе за 2023 год</w:t>
      </w:r>
    </w:p>
    <w:p w:rsidR="00142638" w:rsidRPr="00323BBF" w:rsidRDefault="00142638" w:rsidP="00323BBF">
      <w:pPr>
        <w:pStyle w:val="16"/>
        <w:spacing w:before="0" w:after="0"/>
        <w:rPr>
          <w:sz w:val="24"/>
          <w:szCs w:val="24"/>
        </w:rPr>
      </w:pPr>
      <w:proofErr w:type="spellStart"/>
      <w:r w:rsidRPr="00323BBF">
        <w:rPr>
          <w:sz w:val="24"/>
          <w:szCs w:val="24"/>
        </w:rPr>
        <w:t>Меретский</w:t>
      </w:r>
      <w:proofErr w:type="spellEnd"/>
      <w:r w:rsidRPr="00323BBF">
        <w:rPr>
          <w:sz w:val="24"/>
          <w:szCs w:val="24"/>
        </w:rPr>
        <w:t xml:space="preserve"> сельсовет </w:t>
      </w:r>
      <w:proofErr w:type="spellStart"/>
      <w:r w:rsidRPr="00323BBF">
        <w:rPr>
          <w:sz w:val="24"/>
          <w:szCs w:val="24"/>
        </w:rPr>
        <w:t>Сузунского</w:t>
      </w:r>
      <w:proofErr w:type="spellEnd"/>
      <w:r w:rsidRPr="00323BBF">
        <w:rPr>
          <w:sz w:val="24"/>
          <w:szCs w:val="24"/>
        </w:rPr>
        <w:t xml:space="preserve">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839"/>
        <w:gridCol w:w="2607"/>
        <w:gridCol w:w="3292"/>
      </w:tblGrid>
      <w:tr w:rsidR="00142638" w:rsidRPr="00323BBF" w:rsidTr="00142638">
        <w:trPr>
          <w:trHeight w:val="403"/>
        </w:trPr>
        <w:tc>
          <w:tcPr>
            <w:tcW w:w="3280" w:type="pct"/>
            <w:gridSpan w:val="3"/>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Характеристика </w:t>
            </w:r>
          </w:p>
        </w:tc>
        <w:tc>
          <w:tcPr>
            <w:tcW w:w="1720"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Примечание </w:t>
            </w:r>
          </w:p>
        </w:tc>
      </w:tr>
      <w:tr w:rsidR="00142638" w:rsidRPr="00323BBF" w:rsidTr="00142638">
        <w:tc>
          <w:tcPr>
            <w:tcW w:w="957"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Глава сельсовета</w:t>
            </w:r>
          </w:p>
        </w:tc>
        <w:tc>
          <w:tcPr>
            <w:tcW w:w="961"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Дерябин Андрей</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Юрьевич</w:t>
            </w:r>
          </w:p>
        </w:tc>
        <w:tc>
          <w:tcPr>
            <w:tcW w:w="1362"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Дата рождения, 06.02.1980 </w:t>
            </w:r>
          </w:p>
          <w:p w:rsidR="00142638" w:rsidRPr="00323BBF" w:rsidRDefault="00142638" w:rsidP="00323BBF">
            <w:pPr>
              <w:spacing w:after="0" w:line="240" w:lineRule="auto"/>
              <w:rPr>
                <w:rFonts w:ascii="Times New Roman" w:hAnsi="Times New Roman" w:cs="Times New Roman"/>
                <w:sz w:val="24"/>
                <w:szCs w:val="24"/>
              </w:rPr>
            </w:pPr>
            <w:proofErr w:type="gramStart"/>
            <w:r w:rsidRPr="00323BBF">
              <w:rPr>
                <w:rFonts w:ascii="Times New Roman" w:hAnsi="Times New Roman" w:cs="Times New Roman"/>
                <w:sz w:val="24"/>
                <w:szCs w:val="24"/>
              </w:rPr>
              <w:t>Избран</w:t>
            </w:r>
            <w:proofErr w:type="gramEnd"/>
            <w:r w:rsidRPr="00323BBF">
              <w:rPr>
                <w:rFonts w:ascii="Times New Roman" w:hAnsi="Times New Roman" w:cs="Times New Roman"/>
                <w:sz w:val="24"/>
                <w:szCs w:val="24"/>
              </w:rPr>
              <w:t xml:space="preserve"> – 15.12.2015. </w:t>
            </w:r>
            <w:r w:rsidRPr="00323BBF">
              <w:rPr>
                <w:rFonts w:ascii="Times New Roman" w:hAnsi="Times New Roman" w:cs="Times New Roman"/>
                <w:sz w:val="24"/>
                <w:szCs w:val="24"/>
              </w:rPr>
              <w:br/>
              <w:t>в должности Главы –8лет  2 мес.</w:t>
            </w:r>
          </w:p>
        </w:tc>
        <w:tc>
          <w:tcPr>
            <w:tcW w:w="1720"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Удалённость от райцентра – </w:t>
            </w:r>
            <w:smartTag w:uri="urn:schemas-microsoft-com:office:smarttags" w:element="metricconverter">
              <w:smartTagPr>
                <w:attr w:name="ProductID" w:val="28 км"/>
              </w:smartTagPr>
              <w:r w:rsidRPr="00323BBF">
                <w:rPr>
                  <w:rFonts w:ascii="Times New Roman" w:hAnsi="Times New Roman" w:cs="Times New Roman"/>
                  <w:sz w:val="24"/>
                  <w:szCs w:val="24"/>
                </w:rPr>
                <w:t>28 км</w:t>
              </w:r>
            </w:smartTag>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Количество домовладений – 456</w:t>
            </w:r>
          </w:p>
        </w:tc>
      </w:tr>
      <w:tr w:rsidR="00142638" w:rsidRPr="00323BBF" w:rsidTr="00142638">
        <w:trPr>
          <w:trHeight w:val="1030"/>
        </w:trPr>
        <w:tc>
          <w:tcPr>
            <w:tcW w:w="957"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Председатель </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Совета депутатов</w:t>
            </w:r>
          </w:p>
        </w:tc>
        <w:tc>
          <w:tcPr>
            <w:tcW w:w="961"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Федоров</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Олег</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Юрьевич</w:t>
            </w:r>
          </w:p>
        </w:tc>
        <w:tc>
          <w:tcPr>
            <w:tcW w:w="1362"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Дата рождения,</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28.01.1968</w:t>
            </w:r>
          </w:p>
        </w:tc>
        <w:tc>
          <w:tcPr>
            <w:tcW w:w="1720" w:type="pct"/>
          </w:tcPr>
          <w:p w:rsidR="00142638" w:rsidRPr="00323BBF" w:rsidRDefault="00142638" w:rsidP="00323BBF">
            <w:pPr>
              <w:spacing w:after="0" w:line="240" w:lineRule="auto"/>
              <w:rPr>
                <w:rFonts w:ascii="Times New Roman" w:hAnsi="Times New Roman" w:cs="Times New Roman"/>
                <w:sz w:val="24"/>
                <w:szCs w:val="24"/>
              </w:rPr>
            </w:pPr>
          </w:p>
        </w:tc>
      </w:tr>
      <w:tr w:rsidR="00142638" w:rsidRPr="00323BBF" w:rsidTr="00142638">
        <w:tc>
          <w:tcPr>
            <w:tcW w:w="957"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Совет депутатов</w:t>
            </w:r>
          </w:p>
        </w:tc>
        <w:tc>
          <w:tcPr>
            <w:tcW w:w="961"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10 человек</w:t>
            </w:r>
          </w:p>
        </w:tc>
        <w:tc>
          <w:tcPr>
            <w:tcW w:w="1362"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Беспартийные – 8</w:t>
            </w:r>
            <w:r w:rsidRPr="00323BBF">
              <w:rPr>
                <w:rFonts w:ascii="Times New Roman" w:hAnsi="Times New Roman" w:cs="Times New Roman"/>
                <w:sz w:val="24"/>
                <w:szCs w:val="24"/>
              </w:rPr>
              <w:br/>
              <w:t>Единая Россия – 2</w:t>
            </w:r>
            <w:r w:rsidRPr="00323BBF">
              <w:rPr>
                <w:rFonts w:ascii="Times New Roman" w:hAnsi="Times New Roman" w:cs="Times New Roman"/>
                <w:sz w:val="24"/>
                <w:szCs w:val="24"/>
              </w:rPr>
              <w:br/>
            </w:r>
          </w:p>
        </w:tc>
        <w:tc>
          <w:tcPr>
            <w:tcW w:w="1720" w:type="pct"/>
          </w:tcPr>
          <w:p w:rsidR="00142638" w:rsidRPr="00323BBF" w:rsidRDefault="00142638" w:rsidP="00323BBF">
            <w:pPr>
              <w:spacing w:after="0" w:line="240" w:lineRule="auto"/>
              <w:rPr>
                <w:rFonts w:ascii="Times New Roman" w:hAnsi="Times New Roman" w:cs="Times New Roman"/>
                <w:sz w:val="24"/>
                <w:szCs w:val="24"/>
              </w:rPr>
            </w:pPr>
          </w:p>
        </w:tc>
      </w:tr>
    </w:tbl>
    <w:p w:rsidR="00142638" w:rsidRPr="00323BBF" w:rsidRDefault="00142638" w:rsidP="00323BBF">
      <w:pPr>
        <w:pStyle w:val="16"/>
        <w:spacing w:before="0" w:after="0"/>
        <w:rPr>
          <w:sz w:val="24"/>
          <w:szCs w:val="24"/>
        </w:rPr>
      </w:pPr>
      <w:r w:rsidRPr="00323BBF">
        <w:rPr>
          <w:sz w:val="24"/>
          <w:szCs w:val="24"/>
        </w:rPr>
        <w:t>Общая характеристика экономико-географического положения поселения.</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Село</w:t>
      </w:r>
      <w:proofErr w:type="gramStart"/>
      <w:r w:rsidRPr="00323BBF">
        <w:rPr>
          <w:rFonts w:ascii="Times New Roman" w:hAnsi="Times New Roman" w:cs="Times New Roman"/>
          <w:sz w:val="24"/>
          <w:szCs w:val="24"/>
        </w:rPr>
        <w:t xml:space="preserve"> М</w:t>
      </w:r>
      <w:proofErr w:type="gramEnd"/>
      <w:r w:rsidRPr="00323BBF">
        <w:rPr>
          <w:rFonts w:ascii="Times New Roman" w:hAnsi="Times New Roman" w:cs="Times New Roman"/>
          <w:sz w:val="24"/>
          <w:szCs w:val="24"/>
        </w:rPr>
        <w:t xml:space="preserve">ереть было образовано переселенцами в 1625 году. </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Территория поселения общей площадью 11322 тыс. га расположена в юго-западной части Новосибирской области на расстоянии </w:t>
      </w:r>
      <w:smartTag w:uri="urn:schemas-microsoft-com:office:smarttags" w:element="metricconverter">
        <w:smartTagPr>
          <w:attr w:name="ProductID" w:val="220 км"/>
        </w:smartTagPr>
        <w:r w:rsidRPr="00323BBF">
          <w:rPr>
            <w:rFonts w:ascii="Times New Roman" w:hAnsi="Times New Roman" w:cs="Times New Roman"/>
            <w:sz w:val="24"/>
            <w:szCs w:val="24"/>
          </w:rPr>
          <w:t>220 км</w:t>
        </w:r>
      </w:smartTag>
      <w:r w:rsidRPr="00323BBF">
        <w:rPr>
          <w:rFonts w:ascii="Times New Roman" w:hAnsi="Times New Roman" w:cs="Times New Roman"/>
          <w:sz w:val="24"/>
          <w:szCs w:val="24"/>
        </w:rPr>
        <w:t xml:space="preserve"> от областного центра г. Новосибирска, в Юго-Восточной части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на расстоянии </w:t>
      </w:r>
      <w:smartTag w:uri="urn:schemas-microsoft-com:office:smarttags" w:element="metricconverter">
        <w:smartTagPr>
          <w:attr w:name="ProductID" w:val="28 км"/>
        </w:smartTagPr>
        <w:r w:rsidRPr="00323BBF">
          <w:rPr>
            <w:rFonts w:ascii="Times New Roman" w:hAnsi="Times New Roman" w:cs="Times New Roman"/>
            <w:sz w:val="24"/>
            <w:szCs w:val="24"/>
          </w:rPr>
          <w:t>28 км</w:t>
        </w:r>
      </w:smartTag>
      <w:r w:rsidRPr="00323BBF">
        <w:rPr>
          <w:rFonts w:ascii="Times New Roman" w:hAnsi="Times New Roman" w:cs="Times New Roman"/>
          <w:sz w:val="24"/>
          <w:szCs w:val="24"/>
        </w:rPr>
        <w:t xml:space="preserve"> от районного центра Сузун и в </w:t>
      </w:r>
      <w:smartTag w:uri="urn:schemas-microsoft-com:office:smarttags" w:element="metricconverter">
        <w:smartTagPr>
          <w:attr w:name="ProductID" w:val="32 км"/>
        </w:smartTagPr>
        <w:r w:rsidRPr="00323BBF">
          <w:rPr>
            <w:rFonts w:ascii="Times New Roman" w:hAnsi="Times New Roman" w:cs="Times New Roman"/>
            <w:sz w:val="24"/>
            <w:szCs w:val="24"/>
          </w:rPr>
          <w:t>32 км</w:t>
        </w:r>
      </w:smartTag>
      <w:r w:rsidRPr="00323BBF">
        <w:rPr>
          <w:rFonts w:ascii="Times New Roman" w:hAnsi="Times New Roman" w:cs="Times New Roman"/>
          <w:sz w:val="24"/>
          <w:szCs w:val="24"/>
        </w:rPr>
        <w:t xml:space="preserve"> от ближайшей железнодорожной станции. С севера поселение граничит с МО «Верх – </w:t>
      </w:r>
      <w:proofErr w:type="spellStart"/>
      <w:r w:rsidRPr="00323BBF">
        <w:rPr>
          <w:rFonts w:ascii="Times New Roman" w:hAnsi="Times New Roman" w:cs="Times New Roman"/>
          <w:sz w:val="24"/>
          <w:szCs w:val="24"/>
        </w:rPr>
        <w:t>Сузунский</w:t>
      </w:r>
      <w:proofErr w:type="spellEnd"/>
      <w:r w:rsidRPr="00323BBF">
        <w:rPr>
          <w:rFonts w:ascii="Times New Roman" w:hAnsi="Times New Roman" w:cs="Times New Roman"/>
          <w:sz w:val="24"/>
          <w:szCs w:val="24"/>
        </w:rPr>
        <w:t xml:space="preserve"> сельсовет».</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Численность населения МО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на 01.01.2024 года составила – 892 человек. За последний  год  численность населения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уменьшилась  на 26 чел.  Все население – сельское. На территории поселения расположено 3 населенных пункта – административный центр с. </w:t>
      </w:r>
      <w:proofErr w:type="gramStart"/>
      <w:r w:rsidRPr="00323BBF">
        <w:rPr>
          <w:rFonts w:ascii="Times New Roman" w:hAnsi="Times New Roman" w:cs="Times New Roman"/>
          <w:sz w:val="24"/>
          <w:szCs w:val="24"/>
        </w:rPr>
        <w:t>Мереть</w:t>
      </w:r>
      <w:proofErr w:type="gramEnd"/>
      <w:r w:rsidRPr="00323BBF">
        <w:rPr>
          <w:rFonts w:ascii="Times New Roman" w:hAnsi="Times New Roman" w:cs="Times New Roman"/>
          <w:sz w:val="24"/>
          <w:szCs w:val="24"/>
        </w:rPr>
        <w:t xml:space="preserve"> (573 чел), д. </w:t>
      </w:r>
      <w:proofErr w:type="spellStart"/>
      <w:r w:rsidRPr="00323BBF">
        <w:rPr>
          <w:rFonts w:ascii="Times New Roman" w:hAnsi="Times New Roman" w:cs="Times New Roman"/>
          <w:sz w:val="24"/>
          <w:szCs w:val="24"/>
        </w:rPr>
        <w:t>Кротово</w:t>
      </w:r>
      <w:proofErr w:type="spellEnd"/>
      <w:r w:rsidRPr="00323BBF">
        <w:rPr>
          <w:rFonts w:ascii="Times New Roman" w:hAnsi="Times New Roman" w:cs="Times New Roman"/>
          <w:sz w:val="24"/>
          <w:szCs w:val="24"/>
        </w:rPr>
        <w:t xml:space="preserve"> (6 чел.) и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(313 чел.). Этнический состав населения: русские, татары, немцы, белорусы.</w:t>
      </w:r>
    </w:p>
    <w:p w:rsidR="00142638" w:rsidRPr="00323BBF" w:rsidRDefault="00142638" w:rsidP="00323BBF">
      <w:pPr>
        <w:pStyle w:val="16"/>
        <w:spacing w:before="0" w:after="0"/>
        <w:rPr>
          <w:sz w:val="24"/>
          <w:szCs w:val="24"/>
        </w:rPr>
      </w:pPr>
      <w:r w:rsidRPr="00323BBF">
        <w:rPr>
          <w:sz w:val="24"/>
          <w:szCs w:val="24"/>
        </w:rPr>
        <w:lastRenderedPageBreak/>
        <w:t>Характеристика экономического потенциала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12"/>
        <w:gridCol w:w="2358"/>
      </w:tblGrid>
      <w:tr w:rsidR="00142638" w:rsidRPr="00323BBF" w:rsidTr="00142638">
        <w:trPr>
          <w:cantSplit/>
        </w:trPr>
        <w:tc>
          <w:tcPr>
            <w:tcW w:w="3768"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Показатели</w:t>
            </w:r>
          </w:p>
        </w:tc>
        <w:tc>
          <w:tcPr>
            <w:tcW w:w="1232"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Количество</w:t>
            </w:r>
          </w:p>
        </w:tc>
      </w:tr>
      <w:tr w:rsidR="00142638" w:rsidRPr="00323BBF" w:rsidTr="00142638">
        <w:trPr>
          <w:cantSplit/>
        </w:trPr>
        <w:tc>
          <w:tcPr>
            <w:tcW w:w="3768"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Общая площадь земельного фонда (</w:t>
            </w:r>
            <w:proofErr w:type="gramStart"/>
            <w:r w:rsidRPr="00323BBF">
              <w:rPr>
                <w:rFonts w:ascii="Times New Roman" w:hAnsi="Times New Roman" w:cs="Times New Roman"/>
                <w:sz w:val="24"/>
                <w:szCs w:val="24"/>
              </w:rPr>
              <w:t>га</w:t>
            </w:r>
            <w:proofErr w:type="gramEnd"/>
            <w:r w:rsidRPr="00323BBF">
              <w:rPr>
                <w:rFonts w:ascii="Times New Roman" w:hAnsi="Times New Roman" w:cs="Times New Roman"/>
                <w:sz w:val="24"/>
                <w:szCs w:val="24"/>
              </w:rPr>
              <w:t>):</w:t>
            </w:r>
          </w:p>
        </w:tc>
        <w:tc>
          <w:tcPr>
            <w:tcW w:w="1232" w:type="pct"/>
          </w:tcPr>
          <w:p w:rsidR="00142638" w:rsidRPr="00323BBF" w:rsidRDefault="00142638" w:rsidP="00323BBF">
            <w:pPr>
              <w:spacing w:after="0" w:line="240" w:lineRule="auto"/>
              <w:jc w:val="right"/>
              <w:rPr>
                <w:rFonts w:ascii="Times New Roman" w:hAnsi="Times New Roman" w:cs="Times New Roman"/>
                <w:sz w:val="24"/>
                <w:szCs w:val="24"/>
              </w:rPr>
            </w:pPr>
            <w:r w:rsidRPr="00323BBF">
              <w:rPr>
                <w:rFonts w:ascii="Times New Roman" w:hAnsi="Times New Roman" w:cs="Times New Roman"/>
                <w:sz w:val="24"/>
                <w:szCs w:val="24"/>
              </w:rPr>
              <w:t>11 134</w:t>
            </w:r>
          </w:p>
        </w:tc>
      </w:tr>
      <w:tr w:rsidR="00142638" w:rsidRPr="00323BBF" w:rsidTr="00142638">
        <w:trPr>
          <w:cantSplit/>
        </w:trPr>
        <w:tc>
          <w:tcPr>
            <w:tcW w:w="3768"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1) площадь используемая землепользователями, занимающимися сельскохозяйственным производством</w:t>
            </w:r>
          </w:p>
        </w:tc>
        <w:tc>
          <w:tcPr>
            <w:tcW w:w="1232" w:type="pct"/>
          </w:tcPr>
          <w:p w:rsidR="00142638" w:rsidRPr="00323BBF" w:rsidRDefault="00142638" w:rsidP="00323BBF">
            <w:pPr>
              <w:spacing w:after="0" w:line="240" w:lineRule="auto"/>
              <w:jc w:val="right"/>
              <w:rPr>
                <w:rFonts w:ascii="Times New Roman" w:hAnsi="Times New Roman" w:cs="Times New Roman"/>
                <w:sz w:val="24"/>
                <w:szCs w:val="24"/>
              </w:rPr>
            </w:pPr>
            <w:r w:rsidRPr="00323BBF">
              <w:rPr>
                <w:rFonts w:ascii="Times New Roman" w:hAnsi="Times New Roman" w:cs="Times New Roman"/>
                <w:sz w:val="24"/>
                <w:szCs w:val="24"/>
              </w:rPr>
              <w:t>3525</w:t>
            </w:r>
          </w:p>
        </w:tc>
      </w:tr>
      <w:tr w:rsidR="00142638" w:rsidRPr="00323BBF" w:rsidTr="00142638">
        <w:trPr>
          <w:cantSplit/>
        </w:trPr>
        <w:tc>
          <w:tcPr>
            <w:tcW w:w="3768"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 в том числе, </w:t>
            </w:r>
            <w:proofErr w:type="gramStart"/>
            <w:r w:rsidRPr="00323BBF">
              <w:rPr>
                <w:rFonts w:ascii="Times New Roman" w:hAnsi="Times New Roman" w:cs="Times New Roman"/>
                <w:sz w:val="24"/>
                <w:szCs w:val="24"/>
              </w:rPr>
              <w:t>находящаяся</w:t>
            </w:r>
            <w:proofErr w:type="gramEnd"/>
            <w:r w:rsidRPr="00323BBF">
              <w:rPr>
                <w:rFonts w:ascii="Times New Roman" w:hAnsi="Times New Roman" w:cs="Times New Roman"/>
                <w:sz w:val="24"/>
                <w:szCs w:val="24"/>
              </w:rPr>
              <w:t xml:space="preserve"> в личном пользовании граждан</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(приусадебные и индивидуальные сады и огороды)</w:t>
            </w:r>
          </w:p>
        </w:tc>
        <w:tc>
          <w:tcPr>
            <w:tcW w:w="1232" w:type="pct"/>
          </w:tcPr>
          <w:p w:rsidR="00142638" w:rsidRPr="00323BBF" w:rsidRDefault="00142638" w:rsidP="00323BBF">
            <w:pPr>
              <w:spacing w:after="0" w:line="240" w:lineRule="auto"/>
              <w:jc w:val="right"/>
              <w:rPr>
                <w:rFonts w:ascii="Times New Roman" w:hAnsi="Times New Roman" w:cs="Times New Roman"/>
                <w:sz w:val="24"/>
                <w:szCs w:val="24"/>
              </w:rPr>
            </w:pPr>
            <w:r w:rsidRPr="00323BBF">
              <w:rPr>
                <w:rFonts w:ascii="Times New Roman" w:hAnsi="Times New Roman" w:cs="Times New Roman"/>
                <w:sz w:val="24"/>
                <w:szCs w:val="24"/>
              </w:rPr>
              <w:t>51</w:t>
            </w:r>
          </w:p>
        </w:tc>
      </w:tr>
      <w:tr w:rsidR="00142638" w:rsidRPr="00323BBF" w:rsidTr="00142638">
        <w:trPr>
          <w:cantSplit/>
        </w:trPr>
        <w:tc>
          <w:tcPr>
            <w:tcW w:w="3768" w:type="pct"/>
          </w:tcPr>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2) неиспользуемые площади</w:t>
            </w:r>
          </w:p>
        </w:tc>
        <w:tc>
          <w:tcPr>
            <w:tcW w:w="1232" w:type="pct"/>
          </w:tcPr>
          <w:p w:rsidR="00142638" w:rsidRPr="00323BBF" w:rsidRDefault="00142638" w:rsidP="00323BBF">
            <w:pPr>
              <w:spacing w:after="0" w:line="240" w:lineRule="auto"/>
              <w:jc w:val="right"/>
              <w:rPr>
                <w:rFonts w:ascii="Times New Roman" w:hAnsi="Times New Roman" w:cs="Times New Roman"/>
                <w:sz w:val="24"/>
                <w:szCs w:val="24"/>
              </w:rPr>
            </w:pPr>
            <w:r w:rsidRPr="00323BBF">
              <w:rPr>
                <w:rFonts w:ascii="Times New Roman" w:hAnsi="Times New Roman" w:cs="Times New Roman"/>
                <w:sz w:val="24"/>
                <w:szCs w:val="24"/>
              </w:rPr>
              <w:t>78</w:t>
            </w:r>
          </w:p>
        </w:tc>
      </w:tr>
    </w:tbl>
    <w:p w:rsidR="00142638" w:rsidRPr="00323BBF" w:rsidRDefault="00142638" w:rsidP="00323BBF">
      <w:pPr>
        <w:pStyle w:val="af3"/>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На территории поселения осуществляют деятельность 16 предприятий, организаций, учреждений и индивидуальных предпринимателей, в том числе: </w:t>
      </w:r>
    </w:p>
    <w:p w:rsidR="00142638" w:rsidRPr="00323BBF" w:rsidRDefault="00142638" w:rsidP="00323BBF">
      <w:pPr>
        <w:pStyle w:val="aff"/>
        <w:numPr>
          <w:ilvl w:val="0"/>
          <w:numId w:val="40"/>
        </w:numPr>
        <w:ind w:left="644"/>
        <w:rPr>
          <w:sz w:val="24"/>
          <w:szCs w:val="24"/>
        </w:rPr>
      </w:pPr>
      <w:r w:rsidRPr="00323BBF">
        <w:rPr>
          <w:sz w:val="24"/>
          <w:szCs w:val="24"/>
        </w:rPr>
        <w:t xml:space="preserve">сельского хозяйства – КФК «Снежный барс», ИП глава КФХ </w:t>
      </w:r>
      <w:proofErr w:type="spellStart"/>
      <w:r w:rsidRPr="00323BBF">
        <w:rPr>
          <w:sz w:val="24"/>
          <w:szCs w:val="24"/>
        </w:rPr>
        <w:t>Клец</w:t>
      </w:r>
      <w:proofErr w:type="spellEnd"/>
      <w:r w:rsidRPr="00323BBF">
        <w:rPr>
          <w:sz w:val="24"/>
          <w:szCs w:val="24"/>
        </w:rPr>
        <w:t xml:space="preserve"> О.В.</w:t>
      </w:r>
    </w:p>
    <w:p w:rsidR="00142638" w:rsidRPr="00323BBF" w:rsidRDefault="00142638" w:rsidP="00323BBF">
      <w:pPr>
        <w:pStyle w:val="aff"/>
        <w:numPr>
          <w:ilvl w:val="0"/>
          <w:numId w:val="40"/>
        </w:numPr>
        <w:ind w:left="0" w:firstLine="709"/>
        <w:rPr>
          <w:sz w:val="24"/>
          <w:szCs w:val="24"/>
        </w:rPr>
      </w:pPr>
      <w:r w:rsidRPr="00323BBF">
        <w:rPr>
          <w:sz w:val="24"/>
          <w:szCs w:val="24"/>
        </w:rPr>
        <w:t>промышленности (деревопереработка) – 5 – ИП Федоров О.Ю., Алтайское лесничество Министерство обороны Российской Федерации – филиал ФГКУ «Управление лесного хозяйства и природопользования» Министерства обороны Российской Федерации, Алтайский ФГАУ «</w:t>
      </w:r>
      <w:proofErr w:type="spellStart"/>
      <w:r w:rsidRPr="00323BBF">
        <w:rPr>
          <w:sz w:val="24"/>
          <w:szCs w:val="24"/>
        </w:rPr>
        <w:t>Оборонлес</w:t>
      </w:r>
      <w:proofErr w:type="spellEnd"/>
      <w:r w:rsidRPr="00323BBF">
        <w:rPr>
          <w:sz w:val="24"/>
          <w:szCs w:val="24"/>
        </w:rPr>
        <w:t xml:space="preserve">»; ПУ </w:t>
      </w:r>
      <w:proofErr w:type="spellStart"/>
      <w:r w:rsidRPr="00323BBF">
        <w:rPr>
          <w:sz w:val="24"/>
          <w:szCs w:val="24"/>
        </w:rPr>
        <w:t>Меретский</w:t>
      </w:r>
      <w:proofErr w:type="spellEnd"/>
      <w:r w:rsidRPr="00323BBF">
        <w:rPr>
          <w:sz w:val="24"/>
          <w:szCs w:val="24"/>
        </w:rPr>
        <w:t>; ИП Карпов А.В.</w:t>
      </w:r>
    </w:p>
    <w:p w:rsidR="00142638" w:rsidRPr="00323BBF" w:rsidRDefault="00142638" w:rsidP="00323BBF">
      <w:pPr>
        <w:pStyle w:val="aff"/>
        <w:numPr>
          <w:ilvl w:val="0"/>
          <w:numId w:val="40"/>
        </w:numPr>
        <w:ind w:left="0" w:firstLine="709"/>
        <w:rPr>
          <w:sz w:val="24"/>
          <w:szCs w:val="24"/>
        </w:rPr>
      </w:pPr>
      <w:r w:rsidRPr="00323BBF">
        <w:rPr>
          <w:sz w:val="24"/>
          <w:szCs w:val="24"/>
        </w:rPr>
        <w:t>МЧС – ПЧ 103;</w:t>
      </w:r>
    </w:p>
    <w:p w:rsidR="00142638" w:rsidRPr="00323BBF" w:rsidRDefault="00142638" w:rsidP="00323BBF">
      <w:pPr>
        <w:pStyle w:val="aff"/>
        <w:numPr>
          <w:ilvl w:val="0"/>
          <w:numId w:val="40"/>
        </w:numPr>
        <w:ind w:left="0" w:firstLine="709"/>
        <w:rPr>
          <w:sz w:val="24"/>
          <w:szCs w:val="24"/>
        </w:rPr>
      </w:pPr>
      <w:r w:rsidRPr="00323BBF">
        <w:rPr>
          <w:sz w:val="24"/>
          <w:szCs w:val="24"/>
        </w:rPr>
        <w:t>торговли – 4</w:t>
      </w:r>
      <w:proofErr w:type="gramStart"/>
      <w:r w:rsidRPr="00323BBF">
        <w:rPr>
          <w:sz w:val="24"/>
          <w:szCs w:val="24"/>
        </w:rPr>
        <w:t xml:space="preserve"> ;</w:t>
      </w:r>
      <w:proofErr w:type="gramEnd"/>
      <w:r w:rsidRPr="00323BBF">
        <w:rPr>
          <w:sz w:val="24"/>
          <w:szCs w:val="24"/>
        </w:rPr>
        <w:t xml:space="preserve">  ИП Федоров О.Ю. -  2, Мини-Экспресс -  (1 магазин); ИП Багдасарян А.Б. – 1.</w:t>
      </w:r>
    </w:p>
    <w:p w:rsidR="00142638" w:rsidRPr="00323BBF" w:rsidRDefault="00142638" w:rsidP="00323BBF">
      <w:pPr>
        <w:pStyle w:val="aff"/>
        <w:numPr>
          <w:ilvl w:val="0"/>
          <w:numId w:val="40"/>
        </w:numPr>
        <w:ind w:left="0" w:firstLine="709"/>
        <w:rPr>
          <w:sz w:val="24"/>
          <w:szCs w:val="24"/>
        </w:rPr>
      </w:pPr>
      <w:r w:rsidRPr="00323BBF">
        <w:rPr>
          <w:sz w:val="24"/>
          <w:szCs w:val="24"/>
        </w:rPr>
        <w:t xml:space="preserve">услуги   по заготовке дров – 3 – ИП Федоров О.Ю.;  ИП Карпов А.В.; ПУ </w:t>
      </w:r>
      <w:proofErr w:type="spellStart"/>
      <w:r w:rsidRPr="00323BBF">
        <w:rPr>
          <w:sz w:val="24"/>
          <w:szCs w:val="24"/>
        </w:rPr>
        <w:t>Меретский</w:t>
      </w:r>
      <w:proofErr w:type="spellEnd"/>
    </w:p>
    <w:p w:rsidR="00142638" w:rsidRPr="00323BBF" w:rsidRDefault="00142638" w:rsidP="00323BBF">
      <w:pPr>
        <w:pStyle w:val="aff"/>
        <w:numPr>
          <w:ilvl w:val="0"/>
          <w:numId w:val="40"/>
        </w:numPr>
        <w:ind w:left="0" w:firstLine="709"/>
        <w:rPr>
          <w:sz w:val="24"/>
          <w:szCs w:val="24"/>
        </w:rPr>
      </w:pPr>
      <w:r w:rsidRPr="00323BBF">
        <w:rPr>
          <w:sz w:val="24"/>
          <w:szCs w:val="24"/>
        </w:rPr>
        <w:t>транспорта и связи – Почта России;</w:t>
      </w:r>
    </w:p>
    <w:p w:rsidR="00142638" w:rsidRPr="00323BBF" w:rsidRDefault="00142638" w:rsidP="00323BBF">
      <w:pPr>
        <w:pStyle w:val="aff"/>
        <w:numPr>
          <w:ilvl w:val="0"/>
          <w:numId w:val="40"/>
        </w:numPr>
        <w:ind w:left="0" w:firstLine="709"/>
        <w:rPr>
          <w:sz w:val="24"/>
          <w:szCs w:val="24"/>
        </w:rPr>
      </w:pPr>
      <w:r w:rsidRPr="00323BBF">
        <w:rPr>
          <w:sz w:val="24"/>
          <w:szCs w:val="24"/>
        </w:rPr>
        <w:t xml:space="preserve">учреждения образования – </w:t>
      </w:r>
      <w:proofErr w:type="spellStart"/>
      <w:r w:rsidRPr="00323BBF">
        <w:rPr>
          <w:sz w:val="24"/>
          <w:szCs w:val="24"/>
        </w:rPr>
        <w:t>Меретская</w:t>
      </w:r>
      <w:proofErr w:type="spellEnd"/>
      <w:r w:rsidRPr="00323BBF">
        <w:rPr>
          <w:sz w:val="24"/>
          <w:szCs w:val="24"/>
        </w:rPr>
        <w:t xml:space="preserve"> СОШ;</w:t>
      </w:r>
    </w:p>
    <w:p w:rsidR="00142638" w:rsidRPr="00323BBF" w:rsidRDefault="00142638" w:rsidP="00323BBF">
      <w:pPr>
        <w:pStyle w:val="aff"/>
        <w:numPr>
          <w:ilvl w:val="0"/>
          <w:numId w:val="40"/>
        </w:numPr>
        <w:ind w:left="0" w:firstLine="709"/>
        <w:rPr>
          <w:sz w:val="24"/>
          <w:szCs w:val="24"/>
        </w:rPr>
      </w:pPr>
      <w:r w:rsidRPr="00323BBF">
        <w:rPr>
          <w:sz w:val="24"/>
          <w:szCs w:val="24"/>
        </w:rPr>
        <w:t xml:space="preserve">учреждения здравоохранения – 2 – </w:t>
      </w:r>
      <w:proofErr w:type="spellStart"/>
      <w:r w:rsidRPr="00323BBF">
        <w:rPr>
          <w:sz w:val="24"/>
          <w:szCs w:val="24"/>
        </w:rPr>
        <w:t>Меретская</w:t>
      </w:r>
      <w:proofErr w:type="spellEnd"/>
      <w:r w:rsidRPr="00323BBF">
        <w:rPr>
          <w:sz w:val="24"/>
          <w:szCs w:val="24"/>
        </w:rPr>
        <w:t xml:space="preserve"> врачебная амбулатория, ФАП п. </w:t>
      </w:r>
      <w:proofErr w:type="spellStart"/>
      <w:r w:rsidRPr="00323BBF">
        <w:rPr>
          <w:sz w:val="24"/>
          <w:szCs w:val="24"/>
        </w:rPr>
        <w:t>Лесниковский</w:t>
      </w:r>
      <w:proofErr w:type="spellEnd"/>
      <w:r w:rsidRPr="00323BBF">
        <w:rPr>
          <w:sz w:val="24"/>
          <w:szCs w:val="24"/>
        </w:rPr>
        <w:t>;</w:t>
      </w:r>
    </w:p>
    <w:p w:rsidR="00142638" w:rsidRPr="00323BBF" w:rsidRDefault="00142638" w:rsidP="00323BBF">
      <w:pPr>
        <w:pStyle w:val="aff"/>
        <w:numPr>
          <w:ilvl w:val="0"/>
          <w:numId w:val="40"/>
        </w:numPr>
        <w:ind w:left="0" w:firstLine="709"/>
        <w:rPr>
          <w:sz w:val="24"/>
          <w:szCs w:val="24"/>
        </w:rPr>
      </w:pPr>
      <w:r w:rsidRPr="00323BBF">
        <w:rPr>
          <w:sz w:val="24"/>
          <w:szCs w:val="24"/>
        </w:rPr>
        <w:t xml:space="preserve">учреждения культуры – </w:t>
      </w:r>
      <w:proofErr w:type="spellStart"/>
      <w:r w:rsidRPr="00323BBF">
        <w:rPr>
          <w:sz w:val="24"/>
          <w:szCs w:val="24"/>
        </w:rPr>
        <w:t>Меретский</w:t>
      </w:r>
      <w:proofErr w:type="spellEnd"/>
      <w:r w:rsidRPr="00323BBF">
        <w:rPr>
          <w:sz w:val="24"/>
          <w:szCs w:val="24"/>
        </w:rPr>
        <w:t xml:space="preserve"> ДК, </w:t>
      </w:r>
      <w:proofErr w:type="spellStart"/>
      <w:r w:rsidRPr="00323BBF">
        <w:rPr>
          <w:sz w:val="24"/>
          <w:szCs w:val="24"/>
        </w:rPr>
        <w:t>Меретская</w:t>
      </w:r>
      <w:proofErr w:type="spellEnd"/>
      <w:r w:rsidRPr="00323BBF">
        <w:rPr>
          <w:sz w:val="24"/>
          <w:szCs w:val="24"/>
        </w:rPr>
        <w:t xml:space="preserve"> сельская библиотека, клуб в п. </w:t>
      </w:r>
      <w:proofErr w:type="spellStart"/>
      <w:r w:rsidRPr="00323BBF">
        <w:rPr>
          <w:sz w:val="24"/>
          <w:szCs w:val="24"/>
        </w:rPr>
        <w:t>Лесниковский</w:t>
      </w:r>
      <w:proofErr w:type="spellEnd"/>
      <w:r w:rsidRPr="00323BBF">
        <w:rPr>
          <w:sz w:val="24"/>
          <w:szCs w:val="24"/>
        </w:rPr>
        <w:t>.</w:t>
      </w:r>
    </w:p>
    <w:p w:rsidR="00142638" w:rsidRPr="00323BBF" w:rsidRDefault="00142638" w:rsidP="00323BBF">
      <w:pPr>
        <w:pStyle w:val="aff"/>
        <w:rPr>
          <w:sz w:val="24"/>
          <w:szCs w:val="24"/>
        </w:rPr>
      </w:pPr>
    </w:p>
    <w:p w:rsidR="00142638" w:rsidRPr="00323BBF" w:rsidRDefault="00142638" w:rsidP="00323BBF">
      <w:pPr>
        <w:pStyle w:val="aff"/>
        <w:rPr>
          <w:b/>
          <w:sz w:val="24"/>
          <w:szCs w:val="24"/>
        </w:rPr>
      </w:pPr>
      <w:r w:rsidRPr="00323BBF">
        <w:rPr>
          <w:b/>
          <w:sz w:val="24"/>
          <w:szCs w:val="24"/>
        </w:rPr>
        <w:t>Промышленность</w:t>
      </w:r>
    </w:p>
    <w:p w:rsidR="00142638" w:rsidRPr="00323BBF" w:rsidRDefault="00142638" w:rsidP="00323BBF">
      <w:pPr>
        <w:pStyle w:val="aff"/>
        <w:ind w:firstLine="0"/>
        <w:rPr>
          <w:sz w:val="24"/>
          <w:szCs w:val="24"/>
        </w:rPr>
      </w:pPr>
      <w:r w:rsidRPr="00323BBF">
        <w:rPr>
          <w:sz w:val="24"/>
          <w:szCs w:val="24"/>
        </w:rPr>
        <w:t xml:space="preserve">        На территории </w:t>
      </w:r>
      <w:proofErr w:type="spellStart"/>
      <w:r w:rsidRPr="00323BBF">
        <w:rPr>
          <w:sz w:val="24"/>
          <w:szCs w:val="24"/>
        </w:rPr>
        <w:t>Меретского</w:t>
      </w:r>
      <w:proofErr w:type="spellEnd"/>
      <w:r w:rsidRPr="00323BBF">
        <w:rPr>
          <w:sz w:val="24"/>
          <w:szCs w:val="24"/>
        </w:rPr>
        <w:t xml:space="preserve"> муниципального образования промышленность представлена 5 предприятиями: Алтайское лесничество Министерство обороны Российской Федерации – филиал ФГКУ «Управление лесного хозяйства и природопользования» Министерства обороны Российской Федерации, Алтайский ФГАУ «</w:t>
      </w:r>
      <w:proofErr w:type="spellStart"/>
      <w:r w:rsidRPr="00323BBF">
        <w:rPr>
          <w:sz w:val="24"/>
          <w:szCs w:val="24"/>
        </w:rPr>
        <w:t>Оборонлес</w:t>
      </w:r>
      <w:proofErr w:type="spellEnd"/>
      <w:r w:rsidRPr="00323BBF">
        <w:rPr>
          <w:sz w:val="24"/>
          <w:szCs w:val="24"/>
        </w:rPr>
        <w:t xml:space="preserve">», ИП Федоров О.Ю. ПУ </w:t>
      </w:r>
      <w:proofErr w:type="spellStart"/>
      <w:r w:rsidRPr="00323BBF">
        <w:rPr>
          <w:sz w:val="24"/>
          <w:szCs w:val="24"/>
        </w:rPr>
        <w:t>Меретский</w:t>
      </w:r>
      <w:proofErr w:type="spellEnd"/>
      <w:r w:rsidRPr="00323BBF">
        <w:rPr>
          <w:sz w:val="24"/>
          <w:szCs w:val="24"/>
        </w:rPr>
        <w:t>; ИП Карпов А.В.</w:t>
      </w:r>
    </w:p>
    <w:p w:rsidR="00142638" w:rsidRPr="00323BBF" w:rsidRDefault="00142638" w:rsidP="00323BBF">
      <w:pPr>
        <w:pStyle w:val="16"/>
        <w:spacing w:before="0" w:after="0"/>
        <w:rPr>
          <w:sz w:val="24"/>
          <w:szCs w:val="24"/>
        </w:rPr>
      </w:pPr>
      <w:r w:rsidRPr="00323BBF">
        <w:rPr>
          <w:b w:val="0"/>
          <w:bCs w:val="0"/>
          <w:color w:val="000000"/>
          <w:sz w:val="24"/>
          <w:szCs w:val="24"/>
        </w:rPr>
        <w:t xml:space="preserve">        </w:t>
      </w:r>
      <w:r w:rsidRPr="00323BBF">
        <w:rPr>
          <w:sz w:val="24"/>
          <w:szCs w:val="24"/>
        </w:rPr>
        <w:t>Сельское хозяйство</w:t>
      </w:r>
    </w:p>
    <w:p w:rsidR="00142638" w:rsidRPr="00323BBF" w:rsidRDefault="00142638" w:rsidP="00323BBF">
      <w:pPr>
        <w:pStyle w:val="16"/>
        <w:spacing w:before="0" w:after="0"/>
        <w:jc w:val="both"/>
        <w:rPr>
          <w:b w:val="0"/>
          <w:sz w:val="24"/>
          <w:szCs w:val="24"/>
        </w:rPr>
      </w:pPr>
      <w:r w:rsidRPr="00323BBF">
        <w:rPr>
          <w:sz w:val="24"/>
          <w:szCs w:val="24"/>
        </w:rPr>
        <w:t xml:space="preserve">        </w:t>
      </w:r>
      <w:r w:rsidRPr="00323BBF">
        <w:rPr>
          <w:b w:val="0"/>
          <w:sz w:val="24"/>
          <w:szCs w:val="24"/>
        </w:rPr>
        <w:t>На территории МО «</w:t>
      </w:r>
      <w:proofErr w:type="spellStart"/>
      <w:r w:rsidRPr="00323BBF">
        <w:rPr>
          <w:b w:val="0"/>
          <w:sz w:val="24"/>
          <w:szCs w:val="24"/>
        </w:rPr>
        <w:t>Меретский</w:t>
      </w:r>
      <w:proofErr w:type="spellEnd"/>
      <w:r w:rsidRPr="00323BBF">
        <w:rPr>
          <w:b w:val="0"/>
          <w:sz w:val="24"/>
          <w:szCs w:val="24"/>
        </w:rPr>
        <w:t xml:space="preserve"> сельсовет» сельское хозяйство представлено 2 крестьянскими (фермерскими) хозяйствами–КФХ «Снежный барс» (глава КФХ Тураев Руслан Валентинович), ИП глава КФХ </w:t>
      </w:r>
      <w:proofErr w:type="spellStart"/>
      <w:r w:rsidRPr="00323BBF">
        <w:rPr>
          <w:b w:val="0"/>
          <w:sz w:val="24"/>
          <w:szCs w:val="24"/>
        </w:rPr>
        <w:t>Клец</w:t>
      </w:r>
      <w:proofErr w:type="spellEnd"/>
      <w:r w:rsidRPr="00323BBF">
        <w:rPr>
          <w:b w:val="0"/>
          <w:sz w:val="24"/>
          <w:szCs w:val="24"/>
        </w:rPr>
        <w:t xml:space="preserve"> Ольга Викторовна.</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В сельском совете зарегистрировано 389 личных подсобных хозяйств. На 01 июля 2023 года поголовье крупного рогатого скота составляет 296 головы, в том числе коров - 180 голов, свиней -  46 голов, овец и коз - 128 голов.</w:t>
      </w:r>
    </w:p>
    <w:p w:rsidR="00142638" w:rsidRPr="00323BBF" w:rsidRDefault="00142638" w:rsidP="00323BBF">
      <w:pPr>
        <w:pStyle w:val="16"/>
        <w:spacing w:before="0" w:after="0"/>
        <w:jc w:val="both"/>
        <w:rPr>
          <w:sz w:val="24"/>
          <w:szCs w:val="24"/>
        </w:rPr>
      </w:pPr>
      <w:r w:rsidRPr="00323BBF">
        <w:rPr>
          <w:sz w:val="24"/>
          <w:szCs w:val="24"/>
        </w:rPr>
        <w:t>Жилищно-коммунальное хозяйство</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В населенных пунктах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в 2023 году жилищный фонд составил 26,8  тыс. кв. м общей площади. В среднем на одного жителя приходится 27,18 кв. м. жилой площади. Муниципальный жилой фонд - 0,3 тыс. </w:t>
      </w:r>
      <w:proofErr w:type="gramStart"/>
      <w:r w:rsidRPr="00323BBF">
        <w:rPr>
          <w:rFonts w:ascii="Times New Roman" w:hAnsi="Times New Roman" w:cs="Times New Roman"/>
          <w:sz w:val="24"/>
          <w:szCs w:val="24"/>
        </w:rPr>
        <w:t>квадратных</w:t>
      </w:r>
      <w:proofErr w:type="gramEnd"/>
      <w:r w:rsidRPr="00323BBF">
        <w:rPr>
          <w:rFonts w:ascii="Times New Roman" w:hAnsi="Times New Roman" w:cs="Times New Roman"/>
          <w:sz w:val="24"/>
          <w:szCs w:val="24"/>
        </w:rPr>
        <w:t xml:space="preserve"> метра.  Аварийного жилого фонда нет. Доля благоустроенного жилья по видам благоустройства: наличие холодного водоснабжения – 0,8 %, центрального отопления – 0 %, канализации – 0 %. Количество газифицированного жилья, протяжённость газопроводов, в том числе высокого и низкого давления – нет.</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Оказанием коммунальных услуг (водоснабжение) занимается специализированное предприятие МУП «Верх-</w:t>
      </w:r>
      <w:proofErr w:type="spellStart"/>
      <w:r w:rsidRPr="00323BBF">
        <w:rPr>
          <w:rFonts w:ascii="Times New Roman" w:hAnsi="Times New Roman" w:cs="Times New Roman"/>
          <w:sz w:val="24"/>
          <w:szCs w:val="24"/>
        </w:rPr>
        <w:t>Сузунское</w:t>
      </w:r>
      <w:proofErr w:type="spellEnd"/>
      <w:r w:rsidRPr="00323BBF">
        <w:rPr>
          <w:rFonts w:ascii="Times New Roman" w:hAnsi="Times New Roman" w:cs="Times New Roman"/>
          <w:sz w:val="24"/>
          <w:szCs w:val="24"/>
        </w:rPr>
        <w:t xml:space="preserve"> ЖКХ», которое предоставляет коммунальную услугу по холодному водоснабжению населению и осуществляет сбор платежей за оказанные услуги, оперативный ежемесячный расчёт платежей населения в зависимости от </w:t>
      </w:r>
      <w:r w:rsidRPr="00323BBF">
        <w:rPr>
          <w:rFonts w:ascii="Times New Roman" w:hAnsi="Times New Roman" w:cs="Times New Roman"/>
          <w:sz w:val="24"/>
          <w:szCs w:val="24"/>
        </w:rPr>
        <w:lastRenderedPageBreak/>
        <w:t>потребления услуг, наличия льгот и субсидий. Протяжённость водопроводных сетей составляет 11,4 тыс. км. Услуги по теплоснабжению бюджетным организациям (объекты – здание ДК, здание школы и Пожарная часть) оказывает ИП Федоров О.Ю. Протяженность теплосети 260 м.</w:t>
      </w:r>
    </w:p>
    <w:p w:rsidR="00142638" w:rsidRPr="00323BBF" w:rsidRDefault="00142638" w:rsidP="00323BBF">
      <w:pPr>
        <w:pStyle w:val="a6"/>
        <w:jc w:val="both"/>
        <w:rPr>
          <w:rFonts w:ascii="Times New Roman" w:hAnsi="Times New Roman" w:cs="Times New Roman"/>
          <w:b/>
          <w:sz w:val="24"/>
          <w:szCs w:val="24"/>
        </w:rPr>
      </w:pPr>
      <w:r w:rsidRPr="00323BBF">
        <w:rPr>
          <w:rFonts w:ascii="Times New Roman" w:hAnsi="Times New Roman" w:cs="Times New Roman"/>
          <w:b/>
          <w:sz w:val="24"/>
          <w:szCs w:val="24"/>
        </w:rPr>
        <w:t xml:space="preserve">Благоустройство </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b/>
          <w:sz w:val="24"/>
          <w:szCs w:val="24"/>
        </w:rPr>
        <w:tab/>
      </w:r>
      <w:r w:rsidRPr="00323BBF">
        <w:rPr>
          <w:rFonts w:ascii="Times New Roman" w:hAnsi="Times New Roman" w:cs="Times New Roman"/>
          <w:sz w:val="24"/>
          <w:szCs w:val="24"/>
        </w:rPr>
        <w:t>в 2023 году, были выполнены работы.</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Содержание мест захоронения 54999,00 (в том числе </w:t>
      </w:r>
      <w:proofErr w:type="spellStart"/>
      <w:r w:rsidRPr="00323BBF">
        <w:rPr>
          <w:rFonts w:ascii="Times New Roman" w:hAnsi="Times New Roman" w:cs="Times New Roman"/>
          <w:sz w:val="24"/>
          <w:szCs w:val="24"/>
        </w:rPr>
        <w:t>аккарицидная</w:t>
      </w:r>
      <w:proofErr w:type="spellEnd"/>
      <w:r w:rsidRPr="00323BBF">
        <w:rPr>
          <w:rFonts w:ascii="Times New Roman" w:hAnsi="Times New Roman" w:cs="Times New Roman"/>
          <w:sz w:val="24"/>
          <w:szCs w:val="24"/>
        </w:rPr>
        <w:t xml:space="preserve"> обработка территории от клещей – 13500,00; содержание памятников – 64000,00 </w:t>
      </w:r>
      <w:proofErr w:type="gramStart"/>
      <w:r w:rsidRPr="00323BBF">
        <w:rPr>
          <w:rFonts w:ascii="Times New Roman" w:hAnsi="Times New Roman" w:cs="Times New Roman"/>
          <w:sz w:val="24"/>
          <w:szCs w:val="24"/>
        </w:rPr>
        <w:t xml:space="preserve">( </w:t>
      </w:r>
      <w:proofErr w:type="gramEnd"/>
      <w:r w:rsidRPr="00323BBF">
        <w:rPr>
          <w:rFonts w:ascii="Times New Roman" w:hAnsi="Times New Roman" w:cs="Times New Roman"/>
          <w:sz w:val="24"/>
          <w:szCs w:val="24"/>
        </w:rPr>
        <w:t xml:space="preserve">в том числе на приобретение вазонов 16000,00). </w:t>
      </w:r>
      <w:proofErr w:type="gramStart"/>
      <w:r w:rsidRPr="00323BBF">
        <w:rPr>
          <w:rFonts w:ascii="Times New Roman" w:hAnsi="Times New Roman" w:cs="Times New Roman"/>
          <w:sz w:val="24"/>
          <w:szCs w:val="24"/>
        </w:rPr>
        <w:t>Уличное освещение – 426829,53 (в том числе электроэнергия – 143,640; услуги по тех. обслуживанию – 164122,31; приобретение светильников- 119067,22.</w:t>
      </w:r>
      <w:proofErr w:type="gramEnd"/>
      <w:r w:rsidRPr="00323BBF">
        <w:rPr>
          <w:rFonts w:ascii="Times New Roman" w:hAnsi="Times New Roman" w:cs="Times New Roman"/>
          <w:sz w:val="24"/>
          <w:szCs w:val="24"/>
        </w:rPr>
        <w:t xml:space="preserve"> Содержание дорог - 636000,00 установка остановочного павильона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 134835,70. Устройство посадочной площадки </w:t>
      </w:r>
      <w:proofErr w:type="gramStart"/>
      <w:r w:rsidRPr="00323BBF">
        <w:rPr>
          <w:rFonts w:ascii="Times New Roman" w:hAnsi="Times New Roman" w:cs="Times New Roman"/>
          <w:sz w:val="24"/>
          <w:szCs w:val="24"/>
        </w:rPr>
        <w:t>с</w:t>
      </w:r>
      <w:proofErr w:type="gramEnd"/>
      <w:r w:rsidRPr="00323BBF">
        <w:rPr>
          <w:rFonts w:ascii="Times New Roman" w:hAnsi="Times New Roman" w:cs="Times New Roman"/>
          <w:sz w:val="24"/>
          <w:szCs w:val="24"/>
        </w:rPr>
        <w:t>. Мереть на сумму 227153,00</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ограждение и благоустройство кладбища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по программе инициативного бюджетирования 893059,27. Уличное освещение части улиц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сумма гранта 629000. </w:t>
      </w:r>
    </w:p>
    <w:p w:rsidR="00142638" w:rsidRPr="00323BBF" w:rsidRDefault="00142638" w:rsidP="00323BBF">
      <w:pPr>
        <w:pStyle w:val="af3"/>
        <w:spacing w:after="0" w:line="240" w:lineRule="auto"/>
        <w:rPr>
          <w:rFonts w:ascii="Times New Roman" w:hAnsi="Times New Roman" w:cs="Times New Roman"/>
          <w:b/>
          <w:sz w:val="24"/>
          <w:szCs w:val="24"/>
        </w:rPr>
      </w:pPr>
      <w:r w:rsidRPr="00323BBF">
        <w:rPr>
          <w:rFonts w:ascii="Times New Roman" w:hAnsi="Times New Roman" w:cs="Times New Roman"/>
          <w:b/>
          <w:sz w:val="24"/>
          <w:szCs w:val="24"/>
        </w:rPr>
        <w:t>Торговля и платные услуги</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По состоянию на 01.01.2024 года в поселении функционирует 5 объекта розничной торговли и общественного питания, в том числе: 4 магазина (ИП Федоров О.Ю. – 2 ед., ООО «</w:t>
      </w:r>
      <w:proofErr w:type="spellStart"/>
      <w:r w:rsidRPr="00323BBF">
        <w:rPr>
          <w:rFonts w:ascii="Times New Roman" w:hAnsi="Times New Roman" w:cs="Times New Roman"/>
          <w:sz w:val="24"/>
          <w:szCs w:val="24"/>
        </w:rPr>
        <w:t>Вкусноград</w:t>
      </w:r>
      <w:proofErr w:type="spellEnd"/>
      <w:r w:rsidRPr="00323BBF">
        <w:rPr>
          <w:rFonts w:ascii="Times New Roman" w:hAnsi="Times New Roman" w:cs="Times New Roman"/>
          <w:sz w:val="24"/>
          <w:szCs w:val="24"/>
        </w:rPr>
        <w:t>» – 1 ед., ИП Багдасарян А.Б -1 ед.), 1 предприятие общественного питания – школьная столовая МКОУ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СОШ».  ИП Федоров О.Ю. была оказана помощь в проведении водопровода семьям участников СВО, длиной 250 метров</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Оказанием коммунальных услуг (водоснабжение) занимается специализированное предприятие МУП «Верх-</w:t>
      </w:r>
      <w:proofErr w:type="spellStart"/>
      <w:r w:rsidRPr="00323BBF">
        <w:rPr>
          <w:rFonts w:ascii="Times New Roman" w:hAnsi="Times New Roman" w:cs="Times New Roman"/>
          <w:sz w:val="24"/>
          <w:szCs w:val="24"/>
        </w:rPr>
        <w:t>Сузунское</w:t>
      </w:r>
      <w:proofErr w:type="spellEnd"/>
      <w:r w:rsidRPr="00323BBF">
        <w:rPr>
          <w:rFonts w:ascii="Times New Roman" w:hAnsi="Times New Roman" w:cs="Times New Roman"/>
          <w:sz w:val="24"/>
          <w:szCs w:val="24"/>
        </w:rPr>
        <w:t xml:space="preserve"> ЖКХ», которое предоставляет коммунальные услуги населению и осуществляет сбор платежей за оказанные услуги.  ИП Карпов В.И. и ИП Федоров О. Ю. занимаются заготовкой дров для населения. </w:t>
      </w:r>
    </w:p>
    <w:p w:rsidR="00142638" w:rsidRPr="00323BBF" w:rsidRDefault="00142638" w:rsidP="00323BBF">
      <w:pPr>
        <w:pStyle w:val="16"/>
        <w:spacing w:before="0" w:after="0"/>
        <w:jc w:val="both"/>
        <w:rPr>
          <w:sz w:val="24"/>
          <w:szCs w:val="24"/>
        </w:rPr>
      </w:pPr>
      <w:r w:rsidRPr="00323BBF">
        <w:rPr>
          <w:sz w:val="24"/>
          <w:szCs w:val="24"/>
        </w:rPr>
        <w:t>Малый бизнес</w:t>
      </w:r>
    </w:p>
    <w:p w:rsidR="00142638" w:rsidRPr="00323BBF" w:rsidRDefault="00142638" w:rsidP="00323BBF">
      <w:pPr>
        <w:spacing w:after="0" w:line="240" w:lineRule="auto"/>
        <w:ind w:firstLine="720"/>
        <w:jc w:val="both"/>
        <w:rPr>
          <w:rFonts w:ascii="Times New Roman" w:hAnsi="Times New Roman" w:cs="Times New Roman"/>
          <w:color w:val="000000"/>
          <w:sz w:val="24"/>
          <w:szCs w:val="24"/>
        </w:rPr>
      </w:pPr>
      <w:r w:rsidRPr="00323BBF">
        <w:rPr>
          <w:rFonts w:ascii="Times New Roman" w:hAnsi="Times New Roman" w:cs="Times New Roman"/>
          <w:color w:val="000000"/>
          <w:sz w:val="24"/>
          <w:szCs w:val="24"/>
        </w:rPr>
        <w:t>Малое предпринимательство на территории  МО «</w:t>
      </w:r>
      <w:proofErr w:type="spellStart"/>
      <w:r w:rsidRPr="00323BBF">
        <w:rPr>
          <w:rFonts w:ascii="Times New Roman" w:hAnsi="Times New Roman" w:cs="Times New Roman"/>
          <w:color w:val="000000"/>
          <w:sz w:val="24"/>
          <w:szCs w:val="24"/>
        </w:rPr>
        <w:t>Меретский</w:t>
      </w:r>
      <w:proofErr w:type="spellEnd"/>
      <w:r w:rsidRPr="00323BBF">
        <w:rPr>
          <w:rFonts w:ascii="Times New Roman" w:hAnsi="Times New Roman" w:cs="Times New Roman"/>
          <w:color w:val="000000"/>
          <w:sz w:val="24"/>
          <w:szCs w:val="24"/>
        </w:rPr>
        <w:t xml:space="preserve"> сельсовет»  сконцентрировано в основном на: торговле продовольственными и промышленными товарами.</w:t>
      </w:r>
    </w:p>
    <w:p w:rsidR="00142638" w:rsidRPr="00323BBF" w:rsidRDefault="00142638" w:rsidP="00323BBF">
      <w:pPr>
        <w:pStyle w:val="16"/>
        <w:spacing w:before="0" w:after="0"/>
        <w:jc w:val="both"/>
        <w:rPr>
          <w:sz w:val="24"/>
          <w:szCs w:val="24"/>
        </w:rPr>
      </w:pPr>
      <w:r w:rsidRPr="00323BBF">
        <w:rPr>
          <w:sz w:val="24"/>
          <w:szCs w:val="24"/>
        </w:rPr>
        <w:t>Образование</w:t>
      </w:r>
    </w:p>
    <w:p w:rsidR="00142638" w:rsidRPr="00323BBF" w:rsidRDefault="00142638" w:rsidP="00323BBF">
      <w:pPr>
        <w:pStyle w:val="16"/>
        <w:spacing w:before="0" w:after="0"/>
        <w:ind w:firstLine="709"/>
        <w:jc w:val="both"/>
        <w:rPr>
          <w:b w:val="0"/>
          <w:color w:val="000000"/>
          <w:sz w:val="24"/>
          <w:szCs w:val="24"/>
          <w:lang w:val="x-none" w:eastAsia="x-none"/>
        </w:rPr>
      </w:pPr>
      <w:r w:rsidRPr="00323BBF">
        <w:rPr>
          <w:b w:val="0"/>
          <w:bCs w:val="0"/>
          <w:color w:val="000000"/>
          <w:sz w:val="24"/>
          <w:szCs w:val="24"/>
          <w:lang w:val="x-none" w:eastAsia="x-none"/>
        </w:rPr>
        <w:t xml:space="preserve">В системе образования поселения функционируют </w:t>
      </w:r>
      <w:proofErr w:type="spellStart"/>
      <w:r w:rsidRPr="00323BBF">
        <w:rPr>
          <w:b w:val="0"/>
          <w:bCs w:val="0"/>
          <w:color w:val="000000"/>
          <w:sz w:val="24"/>
          <w:szCs w:val="24"/>
          <w:lang w:val="x-none" w:eastAsia="x-none"/>
        </w:rPr>
        <w:t>Меретская</w:t>
      </w:r>
      <w:proofErr w:type="spellEnd"/>
      <w:r w:rsidRPr="00323BBF">
        <w:rPr>
          <w:b w:val="0"/>
          <w:bCs w:val="0"/>
          <w:color w:val="000000"/>
          <w:sz w:val="24"/>
          <w:szCs w:val="24"/>
          <w:lang w:val="x-none" w:eastAsia="x-none"/>
        </w:rPr>
        <w:t xml:space="preserve"> средняя общеобразовательная школа, имеющая 1 дошкольную  группу, реализующую программу дошкольного образования.  </w:t>
      </w:r>
    </w:p>
    <w:p w:rsidR="00142638" w:rsidRPr="00323BBF" w:rsidRDefault="00142638" w:rsidP="00323BBF">
      <w:pPr>
        <w:pStyle w:val="16"/>
        <w:spacing w:before="0" w:after="0"/>
        <w:ind w:firstLine="709"/>
        <w:jc w:val="both"/>
        <w:rPr>
          <w:b w:val="0"/>
          <w:bCs w:val="0"/>
          <w:color w:val="000000"/>
          <w:sz w:val="24"/>
          <w:szCs w:val="24"/>
          <w:lang w:val="x-none" w:eastAsia="x-none"/>
        </w:rPr>
      </w:pPr>
      <w:r w:rsidRPr="00323BBF">
        <w:rPr>
          <w:b w:val="0"/>
          <w:bCs w:val="0"/>
          <w:color w:val="000000"/>
          <w:sz w:val="24"/>
          <w:szCs w:val="24"/>
          <w:lang w:val="x-none" w:eastAsia="x-none"/>
        </w:rPr>
        <w:t>Директор школы Чистякова Татьяна Юрьевна.</w:t>
      </w:r>
    </w:p>
    <w:p w:rsidR="00142638" w:rsidRPr="00323BBF" w:rsidRDefault="00142638" w:rsidP="00323BBF">
      <w:pPr>
        <w:pStyle w:val="af3"/>
        <w:spacing w:after="0" w:line="240" w:lineRule="auto"/>
        <w:jc w:val="both"/>
        <w:rPr>
          <w:rFonts w:ascii="Times New Roman" w:hAnsi="Times New Roman" w:cs="Times New Roman"/>
          <w:sz w:val="24"/>
          <w:szCs w:val="24"/>
          <w:lang w:eastAsia="x-none"/>
        </w:rPr>
      </w:pPr>
      <w:r w:rsidRPr="00323BBF">
        <w:rPr>
          <w:rFonts w:ascii="Times New Roman" w:hAnsi="Times New Roman" w:cs="Times New Roman"/>
          <w:sz w:val="24"/>
          <w:szCs w:val="24"/>
        </w:rPr>
        <w:t>В общеобразовательной школе обучается 69 человека.  Количество детей в дошкольной группе – 15.  Всего сотрудников в МКОУ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СОШ» – 27  человек, из них учителей – 10 чел.,  воспитателей – 1  чел. Вакансии: учитель русского языка, учитель математики, учитель физики, учитель химии.</w:t>
      </w:r>
    </w:p>
    <w:p w:rsidR="00142638" w:rsidRPr="00323BBF" w:rsidRDefault="00142638" w:rsidP="00323BBF">
      <w:pPr>
        <w:pStyle w:val="af3"/>
        <w:spacing w:after="0" w:line="240" w:lineRule="auto"/>
        <w:jc w:val="both"/>
        <w:rPr>
          <w:rFonts w:ascii="Times New Roman" w:hAnsi="Times New Roman" w:cs="Times New Roman"/>
          <w:sz w:val="24"/>
          <w:szCs w:val="24"/>
          <w:lang w:val="x-none"/>
        </w:rPr>
      </w:pPr>
      <w:r w:rsidRPr="00323BBF">
        <w:rPr>
          <w:rFonts w:ascii="Times New Roman" w:hAnsi="Times New Roman" w:cs="Times New Roman"/>
          <w:sz w:val="24"/>
          <w:szCs w:val="24"/>
        </w:rPr>
        <w:t xml:space="preserve">Для обеспечения равных возможностей обучения для детей из посёлка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организован бесплатный подвоз 19 обучающихся и из деревни Камышенка  2  обучающихся, д. </w:t>
      </w:r>
      <w:proofErr w:type="spellStart"/>
      <w:r w:rsidRPr="00323BBF">
        <w:rPr>
          <w:rFonts w:ascii="Times New Roman" w:hAnsi="Times New Roman" w:cs="Times New Roman"/>
          <w:sz w:val="24"/>
          <w:szCs w:val="24"/>
        </w:rPr>
        <w:t>Кротово</w:t>
      </w:r>
      <w:proofErr w:type="spellEnd"/>
      <w:r w:rsidRPr="00323BBF">
        <w:rPr>
          <w:rFonts w:ascii="Times New Roman" w:hAnsi="Times New Roman" w:cs="Times New Roman"/>
          <w:sz w:val="24"/>
          <w:szCs w:val="24"/>
        </w:rPr>
        <w:t xml:space="preserve"> 1 обучающегося на специализированном транспорте.</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  Кружковой работой в МКОУ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СОШ» </w:t>
      </w:r>
      <w:proofErr w:type="gramStart"/>
      <w:r w:rsidRPr="00323BBF">
        <w:rPr>
          <w:rFonts w:ascii="Times New Roman" w:hAnsi="Times New Roman" w:cs="Times New Roman"/>
          <w:sz w:val="24"/>
          <w:szCs w:val="24"/>
        </w:rPr>
        <w:t>охвачены</w:t>
      </w:r>
      <w:proofErr w:type="gramEnd"/>
      <w:r w:rsidRPr="00323BBF">
        <w:rPr>
          <w:rFonts w:ascii="Times New Roman" w:hAnsi="Times New Roman" w:cs="Times New Roman"/>
          <w:sz w:val="24"/>
          <w:szCs w:val="24"/>
        </w:rPr>
        <w:t xml:space="preserve"> 100 % детей.  Для 100 % </w:t>
      </w:r>
      <w:proofErr w:type="gramStart"/>
      <w:r w:rsidRPr="00323BBF">
        <w:rPr>
          <w:rFonts w:ascii="Times New Roman" w:hAnsi="Times New Roman" w:cs="Times New Roman"/>
          <w:sz w:val="24"/>
          <w:szCs w:val="24"/>
        </w:rPr>
        <w:t>обучающихся</w:t>
      </w:r>
      <w:proofErr w:type="gramEnd"/>
      <w:r w:rsidRPr="00323BBF">
        <w:rPr>
          <w:rFonts w:ascii="Times New Roman" w:hAnsi="Times New Roman" w:cs="Times New Roman"/>
          <w:sz w:val="24"/>
          <w:szCs w:val="24"/>
        </w:rPr>
        <w:t xml:space="preserve">  организовано горячее питание (для 11 обучающихся с ОВЗ -2-х разовое питание).</w:t>
      </w:r>
    </w:p>
    <w:p w:rsidR="00142638" w:rsidRPr="00323BBF" w:rsidRDefault="00142638" w:rsidP="00323BBF">
      <w:pPr>
        <w:pStyle w:val="af3"/>
        <w:spacing w:after="0" w:line="240" w:lineRule="auto"/>
        <w:jc w:val="both"/>
        <w:rPr>
          <w:rFonts w:ascii="Times New Roman" w:hAnsi="Times New Roman" w:cs="Times New Roman"/>
          <w:sz w:val="24"/>
          <w:szCs w:val="24"/>
          <w:lang w:val="x-none"/>
        </w:rPr>
      </w:pPr>
      <w:r w:rsidRPr="00323BBF">
        <w:rPr>
          <w:rFonts w:ascii="Times New Roman" w:hAnsi="Times New Roman" w:cs="Times New Roman"/>
          <w:sz w:val="24"/>
          <w:szCs w:val="24"/>
        </w:rPr>
        <w:t xml:space="preserve">В 2023 году в школе  проведен ремонт </w:t>
      </w:r>
      <w:proofErr w:type="spellStart"/>
      <w:r w:rsidRPr="00323BBF">
        <w:rPr>
          <w:rFonts w:ascii="Times New Roman" w:hAnsi="Times New Roman" w:cs="Times New Roman"/>
          <w:sz w:val="24"/>
          <w:szCs w:val="24"/>
        </w:rPr>
        <w:t>отмостки</w:t>
      </w:r>
      <w:proofErr w:type="spellEnd"/>
      <w:r w:rsidRPr="00323BBF">
        <w:rPr>
          <w:rFonts w:ascii="Times New Roman" w:hAnsi="Times New Roman" w:cs="Times New Roman"/>
          <w:sz w:val="24"/>
          <w:szCs w:val="24"/>
        </w:rPr>
        <w:t xml:space="preserve"> хоз. способом (232,0 </w:t>
      </w:r>
      <w:proofErr w:type="spellStart"/>
      <w:r w:rsidRPr="00323BBF">
        <w:rPr>
          <w:rFonts w:ascii="Times New Roman" w:hAnsi="Times New Roman" w:cs="Times New Roman"/>
          <w:sz w:val="24"/>
          <w:szCs w:val="24"/>
        </w:rPr>
        <w:t>тыс</w:t>
      </w:r>
      <w:proofErr w:type="gramStart"/>
      <w:r w:rsidRPr="00323BBF">
        <w:rPr>
          <w:rFonts w:ascii="Times New Roman" w:hAnsi="Times New Roman" w:cs="Times New Roman"/>
          <w:sz w:val="24"/>
          <w:szCs w:val="24"/>
        </w:rPr>
        <w:t>.р</w:t>
      </w:r>
      <w:proofErr w:type="gramEnd"/>
      <w:r w:rsidRPr="00323BBF">
        <w:rPr>
          <w:rFonts w:ascii="Times New Roman" w:hAnsi="Times New Roman" w:cs="Times New Roman"/>
          <w:sz w:val="24"/>
          <w:szCs w:val="24"/>
        </w:rPr>
        <w:t>уб</w:t>
      </w:r>
      <w:proofErr w:type="spellEnd"/>
      <w:r w:rsidRPr="00323BBF">
        <w:rPr>
          <w:rFonts w:ascii="Times New Roman" w:hAnsi="Times New Roman" w:cs="Times New Roman"/>
          <w:sz w:val="24"/>
          <w:szCs w:val="24"/>
        </w:rPr>
        <w:t>). Приобретено: учебников (100,0 тыс. руб.).</w:t>
      </w:r>
    </w:p>
    <w:p w:rsidR="00142638" w:rsidRPr="00323BBF" w:rsidRDefault="00142638" w:rsidP="00323BBF">
      <w:pPr>
        <w:pStyle w:val="16"/>
        <w:spacing w:before="0" w:after="0"/>
        <w:jc w:val="both"/>
        <w:rPr>
          <w:sz w:val="24"/>
          <w:szCs w:val="24"/>
        </w:rPr>
      </w:pPr>
      <w:r w:rsidRPr="00323BBF">
        <w:rPr>
          <w:sz w:val="24"/>
          <w:szCs w:val="24"/>
        </w:rPr>
        <w:t>Здравоохранение</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На территории МО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расположены: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врачебная амбулатория, ФАП в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врачебная амбулатория  также обслуживает население с. Верх-Сузун,  д. Камышенка. Обслуживаемое население 744 человек, из них взрослые – 630, подростки – 25, дети – 87, дети до года – 2. </w:t>
      </w:r>
      <w:r w:rsidRPr="00323BBF">
        <w:rPr>
          <w:rFonts w:ascii="Times New Roman" w:hAnsi="Times New Roman" w:cs="Times New Roman"/>
          <w:sz w:val="24"/>
          <w:szCs w:val="24"/>
        </w:rPr>
        <w:lastRenderedPageBreak/>
        <w:t>Обеспеченность населения средним медицинским персоналом по физическим лицам - 55,5 %, врачами – 0%.</w:t>
      </w:r>
    </w:p>
    <w:p w:rsidR="00142638" w:rsidRPr="00323BBF" w:rsidRDefault="00142638" w:rsidP="00323BBF">
      <w:pPr>
        <w:pStyle w:val="aff"/>
        <w:rPr>
          <w:sz w:val="24"/>
          <w:szCs w:val="24"/>
        </w:rPr>
      </w:pPr>
      <w:r w:rsidRPr="00323BBF">
        <w:rPr>
          <w:sz w:val="24"/>
          <w:szCs w:val="24"/>
        </w:rPr>
        <w:t>Основные показатели  здравоохранения по муниципальному образованию «</w:t>
      </w:r>
      <w:proofErr w:type="spellStart"/>
      <w:r w:rsidRPr="00323BBF">
        <w:rPr>
          <w:sz w:val="24"/>
          <w:szCs w:val="24"/>
        </w:rPr>
        <w:t>Меретский</w:t>
      </w:r>
      <w:proofErr w:type="spellEnd"/>
      <w:r w:rsidRPr="00323BBF">
        <w:rPr>
          <w:sz w:val="24"/>
          <w:szCs w:val="24"/>
        </w:rPr>
        <w:t xml:space="preserve"> сельсовет» за 2023 год:</w:t>
      </w:r>
    </w:p>
    <w:p w:rsidR="00142638" w:rsidRPr="00323BBF" w:rsidRDefault="00142638" w:rsidP="00323BBF">
      <w:pPr>
        <w:pStyle w:val="aff"/>
        <w:rPr>
          <w:sz w:val="24"/>
          <w:szCs w:val="24"/>
        </w:rPr>
      </w:pPr>
      <w:r w:rsidRPr="00323BBF">
        <w:rPr>
          <w:sz w:val="24"/>
          <w:szCs w:val="24"/>
        </w:rPr>
        <w:t>охват детского населения медосмотром  – 100 %,</w:t>
      </w:r>
    </w:p>
    <w:p w:rsidR="00142638" w:rsidRPr="00323BBF" w:rsidRDefault="00142638" w:rsidP="00323BBF">
      <w:pPr>
        <w:pStyle w:val="aff"/>
        <w:rPr>
          <w:sz w:val="24"/>
          <w:szCs w:val="24"/>
        </w:rPr>
      </w:pPr>
      <w:r w:rsidRPr="00323BBF">
        <w:rPr>
          <w:sz w:val="24"/>
          <w:szCs w:val="24"/>
        </w:rPr>
        <w:t xml:space="preserve">выполнение плана профилактических прививок  – 96,8 %, </w:t>
      </w:r>
    </w:p>
    <w:p w:rsidR="00142638" w:rsidRPr="00323BBF" w:rsidRDefault="00142638" w:rsidP="00323BBF">
      <w:pPr>
        <w:pStyle w:val="aff"/>
        <w:rPr>
          <w:sz w:val="24"/>
          <w:szCs w:val="24"/>
        </w:rPr>
      </w:pPr>
      <w:r w:rsidRPr="00323BBF">
        <w:rPr>
          <w:sz w:val="24"/>
          <w:szCs w:val="24"/>
        </w:rPr>
        <w:t xml:space="preserve">охват ФЛГ - обследованием  -  65,7 %, </w:t>
      </w:r>
    </w:p>
    <w:p w:rsidR="00142638" w:rsidRPr="00323BBF" w:rsidRDefault="00142638" w:rsidP="00323BBF">
      <w:pPr>
        <w:pStyle w:val="aff"/>
        <w:rPr>
          <w:sz w:val="24"/>
          <w:szCs w:val="24"/>
        </w:rPr>
      </w:pPr>
      <w:r w:rsidRPr="00323BBF">
        <w:rPr>
          <w:sz w:val="24"/>
          <w:szCs w:val="24"/>
        </w:rPr>
        <w:t>больных туберкулёзом на территории МО  «</w:t>
      </w:r>
      <w:proofErr w:type="spellStart"/>
      <w:r w:rsidRPr="00323BBF">
        <w:rPr>
          <w:sz w:val="24"/>
          <w:szCs w:val="24"/>
        </w:rPr>
        <w:t>Меретский</w:t>
      </w:r>
      <w:proofErr w:type="spellEnd"/>
      <w:r w:rsidRPr="00323BBF">
        <w:rPr>
          <w:sz w:val="24"/>
          <w:szCs w:val="24"/>
        </w:rPr>
        <w:t xml:space="preserve"> сельсовет» – 4, </w:t>
      </w:r>
    </w:p>
    <w:p w:rsidR="00142638" w:rsidRPr="00323BBF" w:rsidRDefault="00142638" w:rsidP="00323BBF">
      <w:pPr>
        <w:pStyle w:val="aff"/>
        <w:rPr>
          <w:sz w:val="24"/>
          <w:szCs w:val="24"/>
        </w:rPr>
      </w:pPr>
      <w:r w:rsidRPr="00323BBF">
        <w:rPr>
          <w:sz w:val="24"/>
          <w:szCs w:val="24"/>
        </w:rPr>
        <w:t xml:space="preserve">в том числе впервые </w:t>
      </w:r>
      <w:proofErr w:type="gramStart"/>
      <w:r w:rsidRPr="00323BBF">
        <w:rPr>
          <w:sz w:val="24"/>
          <w:szCs w:val="24"/>
        </w:rPr>
        <w:t>выявленных</w:t>
      </w:r>
      <w:proofErr w:type="gramEnd"/>
      <w:r w:rsidRPr="00323BBF">
        <w:rPr>
          <w:sz w:val="24"/>
          <w:szCs w:val="24"/>
        </w:rPr>
        <w:t xml:space="preserve">  за 2023 год – 4</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Проводится диспансеризация определённых возрастов взрослого населения, профилактический медосмотр несовершеннолетних. Осуществляется постоянное диспансерное наблюдение за больными сахарным диабетом, бронхиальной астмой, онкологическими больными и больными туберкулёзом. Медицинскими работниками ведётся разъяснительная работа по предотвращению острых респираторных и кишечных заболеваний, в том числе и новой </w:t>
      </w:r>
      <w:proofErr w:type="spellStart"/>
      <w:r w:rsidRPr="00323BBF">
        <w:rPr>
          <w:rFonts w:ascii="Times New Roman" w:hAnsi="Times New Roman" w:cs="Times New Roman"/>
          <w:sz w:val="24"/>
          <w:szCs w:val="24"/>
        </w:rPr>
        <w:t>коронавирусной</w:t>
      </w:r>
      <w:proofErr w:type="spellEnd"/>
      <w:r w:rsidRPr="00323BBF">
        <w:rPr>
          <w:rFonts w:ascii="Times New Roman" w:hAnsi="Times New Roman" w:cs="Times New Roman"/>
          <w:sz w:val="24"/>
          <w:szCs w:val="24"/>
        </w:rPr>
        <w:t xml:space="preserve"> инфекции.</w:t>
      </w:r>
    </w:p>
    <w:p w:rsidR="00142638" w:rsidRPr="00323BBF" w:rsidRDefault="00142638" w:rsidP="00323BBF">
      <w:pPr>
        <w:pStyle w:val="af3"/>
        <w:spacing w:after="0" w:line="240" w:lineRule="auto"/>
        <w:rPr>
          <w:rFonts w:ascii="Times New Roman" w:hAnsi="Times New Roman" w:cs="Times New Roman"/>
          <w:b/>
          <w:sz w:val="24"/>
          <w:szCs w:val="24"/>
        </w:rPr>
      </w:pPr>
      <w:r w:rsidRPr="00323BBF">
        <w:rPr>
          <w:rFonts w:ascii="Times New Roman" w:hAnsi="Times New Roman" w:cs="Times New Roman"/>
          <w:b/>
          <w:sz w:val="24"/>
          <w:szCs w:val="24"/>
        </w:rPr>
        <w:t>Культура</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В поселении функционирует клубное учреждение -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Дом культуры  (МКУК «</w:t>
      </w:r>
      <w:proofErr w:type="spellStart"/>
      <w:r w:rsidRPr="00323BBF">
        <w:rPr>
          <w:rFonts w:ascii="Times New Roman" w:hAnsi="Times New Roman" w:cs="Times New Roman"/>
          <w:sz w:val="24"/>
          <w:szCs w:val="24"/>
        </w:rPr>
        <w:t>Сузунский</w:t>
      </w:r>
      <w:proofErr w:type="spellEnd"/>
      <w:r w:rsidRPr="00323BBF">
        <w:rPr>
          <w:rFonts w:ascii="Times New Roman" w:hAnsi="Times New Roman" w:cs="Times New Roman"/>
          <w:sz w:val="24"/>
          <w:szCs w:val="24"/>
        </w:rPr>
        <w:t xml:space="preserve"> КДО»), </w:t>
      </w:r>
      <w:proofErr w:type="spellStart"/>
      <w:r w:rsidRPr="00323BBF">
        <w:rPr>
          <w:rFonts w:ascii="Times New Roman" w:hAnsi="Times New Roman" w:cs="Times New Roman"/>
          <w:sz w:val="24"/>
          <w:szCs w:val="24"/>
        </w:rPr>
        <w:t>Меретская</w:t>
      </w:r>
      <w:proofErr w:type="spellEnd"/>
      <w:r w:rsidRPr="00323BBF">
        <w:rPr>
          <w:rFonts w:ascii="Times New Roman" w:hAnsi="Times New Roman" w:cs="Times New Roman"/>
          <w:sz w:val="24"/>
          <w:szCs w:val="24"/>
        </w:rPr>
        <w:t xml:space="preserve"> сельская библиотека (МБУК «</w:t>
      </w:r>
      <w:proofErr w:type="spellStart"/>
      <w:r w:rsidRPr="00323BBF">
        <w:rPr>
          <w:rFonts w:ascii="Times New Roman" w:hAnsi="Times New Roman" w:cs="Times New Roman"/>
          <w:sz w:val="24"/>
          <w:szCs w:val="24"/>
        </w:rPr>
        <w:t>Сузунская</w:t>
      </w:r>
      <w:proofErr w:type="spellEnd"/>
      <w:r w:rsidRPr="00323BBF">
        <w:rPr>
          <w:rFonts w:ascii="Times New Roman" w:hAnsi="Times New Roman" w:cs="Times New Roman"/>
          <w:sz w:val="24"/>
          <w:szCs w:val="24"/>
        </w:rPr>
        <w:t xml:space="preserve"> ЦБС»).</w:t>
      </w:r>
    </w:p>
    <w:p w:rsidR="00142638" w:rsidRPr="00323BBF" w:rsidRDefault="00142638" w:rsidP="00323BBF">
      <w:pPr>
        <w:pStyle w:val="BodyText21"/>
        <w:rPr>
          <w:sz w:val="24"/>
          <w:szCs w:val="24"/>
        </w:rPr>
      </w:pPr>
      <w:r w:rsidRPr="00323BBF">
        <w:rPr>
          <w:sz w:val="24"/>
          <w:szCs w:val="24"/>
        </w:rPr>
        <w:t xml:space="preserve">Деятельность   </w:t>
      </w:r>
      <w:proofErr w:type="spellStart"/>
      <w:r w:rsidRPr="00323BBF">
        <w:rPr>
          <w:color w:val="000000"/>
          <w:sz w:val="24"/>
          <w:szCs w:val="24"/>
        </w:rPr>
        <w:t>Меретской</w:t>
      </w:r>
      <w:proofErr w:type="spellEnd"/>
      <w:r w:rsidRPr="00323BBF">
        <w:rPr>
          <w:color w:val="000000"/>
          <w:sz w:val="24"/>
          <w:szCs w:val="24"/>
        </w:rPr>
        <w:t xml:space="preserve"> сельской библиотеки:</w:t>
      </w:r>
    </w:p>
    <w:p w:rsidR="00142638" w:rsidRPr="00323BBF" w:rsidRDefault="00142638" w:rsidP="00323BBF">
      <w:pPr>
        <w:spacing w:after="0" w:line="240" w:lineRule="auto"/>
        <w:jc w:val="both"/>
        <w:rPr>
          <w:rFonts w:ascii="Times New Roman" w:hAnsi="Times New Roman" w:cs="Times New Roman"/>
          <w:color w:val="000000"/>
          <w:sz w:val="24"/>
          <w:szCs w:val="24"/>
        </w:rPr>
      </w:pPr>
      <w:r w:rsidRPr="00323BBF">
        <w:rPr>
          <w:rFonts w:ascii="Times New Roman" w:hAnsi="Times New Roman" w:cs="Times New Roman"/>
          <w:color w:val="000000"/>
          <w:sz w:val="24"/>
          <w:szCs w:val="24"/>
        </w:rPr>
        <w:t>Численность основных работников – 1 чел. (1шт.ед.)</w:t>
      </w:r>
    </w:p>
    <w:p w:rsidR="00142638" w:rsidRPr="00323BBF" w:rsidRDefault="00142638" w:rsidP="00323BBF">
      <w:pPr>
        <w:spacing w:after="0" w:line="240" w:lineRule="auto"/>
        <w:jc w:val="both"/>
        <w:rPr>
          <w:rFonts w:ascii="Times New Roman" w:hAnsi="Times New Roman" w:cs="Times New Roman"/>
          <w:color w:val="000000"/>
          <w:sz w:val="24"/>
          <w:szCs w:val="24"/>
        </w:rPr>
      </w:pPr>
      <w:r w:rsidRPr="00323BBF">
        <w:rPr>
          <w:rFonts w:ascii="Times New Roman" w:hAnsi="Times New Roman" w:cs="Times New Roman"/>
          <w:color w:val="000000"/>
          <w:sz w:val="24"/>
          <w:szCs w:val="24"/>
        </w:rPr>
        <w:t>-фонд (книги периодические издания):</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color w:val="000000"/>
          <w:sz w:val="24"/>
          <w:szCs w:val="24"/>
        </w:rPr>
        <w:t>состоит–7464 экз.,</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поступило– 236 экз.,</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выбыло – 316 экз.</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читателей – в 2023 году – 500 чел., из них дети – 200 чел.</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число книговыдач в 2023году – 15254 экз.</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посещений – 9299 чел., в том числе дети 5112</w:t>
      </w:r>
    </w:p>
    <w:p w:rsidR="00142638" w:rsidRPr="00323BBF" w:rsidRDefault="00142638" w:rsidP="00323BBF">
      <w:pPr>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проведено мероприятий –115 (участников –1346) чел</w:t>
      </w:r>
      <w:proofErr w:type="gramStart"/>
      <w:r w:rsidRPr="00323BBF">
        <w:rPr>
          <w:rFonts w:ascii="Times New Roman" w:hAnsi="Times New Roman" w:cs="Times New Roman"/>
          <w:sz w:val="24"/>
          <w:szCs w:val="24"/>
        </w:rPr>
        <w:t xml:space="preserve">.. </w:t>
      </w:r>
      <w:proofErr w:type="gramEnd"/>
    </w:p>
    <w:p w:rsidR="00142638" w:rsidRPr="00323BBF" w:rsidRDefault="00142638" w:rsidP="00323BBF">
      <w:pPr>
        <w:pStyle w:val="a9"/>
        <w:spacing w:before="0" w:beforeAutospacing="0" w:after="0" w:afterAutospacing="0"/>
        <w:ind w:firstLine="709"/>
        <w:jc w:val="both"/>
        <w:rPr>
          <w:color w:val="000000"/>
        </w:rPr>
      </w:pPr>
      <w:r w:rsidRPr="00323BBF">
        <w:rPr>
          <w:color w:val="000000"/>
        </w:rPr>
        <w:t>При библиотеке работают кружки: «</w:t>
      </w:r>
      <w:proofErr w:type="spellStart"/>
      <w:r w:rsidRPr="00323BBF">
        <w:rPr>
          <w:color w:val="000000"/>
        </w:rPr>
        <w:t>Мереточка</w:t>
      </w:r>
      <w:proofErr w:type="spellEnd"/>
      <w:r w:rsidRPr="00323BBF">
        <w:rPr>
          <w:color w:val="000000"/>
        </w:rPr>
        <w:t>», «Фантазеры».</w:t>
      </w:r>
    </w:p>
    <w:p w:rsidR="00142638" w:rsidRPr="00323BBF" w:rsidRDefault="00142638" w:rsidP="00323BBF">
      <w:pPr>
        <w:pStyle w:val="a9"/>
        <w:spacing w:before="0" w:beforeAutospacing="0" w:after="0" w:afterAutospacing="0"/>
        <w:ind w:firstLine="709"/>
        <w:jc w:val="both"/>
      </w:pPr>
      <w:proofErr w:type="spellStart"/>
      <w:r w:rsidRPr="00323BBF">
        <w:t>Меретский</w:t>
      </w:r>
      <w:proofErr w:type="spellEnd"/>
      <w:r w:rsidRPr="00323BBF">
        <w:t xml:space="preserve"> Дом культуры:</w:t>
      </w:r>
    </w:p>
    <w:p w:rsidR="00142638" w:rsidRPr="00323BBF" w:rsidRDefault="00142638" w:rsidP="00323BBF">
      <w:pPr>
        <w:pStyle w:val="a9"/>
        <w:spacing w:before="0" w:beforeAutospacing="0" w:after="0" w:afterAutospacing="0"/>
        <w:ind w:firstLine="709"/>
        <w:jc w:val="both"/>
      </w:pPr>
      <w:r w:rsidRPr="00323BBF">
        <w:t>Численность основных работников Дома культуры – 2 человека.</w:t>
      </w:r>
    </w:p>
    <w:p w:rsidR="00142638" w:rsidRPr="00323BBF" w:rsidRDefault="00142638" w:rsidP="00323BBF">
      <w:pPr>
        <w:pStyle w:val="a9"/>
        <w:spacing w:before="0" w:beforeAutospacing="0" w:after="0" w:afterAutospacing="0"/>
        <w:ind w:firstLine="709"/>
        <w:jc w:val="both"/>
      </w:pPr>
      <w:r w:rsidRPr="00323BBF">
        <w:t>В 2023 году функционирует 3 клубных формирования, в которых занимается 12 человек: вокальный взрослый «</w:t>
      </w:r>
      <w:proofErr w:type="spellStart"/>
      <w:r w:rsidRPr="00323BBF">
        <w:t>Мереточка</w:t>
      </w:r>
      <w:proofErr w:type="spellEnd"/>
      <w:r w:rsidRPr="00323BBF">
        <w:t>» и детский кружок «Творчеству возраст не помеха». Проведено 66 культурно-досуговых мероприятий.</w:t>
      </w:r>
    </w:p>
    <w:p w:rsidR="00142638" w:rsidRPr="00323BBF" w:rsidRDefault="00142638" w:rsidP="00323BBF">
      <w:pPr>
        <w:pStyle w:val="a9"/>
        <w:spacing w:before="0" w:beforeAutospacing="0" w:after="0" w:afterAutospacing="0"/>
        <w:ind w:firstLine="709"/>
        <w:jc w:val="both"/>
      </w:pPr>
      <w:r w:rsidRPr="00323BBF">
        <w:t>В рамках концертной деятельности Дома культуры наиболее важными и ответственными были такие выступления, как: участие в песенном фестивале «Пасхальный перезвон» с. Верх-Сузун. Районный фестиваль подледного лова «</w:t>
      </w:r>
      <w:proofErr w:type="gramStart"/>
      <w:r w:rsidRPr="00323BBF">
        <w:t>Клевый</w:t>
      </w:r>
      <w:proofErr w:type="gramEnd"/>
      <w:r w:rsidRPr="00323BBF">
        <w:t xml:space="preserve"> лед», Спортивно – художественный фестиваль «И стар и млад культуре и спорту рад» (с. Верх-Сузун). В районном фестивале «До третьих петухов» (село </w:t>
      </w:r>
      <w:proofErr w:type="spellStart"/>
      <w:r w:rsidRPr="00323BBF">
        <w:t>Поротниково</w:t>
      </w:r>
      <w:proofErr w:type="spellEnd"/>
      <w:r w:rsidRPr="00323BBF">
        <w:t xml:space="preserve">). Покровские посиделки (село </w:t>
      </w:r>
      <w:proofErr w:type="spellStart"/>
      <w:r w:rsidRPr="00323BBF">
        <w:t>Шайдурово</w:t>
      </w:r>
      <w:proofErr w:type="spellEnd"/>
      <w:r w:rsidRPr="00323BBF">
        <w:t xml:space="preserve">) </w:t>
      </w:r>
      <w:proofErr w:type="gramStart"/>
      <w:r w:rsidRPr="00323BBF">
        <w:t>К</w:t>
      </w:r>
      <w:proofErr w:type="gramEnd"/>
      <w:r w:rsidRPr="00323BBF">
        <w:t xml:space="preserve"> Дню Победы был подготовлен и проведён концерт «Была весна, была победа». Участие в фестивале национальных культур «Мы все единая семья». Ведётся работа с детьми, подростками. </w:t>
      </w:r>
    </w:p>
    <w:p w:rsidR="00142638" w:rsidRPr="00323BBF" w:rsidRDefault="00142638" w:rsidP="00323BBF">
      <w:pPr>
        <w:pStyle w:val="a9"/>
        <w:spacing w:before="0" w:beforeAutospacing="0" w:after="0" w:afterAutospacing="0"/>
        <w:ind w:firstLine="709"/>
        <w:jc w:val="both"/>
      </w:pPr>
      <w:r w:rsidRPr="00323BBF">
        <w:t>Проведены следующие ремонтные работы:</w:t>
      </w:r>
    </w:p>
    <w:p w:rsidR="00142638" w:rsidRPr="00323BBF" w:rsidRDefault="00142638" w:rsidP="00323BBF">
      <w:pPr>
        <w:pStyle w:val="a9"/>
        <w:spacing w:before="0" w:beforeAutospacing="0" w:after="0" w:afterAutospacing="0"/>
        <w:ind w:firstLine="709"/>
        <w:jc w:val="both"/>
      </w:pPr>
      <w:r w:rsidRPr="00323BBF">
        <w:t>- замена линолеума в кабинете и окон в здании Дома культуры,</w:t>
      </w:r>
    </w:p>
    <w:p w:rsidR="00142638" w:rsidRPr="00323BBF" w:rsidRDefault="00142638" w:rsidP="00323BBF">
      <w:pPr>
        <w:pStyle w:val="a9"/>
        <w:spacing w:before="0" w:beforeAutospacing="0" w:after="0" w:afterAutospacing="0"/>
        <w:ind w:firstLine="709"/>
        <w:jc w:val="both"/>
      </w:pPr>
      <w:r w:rsidRPr="00323BBF">
        <w:t xml:space="preserve">- ремонт </w:t>
      </w:r>
      <w:proofErr w:type="spellStart"/>
      <w:r w:rsidRPr="00323BBF">
        <w:t>отмостки</w:t>
      </w:r>
      <w:proofErr w:type="spellEnd"/>
      <w:r w:rsidRPr="00323BBF">
        <w:t xml:space="preserve"> здания.</w:t>
      </w:r>
    </w:p>
    <w:p w:rsidR="00142638" w:rsidRPr="00323BBF" w:rsidRDefault="00142638" w:rsidP="00323BBF">
      <w:pPr>
        <w:pStyle w:val="a9"/>
        <w:spacing w:before="0" w:beforeAutospacing="0" w:after="0" w:afterAutospacing="0"/>
        <w:ind w:firstLine="709"/>
        <w:jc w:val="both"/>
      </w:pPr>
      <w:r w:rsidRPr="00323BBF">
        <w:t>- строительство туалета</w:t>
      </w:r>
    </w:p>
    <w:p w:rsidR="00142638" w:rsidRPr="00323BBF" w:rsidRDefault="00142638" w:rsidP="00323BBF">
      <w:pPr>
        <w:pStyle w:val="a9"/>
        <w:spacing w:before="0" w:beforeAutospacing="0" w:after="0" w:afterAutospacing="0"/>
        <w:ind w:firstLine="709"/>
        <w:jc w:val="both"/>
      </w:pPr>
      <w:r w:rsidRPr="00323BBF">
        <w:t xml:space="preserve">Обеспеченность кадрами (необходимость): требуются специалисты (художественный руководитель, </w:t>
      </w:r>
      <w:proofErr w:type="spellStart"/>
      <w:r w:rsidRPr="00323BBF">
        <w:t>культорганизатор</w:t>
      </w:r>
      <w:proofErr w:type="spellEnd"/>
      <w:r w:rsidRPr="00323BBF">
        <w:t>, методист).</w:t>
      </w:r>
    </w:p>
    <w:p w:rsidR="00142638" w:rsidRPr="00323BBF" w:rsidRDefault="00142638" w:rsidP="00323BBF">
      <w:pPr>
        <w:pStyle w:val="a9"/>
        <w:spacing w:before="0" w:beforeAutospacing="0" w:after="0" w:afterAutospacing="0"/>
        <w:ind w:firstLine="709"/>
        <w:jc w:val="both"/>
      </w:pPr>
      <w:r w:rsidRPr="00323BBF">
        <w:t xml:space="preserve">Сельский клуб  п. </w:t>
      </w:r>
      <w:proofErr w:type="spellStart"/>
      <w:r w:rsidRPr="00323BBF">
        <w:t>Лесниковский</w:t>
      </w:r>
      <w:proofErr w:type="spellEnd"/>
      <w:r w:rsidRPr="00323BBF">
        <w:t>:</w:t>
      </w:r>
    </w:p>
    <w:p w:rsidR="00142638" w:rsidRPr="00323BBF" w:rsidRDefault="00142638" w:rsidP="00323BBF">
      <w:pPr>
        <w:pStyle w:val="a9"/>
        <w:spacing w:before="0" w:beforeAutospacing="0" w:after="0" w:afterAutospacing="0"/>
        <w:ind w:firstLine="709"/>
        <w:jc w:val="both"/>
      </w:pPr>
      <w:r w:rsidRPr="00323BBF">
        <w:t>Численность основных работников СК – 1 человек.</w:t>
      </w:r>
    </w:p>
    <w:p w:rsidR="00142638" w:rsidRPr="00323BBF" w:rsidRDefault="00142638" w:rsidP="00323BBF">
      <w:pPr>
        <w:pStyle w:val="a9"/>
        <w:spacing w:before="0" w:beforeAutospacing="0" w:after="0" w:afterAutospacing="0"/>
        <w:ind w:firstLine="709"/>
        <w:jc w:val="both"/>
      </w:pPr>
      <w:r w:rsidRPr="00323BBF">
        <w:t xml:space="preserve">Проведено 108 культурно-досуговых мероприятий. В 2023 году функционирует 3 клубных формирования, в которых занимается 13 человек: кружок вокальный взрослый </w:t>
      </w:r>
      <w:r w:rsidRPr="00323BBF">
        <w:lastRenderedPageBreak/>
        <w:t>«Голубушки», вокальный детский кружок «Радуга», кукольный театр. Ведётся работа с детьми, подростками и рабочей молодёжью. Деятельность СК также направлена на организацию досуга старшего поколения.</w:t>
      </w:r>
    </w:p>
    <w:p w:rsidR="00142638" w:rsidRPr="00323BBF" w:rsidRDefault="00142638" w:rsidP="00323BBF">
      <w:pPr>
        <w:pStyle w:val="16"/>
        <w:spacing w:before="0" w:after="0"/>
        <w:jc w:val="both"/>
        <w:rPr>
          <w:sz w:val="24"/>
          <w:szCs w:val="24"/>
        </w:rPr>
      </w:pPr>
      <w:r w:rsidRPr="00323BBF">
        <w:rPr>
          <w:sz w:val="24"/>
          <w:szCs w:val="24"/>
        </w:rPr>
        <w:t>Спорт</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Спортивные сооружения: </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- 1 спортивный зал СОШ;</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пришкольная спортивная площадка (поле для мини – футбола, волейбола).</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Количество выездов на районные мероприятия - 1.</w:t>
      </w:r>
    </w:p>
    <w:p w:rsidR="00142638" w:rsidRPr="00323BBF" w:rsidRDefault="00142638" w:rsidP="00323BBF">
      <w:pPr>
        <w:pStyle w:val="af3"/>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В 2023 году был приобретен спортивный инвентарь (лыжные комплекты, мячи).</w:t>
      </w:r>
    </w:p>
    <w:p w:rsidR="00142638" w:rsidRPr="00323BBF" w:rsidRDefault="00142638" w:rsidP="00323BBF">
      <w:pPr>
        <w:pStyle w:val="16"/>
        <w:spacing w:before="0" w:after="0"/>
        <w:jc w:val="both"/>
        <w:rPr>
          <w:sz w:val="24"/>
          <w:szCs w:val="24"/>
        </w:rPr>
      </w:pPr>
      <w:r w:rsidRPr="00323BBF">
        <w:rPr>
          <w:sz w:val="24"/>
          <w:szCs w:val="24"/>
        </w:rPr>
        <w:t>Социальная защита населения, работа опеки, КДН</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Основные показатели  в сфере социальной защиты по итогам 2023 года  МО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численность населения, состоящего на учёте в органах социальной защиты –88 чел.;</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численность малообеспеченных граждан 61 человек (15 семьи), </w:t>
      </w:r>
    </w:p>
    <w:p w:rsidR="00142638" w:rsidRPr="00323BBF" w:rsidRDefault="00142638" w:rsidP="00323BBF">
      <w:pPr>
        <w:tabs>
          <w:tab w:val="center" w:pos="4960"/>
          <w:tab w:val="right" w:pos="9921"/>
        </w:tabs>
        <w:autoSpaceDE w:val="0"/>
        <w:autoSpaceDN w:val="0"/>
        <w:adjustRightInd w:val="0"/>
        <w:spacing w:after="0" w:line="240" w:lineRule="auto"/>
        <w:ind w:firstLine="709"/>
        <w:jc w:val="both"/>
        <w:rPr>
          <w:rFonts w:ascii="Times New Roman" w:eastAsia="Tahoma" w:hAnsi="Times New Roman" w:cs="Times New Roman"/>
          <w:sz w:val="24"/>
          <w:szCs w:val="24"/>
          <w:lang w:bidi="ru-RU"/>
        </w:rPr>
      </w:pPr>
      <w:r w:rsidRPr="00323BBF">
        <w:rPr>
          <w:rFonts w:ascii="Times New Roman" w:hAnsi="Times New Roman" w:cs="Times New Roman"/>
          <w:sz w:val="24"/>
          <w:szCs w:val="24"/>
        </w:rPr>
        <w:t>-</w:t>
      </w:r>
      <w:r w:rsidRPr="00323BBF">
        <w:rPr>
          <w:rFonts w:ascii="Times New Roman" w:hAnsi="Times New Roman" w:cs="Times New Roman"/>
          <w:sz w:val="24"/>
          <w:szCs w:val="24"/>
        </w:rPr>
        <w:tab/>
        <w:t xml:space="preserve"> удельный вес населения, получающего меры социальной поддержки – 29,9 % к общей численности населения; </w:t>
      </w:r>
    </w:p>
    <w:p w:rsidR="00142638" w:rsidRPr="00323BBF" w:rsidRDefault="00142638" w:rsidP="00323BBF">
      <w:pPr>
        <w:spacing w:after="0" w:line="240" w:lineRule="auto"/>
        <w:ind w:firstLine="709"/>
        <w:jc w:val="both"/>
        <w:rPr>
          <w:rFonts w:ascii="Times New Roman" w:eastAsia="Calibri" w:hAnsi="Times New Roman" w:cs="Times New Roman"/>
          <w:sz w:val="24"/>
          <w:szCs w:val="24"/>
        </w:rPr>
      </w:pPr>
      <w:r w:rsidRPr="00323BBF">
        <w:rPr>
          <w:rFonts w:ascii="Times New Roman" w:hAnsi="Times New Roman" w:cs="Times New Roman"/>
          <w:sz w:val="24"/>
          <w:szCs w:val="24"/>
        </w:rPr>
        <w:t xml:space="preserve">- число работников МКУ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«КЦСОН» в </w:t>
      </w:r>
      <w:proofErr w:type="spellStart"/>
      <w:r w:rsidRPr="00323BBF">
        <w:rPr>
          <w:rFonts w:ascii="Times New Roman" w:hAnsi="Times New Roman" w:cs="Times New Roman"/>
          <w:sz w:val="24"/>
          <w:szCs w:val="24"/>
        </w:rPr>
        <w:t>Меретском</w:t>
      </w:r>
      <w:proofErr w:type="spellEnd"/>
      <w:r w:rsidRPr="00323BBF">
        <w:rPr>
          <w:rFonts w:ascii="Times New Roman" w:hAnsi="Times New Roman" w:cs="Times New Roman"/>
          <w:sz w:val="24"/>
          <w:szCs w:val="24"/>
        </w:rPr>
        <w:t xml:space="preserve"> сельском совете:</w:t>
      </w:r>
    </w:p>
    <w:p w:rsidR="00142638" w:rsidRPr="00323BBF" w:rsidRDefault="00142638" w:rsidP="00323BBF">
      <w:pPr>
        <w:spacing w:after="0" w:line="240" w:lineRule="auto"/>
        <w:ind w:firstLine="708"/>
        <w:jc w:val="both"/>
        <w:rPr>
          <w:rFonts w:ascii="Times New Roman" w:hAnsi="Times New Roman" w:cs="Times New Roman"/>
          <w:sz w:val="24"/>
          <w:szCs w:val="24"/>
        </w:rPr>
      </w:pPr>
      <w:r w:rsidRPr="00323BBF">
        <w:rPr>
          <w:rFonts w:ascii="Times New Roman" w:hAnsi="Times New Roman" w:cs="Times New Roman"/>
          <w:sz w:val="24"/>
          <w:szCs w:val="24"/>
        </w:rPr>
        <w:t xml:space="preserve">1 специалист по социальной работе; </w:t>
      </w:r>
    </w:p>
    <w:p w:rsidR="00142638" w:rsidRPr="00323BBF" w:rsidRDefault="00142638" w:rsidP="00323BBF">
      <w:pPr>
        <w:spacing w:after="0" w:line="240" w:lineRule="auto"/>
        <w:ind w:firstLine="708"/>
        <w:jc w:val="both"/>
        <w:rPr>
          <w:rFonts w:ascii="Times New Roman" w:hAnsi="Times New Roman" w:cs="Times New Roman"/>
          <w:sz w:val="24"/>
          <w:szCs w:val="24"/>
        </w:rPr>
      </w:pPr>
      <w:r w:rsidRPr="00323BBF">
        <w:rPr>
          <w:rFonts w:ascii="Times New Roman" w:hAnsi="Times New Roman" w:cs="Times New Roman"/>
          <w:sz w:val="24"/>
          <w:szCs w:val="24"/>
        </w:rPr>
        <w:t>2 социальных работника обслуживают 23 человек.</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- 5 семей,  испытывающие трудности в социальной адаптации  (ИТСА).</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В </w:t>
      </w:r>
      <w:proofErr w:type="spellStart"/>
      <w:r w:rsidRPr="00323BBF">
        <w:rPr>
          <w:rFonts w:ascii="Times New Roman" w:hAnsi="Times New Roman" w:cs="Times New Roman"/>
          <w:sz w:val="24"/>
          <w:szCs w:val="24"/>
        </w:rPr>
        <w:t>Меретском</w:t>
      </w:r>
      <w:proofErr w:type="spellEnd"/>
      <w:r w:rsidRPr="00323BBF">
        <w:rPr>
          <w:rFonts w:ascii="Times New Roman" w:hAnsi="Times New Roman" w:cs="Times New Roman"/>
          <w:sz w:val="24"/>
          <w:szCs w:val="24"/>
        </w:rPr>
        <w:t xml:space="preserve"> МО проживает:  20 многодетных семей (60 несовершеннолетних детей), 1 ребенка-инвалида.</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На территории МО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регулярно проводится выездная работа специалистов районных служб системы профилактики, активно работает КДН при администрации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сельского совета. Специалисты администрации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сельского совета уделяют особое внимание внеурочной занятости несовершеннолетних.</w:t>
      </w:r>
    </w:p>
    <w:p w:rsidR="00142638" w:rsidRPr="00323BBF" w:rsidRDefault="00142638" w:rsidP="00323BBF">
      <w:pPr>
        <w:spacing w:after="0" w:line="240" w:lineRule="auto"/>
        <w:jc w:val="both"/>
        <w:rPr>
          <w:rFonts w:ascii="Times New Roman" w:hAnsi="Times New Roman" w:cs="Times New Roman"/>
          <w:b/>
          <w:color w:val="000000"/>
          <w:sz w:val="24"/>
          <w:szCs w:val="24"/>
        </w:rPr>
      </w:pPr>
      <w:r w:rsidRPr="00323BBF">
        <w:rPr>
          <w:rFonts w:ascii="Times New Roman" w:hAnsi="Times New Roman" w:cs="Times New Roman"/>
          <w:b/>
          <w:color w:val="000000"/>
          <w:sz w:val="24"/>
          <w:szCs w:val="24"/>
        </w:rPr>
        <w:t>Туризм</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На территории муниципального образования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имеется  только неорганизованный и рекреационный туризм.</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В с. </w:t>
      </w:r>
      <w:proofErr w:type="gramStart"/>
      <w:r w:rsidRPr="00323BBF">
        <w:rPr>
          <w:rFonts w:ascii="Times New Roman" w:hAnsi="Times New Roman" w:cs="Times New Roman"/>
          <w:sz w:val="24"/>
          <w:szCs w:val="24"/>
        </w:rPr>
        <w:t>Мереть</w:t>
      </w:r>
      <w:proofErr w:type="gramEnd"/>
      <w:r w:rsidRPr="00323BBF">
        <w:rPr>
          <w:rFonts w:ascii="Times New Roman" w:hAnsi="Times New Roman" w:cs="Times New Roman"/>
          <w:sz w:val="24"/>
          <w:szCs w:val="24"/>
        </w:rPr>
        <w:t xml:space="preserve"> готова к работе Гоголева Наталья с гостевым домом и туристическим проектом «В гостях у бабушки». Семейный отдых в доме, с мастер-классами по приготовлению традиционных блюд и погружением в свой деревенский быт, экскурсии по окрестностям, рыбалка, сбор грибов и ягод и т.д.</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Для возобновления </w:t>
      </w:r>
      <w:proofErr w:type="gramStart"/>
      <w:r w:rsidRPr="00323BBF">
        <w:rPr>
          <w:rFonts w:ascii="Times New Roman" w:hAnsi="Times New Roman" w:cs="Times New Roman"/>
          <w:sz w:val="24"/>
          <w:szCs w:val="24"/>
        </w:rPr>
        <w:t>гончарного мастерства</w:t>
      </w:r>
      <w:proofErr w:type="gramEnd"/>
      <w:r w:rsidRPr="00323BBF">
        <w:rPr>
          <w:rFonts w:ascii="Times New Roman" w:hAnsi="Times New Roman" w:cs="Times New Roman"/>
          <w:sz w:val="24"/>
          <w:szCs w:val="24"/>
        </w:rPr>
        <w:t xml:space="preserve"> требуется муфельная печь. В перспективе развития туристический проект «Малый дом гончара» </w:t>
      </w:r>
      <w:proofErr w:type="gramStart"/>
      <w:r w:rsidRPr="00323BBF">
        <w:rPr>
          <w:rFonts w:ascii="Times New Roman" w:hAnsi="Times New Roman" w:cs="Times New Roman"/>
          <w:sz w:val="24"/>
          <w:szCs w:val="24"/>
        </w:rPr>
        <w:t>с</w:t>
      </w:r>
      <w:proofErr w:type="gramEnd"/>
      <w:r w:rsidRPr="00323BBF">
        <w:rPr>
          <w:rFonts w:ascii="Times New Roman" w:hAnsi="Times New Roman" w:cs="Times New Roman"/>
          <w:sz w:val="24"/>
          <w:szCs w:val="24"/>
        </w:rPr>
        <w:t xml:space="preserve"> </w:t>
      </w:r>
      <w:proofErr w:type="gramStart"/>
      <w:r w:rsidRPr="00323BBF">
        <w:rPr>
          <w:rFonts w:ascii="Times New Roman" w:hAnsi="Times New Roman" w:cs="Times New Roman"/>
          <w:sz w:val="24"/>
          <w:szCs w:val="24"/>
        </w:rPr>
        <w:t>мастер</w:t>
      </w:r>
      <w:proofErr w:type="gramEnd"/>
      <w:r w:rsidRPr="00323BBF">
        <w:rPr>
          <w:rFonts w:ascii="Times New Roman" w:hAnsi="Times New Roman" w:cs="Times New Roman"/>
          <w:sz w:val="24"/>
          <w:szCs w:val="24"/>
        </w:rPr>
        <w:t xml:space="preserve"> – классами по изготовлению глиняных изделий и роспись тарелок.</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Так же разработан экологический маршрут «Обская песчаная степь».</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Ежегодно  проводится  фестиваль подледного лова «</w:t>
      </w:r>
      <w:proofErr w:type="gramStart"/>
      <w:r w:rsidRPr="00323BBF">
        <w:rPr>
          <w:rFonts w:ascii="Times New Roman" w:hAnsi="Times New Roman" w:cs="Times New Roman"/>
          <w:sz w:val="24"/>
          <w:szCs w:val="24"/>
        </w:rPr>
        <w:t>Клевый</w:t>
      </w:r>
      <w:proofErr w:type="gramEnd"/>
      <w:r w:rsidRPr="00323BBF">
        <w:rPr>
          <w:rFonts w:ascii="Times New Roman" w:hAnsi="Times New Roman" w:cs="Times New Roman"/>
          <w:sz w:val="24"/>
          <w:szCs w:val="24"/>
        </w:rPr>
        <w:t xml:space="preserve"> лед».</w:t>
      </w:r>
    </w:p>
    <w:p w:rsidR="00142638" w:rsidRPr="00323BBF" w:rsidRDefault="00323BBF" w:rsidP="00323B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Экологическая обстановка</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Загрязнители атмосферного воздуха на территории МО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котельные </w:t>
      </w:r>
      <w:proofErr w:type="gramStart"/>
      <w:r w:rsidRPr="00323BBF">
        <w:rPr>
          <w:rFonts w:ascii="Times New Roman" w:hAnsi="Times New Roman" w:cs="Times New Roman"/>
          <w:sz w:val="24"/>
          <w:szCs w:val="24"/>
        </w:rPr>
        <w:t>с</w:t>
      </w:r>
      <w:proofErr w:type="gramEnd"/>
      <w:r w:rsidRPr="00323BBF">
        <w:rPr>
          <w:rFonts w:ascii="Times New Roman" w:hAnsi="Times New Roman" w:cs="Times New Roman"/>
          <w:sz w:val="24"/>
          <w:szCs w:val="24"/>
        </w:rPr>
        <w:t xml:space="preserve">. Мереть и котельная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До начала 2019 года сбором и транспортировкой  твердых коммунальных отходов на территории  муниципального образования занималось ООО  «</w:t>
      </w:r>
      <w:proofErr w:type="spellStart"/>
      <w:r w:rsidRPr="00323BBF">
        <w:rPr>
          <w:rFonts w:ascii="Times New Roman" w:hAnsi="Times New Roman" w:cs="Times New Roman"/>
          <w:sz w:val="24"/>
          <w:szCs w:val="24"/>
        </w:rPr>
        <w:t>МагистральСтрой</w:t>
      </w:r>
      <w:proofErr w:type="spellEnd"/>
      <w:r w:rsidRPr="00323BBF">
        <w:rPr>
          <w:rFonts w:ascii="Times New Roman" w:hAnsi="Times New Roman" w:cs="Times New Roman"/>
          <w:sz w:val="24"/>
          <w:szCs w:val="24"/>
        </w:rPr>
        <w:t xml:space="preserve">». В настоящее время вопрос сбора и утилизации ТКО не решен. Образованы несанкционированные свалки. </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Проблемой является отсутствие очистных сооружений,  жидкие коммунальные отходы сбрасываются на рельеф местности, что является нарушением законодательства  РФ.</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На территории МО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сельсовет»  находятся:</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lastRenderedPageBreak/>
        <w:t>- охотхозяйство «</w:t>
      </w:r>
      <w:proofErr w:type="spellStart"/>
      <w:r w:rsidRPr="00323BBF">
        <w:rPr>
          <w:rFonts w:ascii="Times New Roman" w:hAnsi="Times New Roman" w:cs="Times New Roman"/>
          <w:sz w:val="24"/>
          <w:szCs w:val="24"/>
        </w:rPr>
        <w:t>Меретское</w:t>
      </w:r>
      <w:proofErr w:type="spellEnd"/>
      <w:r w:rsidRPr="00323BBF">
        <w:rPr>
          <w:rFonts w:ascii="Times New Roman" w:hAnsi="Times New Roman" w:cs="Times New Roman"/>
          <w:sz w:val="24"/>
          <w:szCs w:val="24"/>
        </w:rPr>
        <w:t>» в границах земель военного лесничества Министерства обороны РФ;</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памятник природы областного значения «Озеро Сплавное». Площадь его составляет 100 га.  Памятник расположен на землях Алтайского военного лесничества Сибирского военного округа;</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  памятник природы областного значения «Обская песчаная степь. Площадь его составляет 36,2 га.  В состав памятника входят природные комплексы  Приобской лесостепи, имеющие большое природоохранное, научное, почвозащитное, </w:t>
      </w:r>
      <w:proofErr w:type="spellStart"/>
      <w:r w:rsidRPr="00323BBF">
        <w:rPr>
          <w:rFonts w:ascii="Times New Roman" w:hAnsi="Times New Roman" w:cs="Times New Roman"/>
          <w:sz w:val="24"/>
          <w:szCs w:val="24"/>
        </w:rPr>
        <w:t>водоохранное</w:t>
      </w:r>
      <w:proofErr w:type="spellEnd"/>
      <w:r w:rsidRPr="00323BBF">
        <w:rPr>
          <w:rFonts w:ascii="Times New Roman" w:hAnsi="Times New Roman" w:cs="Times New Roman"/>
          <w:sz w:val="24"/>
          <w:szCs w:val="24"/>
        </w:rPr>
        <w:t>, эстетическое и эколого-просветительское значение.</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Проблемой является обрушение береговой линии в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Подтопление с. </w:t>
      </w:r>
      <w:proofErr w:type="spellStart"/>
      <w:r w:rsidRPr="00323BBF">
        <w:rPr>
          <w:rFonts w:ascii="Times New Roman" w:hAnsi="Times New Roman" w:cs="Times New Roman"/>
          <w:sz w:val="24"/>
          <w:szCs w:val="24"/>
        </w:rPr>
        <w:t>Кротово</w:t>
      </w:r>
      <w:proofErr w:type="spellEnd"/>
      <w:r w:rsidRPr="00323BBF">
        <w:rPr>
          <w:rFonts w:ascii="Times New Roman" w:hAnsi="Times New Roman" w:cs="Times New Roman"/>
          <w:sz w:val="24"/>
          <w:szCs w:val="24"/>
        </w:rPr>
        <w:t xml:space="preserve"> в паводковый период.</w:t>
      </w:r>
    </w:p>
    <w:p w:rsidR="00142638" w:rsidRPr="00323BBF" w:rsidRDefault="00142638" w:rsidP="00323BBF">
      <w:pPr>
        <w:pStyle w:val="16"/>
        <w:spacing w:before="0" w:after="0"/>
        <w:rPr>
          <w:sz w:val="24"/>
          <w:szCs w:val="24"/>
        </w:rPr>
      </w:pPr>
      <w:r w:rsidRPr="00323BBF">
        <w:rPr>
          <w:sz w:val="24"/>
          <w:szCs w:val="24"/>
        </w:rPr>
        <w:t>Планы на 2024годы.</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1. Благоустройство территории </w:t>
      </w:r>
      <w:proofErr w:type="gramStart"/>
      <w:r w:rsidRPr="00323BBF">
        <w:rPr>
          <w:rFonts w:ascii="Times New Roman" w:hAnsi="Times New Roman" w:cs="Times New Roman"/>
          <w:sz w:val="24"/>
          <w:szCs w:val="24"/>
        </w:rPr>
        <w:t>памятника ВОВ</w:t>
      </w:r>
      <w:proofErr w:type="gramEnd"/>
      <w:r w:rsidRPr="00323BBF">
        <w:rPr>
          <w:rFonts w:ascii="Times New Roman" w:hAnsi="Times New Roman" w:cs="Times New Roman"/>
          <w:sz w:val="24"/>
          <w:szCs w:val="24"/>
        </w:rPr>
        <w:t xml:space="preserve">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2. освещение остановочных павильонов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3. Установка детской площадки с. Мереть по программе </w:t>
      </w:r>
      <w:proofErr w:type="gramStart"/>
      <w:r w:rsidRPr="00323BBF">
        <w:rPr>
          <w:rFonts w:ascii="Times New Roman" w:hAnsi="Times New Roman" w:cs="Times New Roman"/>
          <w:sz w:val="24"/>
          <w:szCs w:val="24"/>
        </w:rPr>
        <w:t>инициативного</w:t>
      </w:r>
      <w:proofErr w:type="gramEnd"/>
      <w:r w:rsidRPr="00323BBF">
        <w:rPr>
          <w:rFonts w:ascii="Times New Roman" w:hAnsi="Times New Roman" w:cs="Times New Roman"/>
          <w:sz w:val="24"/>
          <w:szCs w:val="24"/>
        </w:rPr>
        <w:t xml:space="preserve"> бюджетирования</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4. Устройство спортивной площадки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депутатский наказ</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5. Уличное освещение п. </w:t>
      </w:r>
      <w:proofErr w:type="spellStart"/>
      <w:r w:rsidRPr="00323BBF">
        <w:rPr>
          <w:rFonts w:ascii="Times New Roman" w:hAnsi="Times New Roman" w:cs="Times New Roman"/>
          <w:sz w:val="24"/>
          <w:szCs w:val="24"/>
        </w:rPr>
        <w:t>Лесниковский</w:t>
      </w:r>
      <w:proofErr w:type="spellEnd"/>
      <w:r w:rsidRPr="00323BBF">
        <w:rPr>
          <w:rFonts w:ascii="Times New Roman" w:hAnsi="Times New Roman" w:cs="Times New Roman"/>
          <w:sz w:val="24"/>
          <w:szCs w:val="24"/>
        </w:rPr>
        <w:t xml:space="preserve"> ул. Строительная, с. Мереть ул. </w:t>
      </w:r>
      <w:proofErr w:type="spellStart"/>
      <w:r w:rsidRPr="00323BBF">
        <w:rPr>
          <w:rFonts w:ascii="Times New Roman" w:hAnsi="Times New Roman" w:cs="Times New Roman"/>
          <w:sz w:val="24"/>
          <w:szCs w:val="24"/>
        </w:rPr>
        <w:t>Береговая</w:t>
      </w:r>
      <w:proofErr w:type="gramStart"/>
      <w:r w:rsidRPr="00323BBF">
        <w:rPr>
          <w:rFonts w:ascii="Times New Roman" w:hAnsi="Times New Roman" w:cs="Times New Roman"/>
          <w:sz w:val="24"/>
          <w:szCs w:val="24"/>
        </w:rPr>
        <w:t>,у</w:t>
      </w:r>
      <w:proofErr w:type="gramEnd"/>
      <w:r w:rsidRPr="00323BBF">
        <w:rPr>
          <w:rFonts w:ascii="Times New Roman" w:hAnsi="Times New Roman" w:cs="Times New Roman"/>
          <w:sz w:val="24"/>
          <w:szCs w:val="24"/>
        </w:rPr>
        <w:t>л</w:t>
      </w:r>
      <w:proofErr w:type="spellEnd"/>
      <w:r w:rsidRPr="00323BBF">
        <w:rPr>
          <w:rFonts w:ascii="Times New Roman" w:hAnsi="Times New Roman" w:cs="Times New Roman"/>
          <w:sz w:val="24"/>
          <w:szCs w:val="24"/>
        </w:rPr>
        <w:t>. Солнечная.</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6. Замена ограждения территории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ДК</w:t>
      </w:r>
    </w:p>
    <w:p w:rsidR="00142638" w:rsidRPr="00323BBF" w:rsidRDefault="00142638" w:rsidP="00323BBF">
      <w:pPr>
        <w:pStyle w:val="a6"/>
        <w:ind w:firstLine="709"/>
        <w:jc w:val="both"/>
        <w:rPr>
          <w:rFonts w:ascii="Times New Roman" w:hAnsi="Times New Roman" w:cs="Times New Roman"/>
          <w:sz w:val="24"/>
          <w:szCs w:val="24"/>
        </w:rPr>
      </w:pPr>
      <w:r w:rsidRPr="00323BBF">
        <w:rPr>
          <w:rFonts w:ascii="Times New Roman" w:hAnsi="Times New Roman" w:cs="Times New Roman"/>
          <w:sz w:val="24"/>
          <w:szCs w:val="24"/>
        </w:rPr>
        <w:t>7. Строительство смотровой площадки памятника природы Обская песчаная степь.</w:t>
      </w:r>
    </w:p>
    <w:p w:rsidR="00142638" w:rsidRPr="00323BBF" w:rsidRDefault="00142638" w:rsidP="00323BBF">
      <w:pPr>
        <w:pStyle w:val="a6"/>
        <w:ind w:firstLine="709"/>
        <w:jc w:val="both"/>
        <w:rPr>
          <w:rFonts w:ascii="Times New Roman" w:hAnsi="Times New Roman" w:cs="Times New Roman"/>
          <w:sz w:val="24"/>
          <w:szCs w:val="24"/>
          <w:highlight w:val="yellow"/>
        </w:rPr>
      </w:pPr>
      <w:r w:rsidRPr="00323BBF">
        <w:rPr>
          <w:rFonts w:ascii="Times New Roman" w:hAnsi="Times New Roman" w:cs="Times New Roman"/>
          <w:sz w:val="24"/>
          <w:szCs w:val="24"/>
        </w:rPr>
        <w:t>8. Разработка туристического маршрута.</w:t>
      </w:r>
    </w:p>
    <w:p w:rsidR="00142638" w:rsidRPr="00323BBF" w:rsidRDefault="00142638" w:rsidP="00323BBF">
      <w:pPr>
        <w:pStyle w:val="a6"/>
        <w:ind w:firstLine="709"/>
        <w:jc w:val="both"/>
        <w:rPr>
          <w:rFonts w:ascii="Times New Roman" w:hAnsi="Times New Roman" w:cs="Times New Roman"/>
          <w:sz w:val="24"/>
          <w:szCs w:val="24"/>
        </w:rPr>
      </w:pPr>
    </w:p>
    <w:p w:rsidR="00142638" w:rsidRPr="00323BBF" w:rsidRDefault="00142638" w:rsidP="00323BBF">
      <w:pPr>
        <w:pStyle w:val="a6"/>
        <w:jc w:val="center"/>
        <w:rPr>
          <w:rFonts w:ascii="Times New Roman" w:hAnsi="Times New Roman" w:cs="Times New Roman"/>
          <w:b/>
          <w:sz w:val="24"/>
          <w:szCs w:val="24"/>
          <w:lang w:val="x-none"/>
        </w:rPr>
      </w:pPr>
      <w:r w:rsidRPr="00323BBF">
        <w:rPr>
          <w:rFonts w:ascii="Times New Roman" w:hAnsi="Times New Roman" w:cs="Times New Roman"/>
          <w:b/>
          <w:sz w:val="24"/>
          <w:szCs w:val="24"/>
        </w:rPr>
        <w:t>СОВЕТ  ДЕПУТАТОВ</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МЕРЕТСКОГО СЕЛЬСОВЕТА</w:t>
      </w:r>
    </w:p>
    <w:p w:rsidR="00142638" w:rsidRPr="00323BBF" w:rsidRDefault="00142638" w:rsidP="00323BBF">
      <w:pPr>
        <w:pStyle w:val="a6"/>
        <w:jc w:val="center"/>
        <w:rPr>
          <w:rFonts w:ascii="Times New Roman" w:hAnsi="Times New Roman" w:cs="Times New Roman"/>
          <w:b/>
          <w:sz w:val="24"/>
          <w:szCs w:val="24"/>
        </w:rPr>
      </w:pPr>
      <w:proofErr w:type="spellStart"/>
      <w:r w:rsidRPr="00323BBF">
        <w:rPr>
          <w:rFonts w:ascii="Times New Roman" w:hAnsi="Times New Roman" w:cs="Times New Roman"/>
          <w:b/>
          <w:sz w:val="24"/>
          <w:szCs w:val="24"/>
        </w:rPr>
        <w:t>Сузунский</w:t>
      </w:r>
      <w:proofErr w:type="spellEnd"/>
      <w:r w:rsidRPr="00323BBF">
        <w:rPr>
          <w:rFonts w:ascii="Times New Roman" w:hAnsi="Times New Roman" w:cs="Times New Roman"/>
          <w:b/>
          <w:sz w:val="24"/>
          <w:szCs w:val="24"/>
        </w:rPr>
        <w:t xml:space="preserve"> район Новосибирская область</w:t>
      </w:r>
    </w:p>
    <w:p w:rsidR="00142638" w:rsidRPr="00323BBF" w:rsidRDefault="00142638" w:rsidP="00323BBF">
      <w:pPr>
        <w:pStyle w:val="a6"/>
        <w:jc w:val="center"/>
        <w:rPr>
          <w:rFonts w:ascii="Times New Roman" w:hAnsi="Times New Roman" w:cs="Times New Roman"/>
          <w:b/>
          <w:sz w:val="24"/>
          <w:szCs w:val="24"/>
        </w:rPr>
      </w:pPr>
    </w:p>
    <w:p w:rsidR="00142638" w:rsidRPr="00323BBF" w:rsidRDefault="00142638" w:rsidP="00323BBF">
      <w:pPr>
        <w:pStyle w:val="a6"/>
        <w:ind w:left="3540"/>
        <w:rPr>
          <w:rFonts w:ascii="Times New Roman" w:hAnsi="Times New Roman" w:cs="Times New Roman"/>
          <w:b/>
          <w:sz w:val="24"/>
          <w:szCs w:val="24"/>
        </w:rPr>
      </w:pPr>
      <w:r w:rsidRPr="00323BBF">
        <w:rPr>
          <w:rFonts w:ascii="Times New Roman" w:hAnsi="Times New Roman" w:cs="Times New Roman"/>
          <w:b/>
          <w:sz w:val="24"/>
          <w:szCs w:val="24"/>
        </w:rPr>
        <w:t xml:space="preserve">      РЕШЕНИЕ</w:t>
      </w:r>
    </w:p>
    <w:p w:rsidR="00142638" w:rsidRPr="00323BBF" w:rsidRDefault="00142638" w:rsidP="00323BBF">
      <w:pPr>
        <w:pStyle w:val="a6"/>
        <w:rPr>
          <w:rFonts w:ascii="Times New Roman" w:hAnsi="Times New Roman" w:cs="Times New Roman"/>
          <w:b/>
          <w:sz w:val="24"/>
          <w:szCs w:val="24"/>
        </w:rPr>
      </w:pPr>
      <w:r w:rsidRPr="00323BBF">
        <w:rPr>
          <w:rFonts w:ascii="Times New Roman" w:hAnsi="Times New Roman" w:cs="Times New Roman"/>
          <w:b/>
          <w:sz w:val="24"/>
          <w:szCs w:val="24"/>
        </w:rPr>
        <w:t xml:space="preserve">                                   Тридцать шестой сессии шестого созыва</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 xml:space="preserve">с. </w:t>
      </w:r>
      <w:proofErr w:type="gramStart"/>
      <w:r w:rsidRPr="00323BBF">
        <w:rPr>
          <w:rFonts w:ascii="Times New Roman" w:hAnsi="Times New Roman" w:cs="Times New Roman"/>
          <w:b/>
          <w:sz w:val="24"/>
          <w:szCs w:val="24"/>
        </w:rPr>
        <w:t>Мереть</w:t>
      </w:r>
      <w:proofErr w:type="gramEnd"/>
    </w:p>
    <w:p w:rsidR="00142638" w:rsidRPr="00323BBF" w:rsidRDefault="00142638" w:rsidP="00323BBF">
      <w:pPr>
        <w:shd w:val="clear" w:color="auto" w:fill="FFFFFF"/>
        <w:spacing w:after="0" w:line="240" w:lineRule="auto"/>
        <w:jc w:val="both"/>
        <w:rPr>
          <w:rFonts w:ascii="Times New Roman" w:hAnsi="Times New Roman" w:cs="Times New Roman"/>
          <w:sz w:val="24"/>
          <w:szCs w:val="24"/>
        </w:rPr>
      </w:pPr>
    </w:p>
    <w:p w:rsidR="00142638" w:rsidRPr="00323BBF" w:rsidRDefault="00142638" w:rsidP="00323BBF">
      <w:pPr>
        <w:shd w:val="clear" w:color="auto" w:fill="FFFFFF"/>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от 20.02.2024</w:t>
      </w:r>
      <w:r w:rsidRPr="00323BBF">
        <w:rPr>
          <w:rFonts w:ascii="Times New Roman" w:hAnsi="Times New Roman" w:cs="Times New Roman"/>
          <w:sz w:val="24"/>
          <w:szCs w:val="24"/>
        </w:rPr>
        <w:tab/>
      </w:r>
      <w:r w:rsidRPr="00323BBF">
        <w:rPr>
          <w:rFonts w:ascii="Times New Roman" w:hAnsi="Times New Roman" w:cs="Times New Roman"/>
          <w:sz w:val="24"/>
          <w:szCs w:val="24"/>
        </w:rPr>
        <w:tab/>
        <w:t xml:space="preserve">                                                                        № 183</w:t>
      </w:r>
    </w:p>
    <w:p w:rsidR="00142638" w:rsidRPr="00323BBF" w:rsidRDefault="00142638" w:rsidP="00323BBF">
      <w:pPr>
        <w:spacing w:after="0" w:line="240" w:lineRule="auto"/>
        <w:jc w:val="center"/>
        <w:rPr>
          <w:rFonts w:ascii="Times New Roman" w:hAnsi="Times New Roman" w:cs="Times New Roman"/>
          <w:sz w:val="24"/>
          <w:szCs w:val="24"/>
        </w:rPr>
      </w:pPr>
      <w:r w:rsidRPr="00323BBF">
        <w:rPr>
          <w:rFonts w:ascii="Times New Roman" w:hAnsi="Times New Roman" w:cs="Times New Roman"/>
          <w:sz w:val="24"/>
          <w:szCs w:val="24"/>
        </w:rPr>
        <w:t xml:space="preserve">       </w:t>
      </w:r>
    </w:p>
    <w:p w:rsidR="00142638" w:rsidRPr="00323BBF" w:rsidRDefault="00142638" w:rsidP="00323BBF">
      <w:pPr>
        <w:spacing w:after="0" w:line="240" w:lineRule="auto"/>
        <w:jc w:val="center"/>
        <w:rPr>
          <w:rFonts w:ascii="Times New Roman" w:hAnsi="Times New Roman" w:cs="Times New Roman"/>
          <w:b/>
          <w:sz w:val="24"/>
          <w:szCs w:val="24"/>
        </w:rPr>
      </w:pPr>
      <w:r w:rsidRPr="00323BBF">
        <w:rPr>
          <w:rFonts w:ascii="Times New Roman" w:hAnsi="Times New Roman" w:cs="Times New Roman"/>
          <w:sz w:val="24"/>
          <w:szCs w:val="24"/>
        </w:rPr>
        <w:t xml:space="preserve">О внесении изменений в   Устав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w:t>
      </w:r>
    </w:p>
    <w:p w:rsidR="00142638" w:rsidRPr="00323BBF" w:rsidRDefault="00142638" w:rsidP="00323BBF">
      <w:pPr>
        <w:pStyle w:val="af8"/>
        <w:ind w:left="139" w:firstLine="900"/>
        <w:jc w:val="both"/>
        <w:rPr>
          <w:rFonts w:ascii="Times New Roman" w:hAnsi="Times New Roman" w:cs="Times New Roman"/>
        </w:rPr>
      </w:pPr>
    </w:p>
    <w:p w:rsidR="00142638" w:rsidRPr="00323BBF" w:rsidRDefault="00142638" w:rsidP="00323BBF">
      <w:pPr>
        <w:pStyle w:val="af8"/>
        <w:ind w:left="139" w:firstLine="900"/>
        <w:jc w:val="both"/>
        <w:rPr>
          <w:rFonts w:ascii="Times New Roman" w:hAnsi="Times New Roman" w:cs="Times New Roman"/>
          <w:b/>
          <w:bCs/>
        </w:rPr>
      </w:pPr>
      <w:r w:rsidRPr="00323BBF">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323BBF">
        <w:rPr>
          <w:rFonts w:ascii="Times New Roman" w:hAnsi="Times New Roman" w:cs="Times New Roman"/>
        </w:rPr>
        <w:t>Меретского</w:t>
      </w:r>
      <w:proofErr w:type="spellEnd"/>
      <w:r w:rsidRPr="00323BBF">
        <w:rPr>
          <w:rFonts w:ascii="Times New Roman" w:hAnsi="Times New Roman" w:cs="Times New Roman"/>
        </w:rPr>
        <w:t xml:space="preserve"> сельсовета </w:t>
      </w:r>
      <w:proofErr w:type="spellStart"/>
      <w:r w:rsidRPr="00323BBF">
        <w:rPr>
          <w:rFonts w:ascii="Times New Roman" w:hAnsi="Times New Roman" w:cs="Times New Roman"/>
        </w:rPr>
        <w:t>Сузунского</w:t>
      </w:r>
      <w:proofErr w:type="spellEnd"/>
      <w:r w:rsidRPr="00323BBF">
        <w:rPr>
          <w:rFonts w:ascii="Times New Roman" w:hAnsi="Times New Roman" w:cs="Times New Roman"/>
        </w:rPr>
        <w:t xml:space="preserve"> муниципального района </w:t>
      </w:r>
      <w:r w:rsidRPr="00323BBF">
        <w:rPr>
          <w:rFonts w:ascii="Times New Roman" w:hAnsi="Times New Roman" w:cs="Times New Roman"/>
          <w:bCs/>
        </w:rPr>
        <w:t>Новосибирской области</w:t>
      </w:r>
      <w:r w:rsidRPr="00323BBF">
        <w:rPr>
          <w:rFonts w:ascii="Times New Roman" w:hAnsi="Times New Roman" w:cs="Times New Roman"/>
          <w:b/>
          <w:bCs/>
        </w:rPr>
        <w:t xml:space="preserve"> </w:t>
      </w:r>
      <w:r w:rsidRPr="00323BBF">
        <w:rPr>
          <w:rFonts w:ascii="Times New Roman" w:hAnsi="Times New Roman" w:cs="Times New Roman"/>
        </w:rPr>
        <w:t xml:space="preserve">в соответствие с действующим законодательством, Совет депутатов  </w:t>
      </w:r>
      <w:proofErr w:type="spellStart"/>
      <w:r w:rsidRPr="00323BBF">
        <w:rPr>
          <w:rFonts w:ascii="Times New Roman" w:hAnsi="Times New Roman" w:cs="Times New Roman"/>
        </w:rPr>
        <w:t>Меретского</w:t>
      </w:r>
      <w:proofErr w:type="spellEnd"/>
      <w:r w:rsidRPr="00323BBF">
        <w:rPr>
          <w:rFonts w:ascii="Times New Roman" w:hAnsi="Times New Roman" w:cs="Times New Roman"/>
        </w:rPr>
        <w:t xml:space="preserve"> сельсовета </w:t>
      </w:r>
      <w:proofErr w:type="spellStart"/>
      <w:r w:rsidRPr="00323BBF">
        <w:rPr>
          <w:rFonts w:ascii="Times New Roman" w:hAnsi="Times New Roman" w:cs="Times New Roman"/>
        </w:rPr>
        <w:t>Сузунского</w:t>
      </w:r>
      <w:proofErr w:type="spellEnd"/>
      <w:r w:rsidRPr="00323BBF">
        <w:rPr>
          <w:rFonts w:ascii="Times New Roman" w:hAnsi="Times New Roman" w:cs="Times New Roman"/>
        </w:rPr>
        <w:t xml:space="preserve">  района </w:t>
      </w:r>
      <w:r w:rsidRPr="00323BBF">
        <w:rPr>
          <w:rFonts w:ascii="Times New Roman" w:hAnsi="Times New Roman" w:cs="Times New Roman"/>
          <w:bCs/>
        </w:rPr>
        <w:t>Новосибирской области</w:t>
      </w:r>
      <w:r w:rsidRPr="00323BBF">
        <w:rPr>
          <w:rFonts w:ascii="Times New Roman" w:hAnsi="Times New Roman" w:cs="Times New Roman"/>
          <w:b/>
          <w:bCs/>
        </w:rPr>
        <w:t xml:space="preserve"> </w:t>
      </w:r>
    </w:p>
    <w:p w:rsidR="00142638" w:rsidRPr="00323BBF" w:rsidRDefault="00142638" w:rsidP="00323BBF">
      <w:pPr>
        <w:pStyle w:val="af8"/>
        <w:jc w:val="both"/>
        <w:rPr>
          <w:rFonts w:ascii="Times New Roman" w:hAnsi="Times New Roman" w:cs="Times New Roman"/>
          <w:b/>
        </w:rPr>
      </w:pPr>
    </w:p>
    <w:p w:rsidR="00142638" w:rsidRPr="00323BBF" w:rsidRDefault="00142638" w:rsidP="00323BBF">
      <w:pPr>
        <w:pStyle w:val="af8"/>
        <w:jc w:val="both"/>
        <w:rPr>
          <w:rFonts w:ascii="Times New Roman" w:hAnsi="Times New Roman" w:cs="Times New Roman"/>
        </w:rPr>
      </w:pPr>
      <w:r w:rsidRPr="00323BBF">
        <w:rPr>
          <w:rFonts w:ascii="Times New Roman" w:hAnsi="Times New Roman" w:cs="Times New Roman"/>
        </w:rPr>
        <w:t>РЕШИЛ:</w:t>
      </w:r>
    </w:p>
    <w:p w:rsidR="00142638" w:rsidRPr="00323BBF" w:rsidRDefault="00142638" w:rsidP="00323BBF">
      <w:pPr>
        <w:pStyle w:val="ConsPlusNormal"/>
        <w:numPr>
          <w:ilvl w:val="0"/>
          <w:numId w:val="41"/>
        </w:numPr>
        <w:jc w:val="both"/>
        <w:rPr>
          <w:rFonts w:ascii="Times New Roman" w:hAnsi="Times New Roman" w:cs="Times New Roman"/>
          <w:sz w:val="24"/>
          <w:szCs w:val="24"/>
        </w:rPr>
      </w:pPr>
      <w:r w:rsidRPr="00323BBF">
        <w:rPr>
          <w:rFonts w:ascii="Times New Roman" w:hAnsi="Times New Roman" w:cs="Times New Roman"/>
          <w:sz w:val="24"/>
          <w:szCs w:val="24"/>
        </w:rPr>
        <w:t>Принять муниципальный правовой акт о внесении изменений и</w:t>
      </w:r>
    </w:p>
    <w:p w:rsidR="00142638" w:rsidRPr="00323BBF" w:rsidRDefault="00142638" w:rsidP="00323BBF">
      <w:pPr>
        <w:pStyle w:val="ConsPlusNormal"/>
        <w:ind w:firstLine="0"/>
        <w:jc w:val="both"/>
        <w:rPr>
          <w:rFonts w:ascii="Times New Roman" w:hAnsi="Times New Roman" w:cs="Times New Roman"/>
          <w:sz w:val="24"/>
          <w:szCs w:val="24"/>
        </w:rPr>
      </w:pPr>
      <w:r w:rsidRPr="00323BBF">
        <w:rPr>
          <w:rFonts w:ascii="Times New Roman" w:hAnsi="Times New Roman" w:cs="Times New Roman"/>
          <w:sz w:val="24"/>
          <w:szCs w:val="24"/>
        </w:rPr>
        <w:t xml:space="preserve">дополнений в Устав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согласно приложению.</w:t>
      </w:r>
    </w:p>
    <w:p w:rsidR="00142638" w:rsidRPr="00323BBF" w:rsidRDefault="00142638" w:rsidP="00323BBF">
      <w:pPr>
        <w:shd w:val="clear" w:color="auto" w:fill="FFFFFF"/>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на </w:t>
      </w:r>
      <w:r w:rsidRPr="00323BBF">
        <w:rPr>
          <w:rFonts w:ascii="Times New Roman" w:hAnsi="Times New Roman" w:cs="Times New Roman"/>
          <w:sz w:val="24"/>
          <w:szCs w:val="24"/>
        </w:rPr>
        <w:lastRenderedPageBreak/>
        <w:t>государственную регистрацию в Главное управление Министерства юстиции Российской Федерации по Новосибирской области в течение 15 дней.</w:t>
      </w:r>
    </w:p>
    <w:p w:rsidR="00142638" w:rsidRPr="00323BBF" w:rsidRDefault="00142638" w:rsidP="00323BBF">
      <w:pPr>
        <w:autoSpaceDE w:val="0"/>
        <w:autoSpaceDN w:val="0"/>
        <w:adjustRightInd w:val="0"/>
        <w:spacing w:after="0" w:line="240" w:lineRule="auto"/>
        <w:ind w:firstLine="709"/>
        <w:jc w:val="both"/>
        <w:rPr>
          <w:rFonts w:ascii="Times New Roman" w:hAnsi="Times New Roman" w:cs="Times New Roman"/>
          <w:i/>
          <w:sz w:val="24"/>
          <w:szCs w:val="24"/>
        </w:rPr>
      </w:pPr>
      <w:r w:rsidRPr="00323BBF">
        <w:rPr>
          <w:rFonts w:ascii="Times New Roman" w:hAnsi="Times New Roman" w:cs="Times New Roman"/>
          <w:sz w:val="24"/>
          <w:szCs w:val="24"/>
        </w:rPr>
        <w:t xml:space="preserve">3. Главе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опубликовать муниципальный правовой акт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42638" w:rsidRPr="00323BBF" w:rsidRDefault="00142638" w:rsidP="00323BBF">
      <w:pPr>
        <w:autoSpaceDE w:val="0"/>
        <w:autoSpaceDN w:val="0"/>
        <w:adjustRightInd w:val="0"/>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42638" w:rsidRPr="00323BBF" w:rsidRDefault="00142638" w:rsidP="00323BBF">
      <w:pPr>
        <w:spacing w:after="0" w:line="240" w:lineRule="auto"/>
        <w:ind w:firstLine="709"/>
        <w:jc w:val="both"/>
        <w:rPr>
          <w:rFonts w:ascii="Times New Roman" w:hAnsi="Times New Roman" w:cs="Times New Roman"/>
          <w:sz w:val="24"/>
          <w:szCs w:val="24"/>
        </w:rPr>
      </w:pPr>
      <w:r w:rsidRPr="00323BBF">
        <w:rPr>
          <w:rFonts w:ascii="Times New Roman" w:hAnsi="Times New Roman" w:cs="Times New Roman"/>
          <w:sz w:val="24"/>
          <w:szCs w:val="24"/>
        </w:rPr>
        <w:t>5. Настоящее решение вступает в силу после государственной регистрации и опубликования в информационном бюллетене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вестник».</w:t>
      </w:r>
    </w:p>
    <w:p w:rsidR="00142638" w:rsidRPr="00323BBF" w:rsidRDefault="00142638" w:rsidP="00323BBF">
      <w:pPr>
        <w:spacing w:after="0" w:line="240" w:lineRule="auto"/>
        <w:ind w:firstLine="709"/>
        <w:jc w:val="both"/>
        <w:rPr>
          <w:rFonts w:ascii="Times New Roman" w:hAnsi="Times New Roman" w:cs="Times New Roman"/>
          <w:sz w:val="24"/>
          <w:szCs w:val="24"/>
        </w:rPr>
      </w:pPr>
    </w:p>
    <w:p w:rsidR="00142638" w:rsidRPr="00323BBF" w:rsidRDefault="00142638" w:rsidP="00323BBF">
      <w:pPr>
        <w:spacing w:after="0" w:line="240" w:lineRule="auto"/>
        <w:ind w:firstLine="540"/>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142638" w:rsidRPr="00323BBF" w:rsidTr="00142638">
        <w:trPr>
          <w:trHeight w:val="2115"/>
        </w:trPr>
        <w:tc>
          <w:tcPr>
            <w:tcW w:w="5334" w:type="dxa"/>
          </w:tcPr>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 xml:space="preserve">Глава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jc w:val="both"/>
              <w:rPr>
                <w:rFonts w:ascii="Times New Roman" w:hAnsi="Times New Roman" w:cs="Times New Roman"/>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Новосибирской области</w:t>
            </w:r>
          </w:p>
          <w:p w:rsidR="00142638" w:rsidRPr="00323BBF" w:rsidRDefault="00142638" w:rsidP="00323BBF">
            <w:pPr>
              <w:pStyle w:val="a6"/>
              <w:jc w:val="both"/>
              <w:rPr>
                <w:rFonts w:ascii="Times New Roman" w:hAnsi="Times New Roman" w:cs="Times New Roman"/>
                <w:sz w:val="24"/>
                <w:szCs w:val="24"/>
              </w:rPr>
            </w:pP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 xml:space="preserve">_________ </w:t>
            </w:r>
            <w:proofErr w:type="spellStart"/>
            <w:r w:rsidRPr="00323BBF">
              <w:rPr>
                <w:rFonts w:ascii="Times New Roman" w:hAnsi="Times New Roman" w:cs="Times New Roman"/>
                <w:sz w:val="24"/>
                <w:szCs w:val="24"/>
              </w:rPr>
              <w:t>А.Ю.Дерябин</w:t>
            </w:r>
            <w:proofErr w:type="spellEnd"/>
          </w:p>
          <w:p w:rsidR="00142638" w:rsidRPr="00323BBF" w:rsidRDefault="00142638" w:rsidP="00323BBF">
            <w:pPr>
              <w:pStyle w:val="a6"/>
              <w:jc w:val="both"/>
              <w:rPr>
                <w:rFonts w:ascii="Times New Roman" w:hAnsi="Times New Roman" w:cs="Times New Roman"/>
                <w:sz w:val="24"/>
                <w:szCs w:val="24"/>
              </w:rPr>
            </w:pPr>
          </w:p>
        </w:tc>
        <w:tc>
          <w:tcPr>
            <w:tcW w:w="4395" w:type="dxa"/>
          </w:tcPr>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Председатель Совета депутатов</w:t>
            </w:r>
          </w:p>
          <w:p w:rsidR="00142638" w:rsidRPr="00323BBF" w:rsidRDefault="00142638" w:rsidP="00323BBF">
            <w:pPr>
              <w:pStyle w:val="a6"/>
              <w:jc w:val="both"/>
              <w:rPr>
                <w:rFonts w:ascii="Times New Roman" w:hAnsi="Times New Roman" w:cs="Times New Roman"/>
                <w:sz w:val="24"/>
                <w:szCs w:val="24"/>
              </w:rPr>
            </w:pP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jc w:val="both"/>
              <w:rPr>
                <w:rFonts w:ascii="Times New Roman" w:hAnsi="Times New Roman" w:cs="Times New Roman"/>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Новосибирской области</w:t>
            </w: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 xml:space="preserve">__________ </w:t>
            </w:r>
            <w:proofErr w:type="spellStart"/>
            <w:r w:rsidRPr="00323BBF">
              <w:rPr>
                <w:rFonts w:ascii="Times New Roman" w:hAnsi="Times New Roman" w:cs="Times New Roman"/>
                <w:sz w:val="24"/>
                <w:szCs w:val="24"/>
              </w:rPr>
              <w:t>О.Ю.Федоров</w:t>
            </w:r>
            <w:proofErr w:type="spellEnd"/>
          </w:p>
          <w:p w:rsidR="00142638" w:rsidRPr="00323BBF" w:rsidRDefault="00142638" w:rsidP="00323BBF">
            <w:pPr>
              <w:pStyle w:val="a6"/>
              <w:jc w:val="both"/>
              <w:rPr>
                <w:rFonts w:ascii="Times New Roman" w:hAnsi="Times New Roman" w:cs="Times New Roman"/>
                <w:sz w:val="24"/>
                <w:szCs w:val="24"/>
              </w:rPr>
            </w:pPr>
          </w:p>
        </w:tc>
      </w:tr>
    </w:tbl>
    <w:p w:rsidR="00142638" w:rsidRPr="00323BBF" w:rsidRDefault="00142638" w:rsidP="00323BBF">
      <w:pPr>
        <w:spacing w:after="0" w:line="240" w:lineRule="auto"/>
        <w:ind w:left="5103"/>
        <w:rPr>
          <w:rFonts w:ascii="Times New Roman" w:hAnsi="Times New Roman" w:cs="Times New Roman"/>
          <w:bCs/>
          <w:sz w:val="24"/>
          <w:szCs w:val="24"/>
        </w:rPr>
      </w:pPr>
      <w:r w:rsidRPr="00323BBF">
        <w:rPr>
          <w:rFonts w:ascii="Times New Roman" w:hAnsi="Times New Roman" w:cs="Times New Roman"/>
          <w:sz w:val="24"/>
          <w:szCs w:val="24"/>
        </w:rPr>
        <w:t>П</w:t>
      </w:r>
      <w:r w:rsidRPr="00323BBF">
        <w:rPr>
          <w:rFonts w:ascii="Times New Roman" w:hAnsi="Times New Roman" w:cs="Times New Roman"/>
          <w:bCs/>
          <w:sz w:val="24"/>
          <w:szCs w:val="24"/>
        </w:rPr>
        <w:t xml:space="preserve">риложение к решению </w:t>
      </w:r>
    </w:p>
    <w:p w:rsidR="00142638" w:rsidRPr="00323BBF" w:rsidRDefault="00142638" w:rsidP="00323BBF">
      <w:pPr>
        <w:spacing w:after="0" w:line="240" w:lineRule="auto"/>
        <w:ind w:left="5103"/>
        <w:rPr>
          <w:rFonts w:ascii="Times New Roman" w:hAnsi="Times New Roman" w:cs="Times New Roman"/>
          <w:bCs/>
          <w:sz w:val="24"/>
          <w:szCs w:val="24"/>
        </w:rPr>
      </w:pPr>
      <w:r w:rsidRPr="00323BBF">
        <w:rPr>
          <w:rFonts w:ascii="Times New Roman" w:hAnsi="Times New Roman" w:cs="Times New Roman"/>
          <w:bCs/>
          <w:sz w:val="24"/>
          <w:szCs w:val="24"/>
        </w:rPr>
        <w:t>36 сессии Совета депутатов</w:t>
      </w:r>
    </w:p>
    <w:p w:rsidR="00142638" w:rsidRPr="00323BBF" w:rsidRDefault="00142638" w:rsidP="00323BBF">
      <w:pPr>
        <w:spacing w:after="0" w:line="240" w:lineRule="auto"/>
        <w:ind w:left="5103"/>
        <w:rPr>
          <w:rFonts w:ascii="Times New Roman" w:hAnsi="Times New Roman" w:cs="Times New Roman"/>
          <w:bCs/>
          <w:sz w:val="24"/>
          <w:szCs w:val="24"/>
        </w:rPr>
      </w:pP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w:t>
      </w:r>
      <w:r w:rsidRPr="00323BBF">
        <w:rPr>
          <w:rFonts w:ascii="Times New Roman" w:hAnsi="Times New Roman" w:cs="Times New Roman"/>
          <w:bCs/>
          <w:sz w:val="24"/>
          <w:szCs w:val="24"/>
        </w:rPr>
        <w:t>сельсовета</w:t>
      </w:r>
    </w:p>
    <w:p w:rsidR="00142638" w:rsidRPr="00323BBF" w:rsidRDefault="00142638" w:rsidP="00323BBF">
      <w:pPr>
        <w:spacing w:after="0" w:line="240" w:lineRule="auto"/>
        <w:ind w:left="5103"/>
        <w:rPr>
          <w:rFonts w:ascii="Times New Roman" w:hAnsi="Times New Roman" w:cs="Times New Roman"/>
          <w:bCs/>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w:t>
      </w:r>
      <w:r w:rsidRPr="00323BBF">
        <w:rPr>
          <w:rFonts w:ascii="Times New Roman" w:hAnsi="Times New Roman" w:cs="Times New Roman"/>
          <w:bCs/>
          <w:sz w:val="24"/>
          <w:szCs w:val="24"/>
        </w:rPr>
        <w:t xml:space="preserve">  района Новосибирской области </w:t>
      </w:r>
    </w:p>
    <w:p w:rsidR="00142638" w:rsidRPr="00323BBF" w:rsidRDefault="00142638" w:rsidP="00323BBF">
      <w:pPr>
        <w:spacing w:after="0" w:line="240" w:lineRule="auto"/>
        <w:rPr>
          <w:rFonts w:ascii="Times New Roman" w:hAnsi="Times New Roman" w:cs="Times New Roman"/>
          <w:bCs/>
          <w:sz w:val="24"/>
          <w:szCs w:val="24"/>
        </w:rPr>
      </w:pPr>
      <w:r w:rsidRPr="00323BBF">
        <w:rPr>
          <w:rFonts w:ascii="Times New Roman" w:hAnsi="Times New Roman" w:cs="Times New Roman"/>
          <w:bCs/>
          <w:sz w:val="24"/>
          <w:szCs w:val="24"/>
        </w:rPr>
        <w:t xml:space="preserve">                                                                     </w:t>
      </w:r>
      <w:r w:rsidR="00323BBF">
        <w:rPr>
          <w:rFonts w:ascii="Times New Roman" w:hAnsi="Times New Roman" w:cs="Times New Roman"/>
          <w:bCs/>
          <w:sz w:val="24"/>
          <w:szCs w:val="24"/>
        </w:rPr>
        <w:t xml:space="preserve">            </w:t>
      </w:r>
      <w:r w:rsidRPr="00323BBF">
        <w:rPr>
          <w:rFonts w:ascii="Times New Roman" w:hAnsi="Times New Roman" w:cs="Times New Roman"/>
          <w:bCs/>
          <w:sz w:val="24"/>
          <w:szCs w:val="24"/>
        </w:rPr>
        <w:t xml:space="preserve">    от 20.02.2024  года № 183</w:t>
      </w:r>
    </w:p>
    <w:p w:rsidR="00142638" w:rsidRPr="00323BBF" w:rsidRDefault="00142638" w:rsidP="00323BBF">
      <w:pPr>
        <w:spacing w:after="0" w:line="240" w:lineRule="auto"/>
        <w:ind w:firstLine="900"/>
        <w:jc w:val="center"/>
        <w:rPr>
          <w:rFonts w:ascii="Times New Roman" w:hAnsi="Times New Roman" w:cs="Times New Roman"/>
          <w:b/>
          <w:bCs/>
          <w:sz w:val="24"/>
          <w:szCs w:val="24"/>
        </w:rPr>
      </w:pPr>
    </w:p>
    <w:p w:rsidR="00142638" w:rsidRPr="00323BBF" w:rsidRDefault="00142638" w:rsidP="00323BBF">
      <w:pPr>
        <w:spacing w:after="0" w:line="240" w:lineRule="auto"/>
        <w:jc w:val="center"/>
        <w:rPr>
          <w:rFonts w:ascii="Times New Roman" w:hAnsi="Times New Roman" w:cs="Times New Roman"/>
          <w:sz w:val="24"/>
          <w:szCs w:val="24"/>
        </w:rPr>
      </w:pPr>
    </w:p>
    <w:p w:rsidR="00142638" w:rsidRPr="00323BBF" w:rsidRDefault="00142638" w:rsidP="00323BBF">
      <w:pPr>
        <w:spacing w:after="0" w:line="240" w:lineRule="auto"/>
        <w:jc w:val="center"/>
        <w:rPr>
          <w:rFonts w:ascii="Times New Roman" w:hAnsi="Times New Roman" w:cs="Times New Roman"/>
          <w:b/>
          <w:bCs/>
          <w:sz w:val="24"/>
          <w:szCs w:val="24"/>
        </w:rPr>
      </w:pPr>
      <w:r w:rsidRPr="00323BBF">
        <w:rPr>
          <w:rFonts w:ascii="Times New Roman" w:hAnsi="Times New Roman" w:cs="Times New Roman"/>
          <w:sz w:val="24"/>
          <w:szCs w:val="24"/>
        </w:rPr>
        <w:t xml:space="preserve">  МУНИЦИПАЛЬНЫЙ ПРАВОВОЙ АКТ</w:t>
      </w:r>
    </w:p>
    <w:p w:rsidR="00142638" w:rsidRPr="00323BBF" w:rsidRDefault="00142638" w:rsidP="00323BBF">
      <w:pPr>
        <w:pStyle w:val="a8"/>
        <w:spacing w:after="0" w:line="240" w:lineRule="auto"/>
        <w:ind w:left="0"/>
        <w:jc w:val="center"/>
        <w:rPr>
          <w:rFonts w:ascii="Times New Roman" w:hAnsi="Times New Roman"/>
          <w:sz w:val="24"/>
          <w:szCs w:val="24"/>
        </w:rPr>
      </w:pPr>
      <w:r w:rsidRPr="00323BBF">
        <w:rPr>
          <w:rFonts w:ascii="Times New Roman" w:hAnsi="Times New Roman"/>
          <w:sz w:val="24"/>
          <w:szCs w:val="24"/>
        </w:rPr>
        <w:t>О ВНЕСЕНИИ ИЗМЕНЕНИЙ   В УСТАВ СЕЛЬСКОГО  ПОСЕЛЕНИЯ МЕРЕТСКОГО СЕЛЬСОВЕТА СУЗУНСКОГО  МУНИЦИПАЛЬНОГО  РАЙОНА НОВОСИБИРСКОЙ ОБЛАСТИ</w:t>
      </w:r>
    </w:p>
    <w:p w:rsidR="00142638" w:rsidRPr="00323BBF" w:rsidRDefault="00142638" w:rsidP="00323BBF">
      <w:pPr>
        <w:pStyle w:val="a8"/>
        <w:spacing w:after="0" w:line="240" w:lineRule="auto"/>
        <w:ind w:left="0" w:firstLine="567"/>
        <w:jc w:val="both"/>
        <w:rPr>
          <w:rFonts w:ascii="Times New Roman" w:hAnsi="Times New Roman"/>
          <w:sz w:val="24"/>
          <w:szCs w:val="24"/>
        </w:rPr>
      </w:pPr>
    </w:p>
    <w:p w:rsidR="00142638" w:rsidRPr="00323BBF" w:rsidRDefault="00142638" w:rsidP="00323BBF">
      <w:pPr>
        <w:spacing w:after="0" w:line="240" w:lineRule="auto"/>
        <w:ind w:firstLine="567"/>
        <w:jc w:val="both"/>
        <w:rPr>
          <w:rFonts w:ascii="Times New Roman" w:hAnsi="Times New Roman" w:cs="Times New Roman"/>
          <w:b/>
          <w:sz w:val="24"/>
          <w:szCs w:val="24"/>
        </w:rPr>
      </w:pPr>
      <w:r w:rsidRPr="00323BBF">
        <w:rPr>
          <w:rFonts w:ascii="Times New Roman" w:hAnsi="Times New Roman" w:cs="Times New Roman"/>
          <w:b/>
          <w:sz w:val="24"/>
          <w:szCs w:val="24"/>
        </w:rPr>
        <w:t>1.1.  Пункт 16 статьи 19 изложить в следующей редакции:</w:t>
      </w:r>
    </w:p>
    <w:p w:rsidR="00142638" w:rsidRPr="00323BBF" w:rsidRDefault="00142638" w:rsidP="00323BBF">
      <w:pPr>
        <w:autoSpaceDE w:val="0"/>
        <w:autoSpaceDN w:val="0"/>
        <w:adjustRightInd w:val="0"/>
        <w:spacing w:after="0" w:line="240" w:lineRule="auto"/>
        <w:ind w:firstLine="567"/>
        <w:jc w:val="both"/>
        <w:rPr>
          <w:rFonts w:ascii="Times New Roman" w:hAnsi="Times New Roman" w:cs="Times New Roman"/>
          <w:sz w:val="24"/>
          <w:szCs w:val="24"/>
        </w:rPr>
      </w:pPr>
      <w:r w:rsidRPr="00323BBF">
        <w:rPr>
          <w:rFonts w:ascii="Times New Roman" w:hAnsi="Times New Roman" w:cs="Times New Roman"/>
          <w:sz w:val="24"/>
          <w:szCs w:val="24"/>
        </w:rPr>
        <w:t xml:space="preserve">"16) утверждение </w:t>
      </w:r>
      <w:proofErr w:type="gramStart"/>
      <w:r w:rsidRPr="00323BBF">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323BBF">
        <w:rPr>
          <w:rFonts w:ascii="Times New Roman" w:hAnsi="Times New Roman" w:cs="Times New Roman"/>
          <w:sz w:val="24"/>
          <w:szCs w:val="24"/>
        </w:rPr>
        <w:t>;"</w:t>
      </w:r>
    </w:p>
    <w:p w:rsidR="00142638" w:rsidRPr="00323BBF" w:rsidRDefault="00142638" w:rsidP="00323BBF">
      <w:pPr>
        <w:spacing w:after="0" w:line="240" w:lineRule="auto"/>
        <w:ind w:firstLine="567"/>
        <w:jc w:val="both"/>
        <w:rPr>
          <w:rFonts w:ascii="Times New Roman" w:hAnsi="Times New Roman" w:cs="Times New Roman"/>
          <w:b/>
          <w:sz w:val="24"/>
          <w:szCs w:val="24"/>
        </w:rPr>
      </w:pPr>
      <w:r w:rsidRPr="00323BBF">
        <w:rPr>
          <w:rFonts w:ascii="Times New Roman" w:hAnsi="Times New Roman" w:cs="Times New Roman"/>
          <w:b/>
          <w:sz w:val="24"/>
          <w:szCs w:val="24"/>
        </w:rPr>
        <w:t>1.2. Пункт 53 части 1 статьи 32 изложить в следующей редакции:</w:t>
      </w:r>
    </w:p>
    <w:p w:rsidR="00142638" w:rsidRPr="00323BBF" w:rsidRDefault="00142638" w:rsidP="00323BBF">
      <w:pPr>
        <w:spacing w:after="0" w:line="240" w:lineRule="auto"/>
        <w:ind w:firstLine="567"/>
        <w:jc w:val="both"/>
        <w:rPr>
          <w:rFonts w:ascii="Times New Roman" w:hAnsi="Times New Roman" w:cs="Times New Roman"/>
          <w:sz w:val="24"/>
          <w:szCs w:val="24"/>
        </w:rPr>
      </w:pPr>
      <w:r w:rsidRPr="00323BBF">
        <w:rPr>
          <w:rFonts w:ascii="Times New Roman" w:hAnsi="Times New Roman" w:cs="Times New Roman"/>
          <w:sz w:val="24"/>
          <w:szCs w:val="24"/>
        </w:rPr>
        <w:t xml:space="preserve">"53) разработка </w:t>
      </w:r>
      <w:proofErr w:type="gramStart"/>
      <w:r w:rsidRPr="00323BBF">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323BBF">
        <w:rPr>
          <w:rFonts w:ascii="Times New Roman" w:hAnsi="Times New Roman" w:cs="Times New Roman"/>
          <w:sz w:val="24"/>
          <w:szCs w:val="24"/>
        </w:rPr>
        <w:t>;".</w:t>
      </w:r>
    </w:p>
    <w:p w:rsidR="00142638" w:rsidRPr="00323BBF" w:rsidRDefault="00142638" w:rsidP="00323BBF">
      <w:pPr>
        <w:spacing w:after="0" w:line="240" w:lineRule="auto"/>
        <w:ind w:firstLine="567"/>
        <w:jc w:val="both"/>
        <w:rPr>
          <w:rFonts w:ascii="Times New Roman" w:hAnsi="Times New Roman" w:cs="Times New Roman"/>
          <w:sz w:val="24"/>
          <w:szCs w:val="24"/>
        </w:rPr>
      </w:pPr>
    </w:p>
    <w:p w:rsidR="00142638" w:rsidRPr="00323BBF" w:rsidRDefault="00142638" w:rsidP="00323BBF">
      <w:pPr>
        <w:spacing w:after="0" w:line="240" w:lineRule="auto"/>
        <w:jc w:val="both"/>
        <w:rPr>
          <w:rFonts w:ascii="Times New Roman" w:hAnsi="Times New Roman" w:cs="Times New Roman"/>
          <w:sz w:val="24"/>
          <w:szCs w:val="24"/>
        </w:rPr>
      </w:pPr>
    </w:p>
    <w:p w:rsidR="00142638" w:rsidRPr="00323BBF" w:rsidRDefault="00142638" w:rsidP="00323BBF">
      <w:pPr>
        <w:spacing w:after="0" w:line="240" w:lineRule="auto"/>
        <w:jc w:val="both"/>
        <w:rPr>
          <w:rFonts w:ascii="Times New Roman" w:hAnsi="Times New Roman" w:cs="Times New Roman"/>
          <w:sz w:val="24"/>
          <w:szCs w:val="24"/>
        </w:rPr>
      </w:pP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 xml:space="preserve">Председатель Совета депутатов                           Глава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jc w:val="both"/>
        <w:rPr>
          <w:rFonts w:ascii="Times New Roman" w:hAnsi="Times New Roman" w:cs="Times New Roman"/>
          <w:sz w:val="24"/>
          <w:szCs w:val="24"/>
        </w:rPr>
      </w:pP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jc w:val="both"/>
        <w:rPr>
          <w:rFonts w:ascii="Times New Roman" w:hAnsi="Times New Roman" w:cs="Times New Roman"/>
          <w:sz w:val="24"/>
          <w:szCs w:val="24"/>
        </w:rPr>
      </w:pPr>
      <w:r w:rsidRPr="00323BBF">
        <w:rPr>
          <w:rFonts w:ascii="Times New Roman" w:hAnsi="Times New Roman" w:cs="Times New Roman"/>
          <w:sz w:val="24"/>
          <w:szCs w:val="24"/>
        </w:rPr>
        <w:t>района Новосибирской области                           Новосибирской области</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________________</w:t>
      </w:r>
      <w:proofErr w:type="spellStart"/>
      <w:r w:rsidRPr="00323BBF">
        <w:rPr>
          <w:rFonts w:ascii="Times New Roman" w:hAnsi="Times New Roman" w:cs="Times New Roman"/>
          <w:sz w:val="24"/>
          <w:szCs w:val="24"/>
        </w:rPr>
        <w:t>О.Ю.Федоров</w:t>
      </w:r>
      <w:proofErr w:type="spellEnd"/>
      <w:r w:rsidRPr="00323BBF">
        <w:rPr>
          <w:rFonts w:ascii="Times New Roman" w:hAnsi="Times New Roman" w:cs="Times New Roman"/>
          <w:sz w:val="24"/>
          <w:szCs w:val="24"/>
        </w:rPr>
        <w:t xml:space="preserve">                              _________     </w:t>
      </w:r>
      <w:proofErr w:type="spellStart"/>
      <w:r w:rsidRPr="00323BBF">
        <w:rPr>
          <w:rFonts w:ascii="Times New Roman" w:hAnsi="Times New Roman" w:cs="Times New Roman"/>
          <w:sz w:val="24"/>
          <w:szCs w:val="24"/>
        </w:rPr>
        <w:t>А.Ю.Дерябин</w:t>
      </w:r>
      <w:proofErr w:type="spellEnd"/>
      <w:r w:rsidRPr="00323BBF">
        <w:rPr>
          <w:rFonts w:ascii="Times New Roman" w:hAnsi="Times New Roman" w:cs="Times New Roman"/>
          <w:color w:val="000000"/>
          <w:sz w:val="24"/>
          <w:szCs w:val="24"/>
        </w:rPr>
        <w:t xml:space="preserve">  </w:t>
      </w:r>
    </w:p>
    <w:p w:rsidR="00142638" w:rsidRDefault="00142638" w:rsidP="00323BBF">
      <w:pPr>
        <w:spacing w:after="0" w:line="240" w:lineRule="auto"/>
        <w:rPr>
          <w:rFonts w:ascii="Times New Roman" w:hAnsi="Times New Roman" w:cs="Times New Roman"/>
          <w:sz w:val="24"/>
          <w:szCs w:val="24"/>
        </w:rPr>
      </w:pPr>
    </w:p>
    <w:p w:rsidR="00323BBF" w:rsidRDefault="00323BBF" w:rsidP="00323BBF">
      <w:pPr>
        <w:spacing w:after="0" w:line="240" w:lineRule="auto"/>
        <w:rPr>
          <w:rFonts w:ascii="Times New Roman" w:hAnsi="Times New Roman" w:cs="Times New Roman"/>
          <w:sz w:val="24"/>
          <w:szCs w:val="24"/>
        </w:rPr>
      </w:pPr>
    </w:p>
    <w:p w:rsidR="00323BBF" w:rsidRPr="00323BBF" w:rsidRDefault="00323BBF" w:rsidP="00323BBF">
      <w:pPr>
        <w:spacing w:after="0" w:line="240" w:lineRule="auto"/>
        <w:rPr>
          <w:rFonts w:ascii="Times New Roman" w:hAnsi="Times New Roman" w:cs="Times New Roman"/>
          <w:sz w:val="24"/>
          <w:szCs w:val="24"/>
        </w:rPr>
      </w:pPr>
    </w:p>
    <w:p w:rsidR="00142638" w:rsidRPr="00323BBF" w:rsidRDefault="00142638" w:rsidP="00323BBF">
      <w:pPr>
        <w:pStyle w:val="a6"/>
        <w:jc w:val="center"/>
        <w:rPr>
          <w:rFonts w:ascii="Times New Roman" w:hAnsi="Times New Roman" w:cs="Times New Roman"/>
          <w:b/>
          <w:sz w:val="24"/>
          <w:szCs w:val="24"/>
          <w:lang w:val="x-none"/>
        </w:rPr>
      </w:pPr>
      <w:r w:rsidRPr="00323BBF">
        <w:rPr>
          <w:rFonts w:ascii="Times New Roman" w:hAnsi="Times New Roman" w:cs="Times New Roman"/>
          <w:b/>
          <w:sz w:val="24"/>
          <w:szCs w:val="24"/>
        </w:rPr>
        <w:lastRenderedPageBreak/>
        <w:t>СОВЕТ  ДЕПУТАТОВ</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МЕРЕТСКОГО СЕЛЬСОВЕТА</w:t>
      </w:r>
    </w:p>
    <w:p w:rsidR="00142638" w:rsidRPr="00323BBF" w:rsidRDefault="00142638" w:rsidP="00323BBF">
      <w:pPr>
        <w:pStyle w:val="a6"/>
        <w:jc w:val="center"/>
        <w:rPr>
          <w:rFonts w:ascii="Times New Roman" w:hAnsi="Times New Roman" w:cs="Times New Roman"/>
          <w:b/>
          <w:sz w:val="24"/>
          <w:szCs w:val="24"/>
        </w:rPr>
      </w:pPr>
      <w:proofErr w:type="spellStart"/>
      <w:r w:rsidRPr="00323BBF">
        <w:rPr>
          <w:rFonts w:ascii="Times New Roman" w:hAnsi="Times New Roman" w:cs="Times New Roman"/>
          <w:b/>
          <w:sz w:val="24"/>
          <w:szCs w:val="24"/>
        </w:rPr>
        <w:t>Сузунский</w:t>
      </w:r>
      <w:proofErr w:type="spellEnd"/>
      <w:r w:rsidRPr="00323BBF">
        <w:rPr>
          <w:rFonts w:ascii="Times New Roman" w:hAnsi="Times New Roman" w:cs="Times New Roman"/>
          <w:b/>
          <w:sz w:val="24"/>
          <w:szCs w:val="24"/>
        </w:rPr>
        <w:t xml:space="preserve"> район Новосибирская область</w:t>
      </w:r>
    </w:p>
    <w:p w:rsidR="00142638" w:rsidRPr="00323BBF" w:rsidRDefault="00142638" w:rsidP="00323BBF">
      <w:pPr>
        <w:pStyle w:val="a6"/>
        <w:jc w:val="center"/>
        <w:rPr>
          <w:rFonts w:ascii="Times New Roman" w:hAnsi="Times New Roman" w:cs="Times New Roman"/>
          <w:b/>
          <w:sz w:val="24"/>
          <w:szCs w:val="24"/>
        </w:rPr>
      </w:pPr>
    </w:p>
    <w:p w:rsidR="00142638" w:rsidRPr="00323BBF" w:rsidRDefault="00142638" w:rsidP="00323BBF">
      <w:pPr>
        <w:pStyle w:val="a6"/>
        <w:ind w:left="3540"/>
        <w:rPr>
          <w:rFonts w:ascii="Times New Roman" w:hAnsi="Times New Roman" w:cs="Times New Roman"/>
          <w:b/>
          <w:sz w:val="24"/>
          <w:szCs w:val="24"/>
        </w:rPr>
      </w:pPr>
      <w:r w:rsidRPr="00323BBF">
        <w:rPr>
          <w:rFonts w:ascii="Times New Roman" w:hAnsi="Times New Roman" w:cs="Times New Roman"/>
          <w:b/>
          <w:sz w:val="24"/>
          <w:szCs w:val="24"/>
        </w:rPr>
        <w:t xml:space="preserve">      РЕШЕНИЕ</w:t>
      </w:r>
    </w:p>
    <w:p w:rsidR="00142638" w:rsidRPr="00323BBF" w:rsidRDefault="00142638" w:rsidP="00323BBF">
      <w:pPr>
        <w:pStyle w:val="a6"/>
        <w:rPr>
          <w:rFonts w:ascii="Times New Roman" w:hAnsi="Times New Roman" w:cs="Times New Roman"/>
          <w:b/>
          <w:sz w:val="24"/>
          <w:szCs w:val="24"/>
        </w:rPr>
      </w:pPr>
      <w:r w:rsidRPr="00323BBF">
        <w:rPr>
          <w:rFonts w:ascii="Times New Roman" w:hAnsi="Times New Roman" w:cs="Times New Roman"/>
          <w:b/>
          <w:sz w:val="24"/>
          <w:szCs w:val="24"/>
        </w:rPr>
        <w:t xml:space="preserve">                                   Тридцать шестой сессии шестого созыва</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 xml:space="preserve">с. </w:t>
      </w:r>
      <w:proofErr w:type="gramStart"/>
      <w:r w:rsidRPr="00323BBF">
        <w:rPr>
          <w:rFonts w:ascii="Times New Roman" w:hAnsi="Times New Roman" w:cs="Times New Roman"/>
          <w:b/>
          <w:sz w:val="24"/>
          <w:szCs w:val="24"/>
        </w:rPr>
        <w:t>Мереть</w:t>
      </w:r>
      <w:proofErr w:type="gramEnd"/>
    </w:p>
    <w:p w:rsidR="00142638" w:rsidRPr="00323BBF" w:rsidRDefault="00142638" w:rsidP="00323BBF">
      <w:pPr>
        <w:tabs>
          <w:tab w:val="left" w:pos="6237"/>
        </w:tabs>
        <w:spacing w:after="0" w:line="240" w:lineRule="auto"/>
        <w:rPr>
          <w:rFonts w:ascii="Times New Roman" w:hAnsi="Times New Roman" w:cs="Times New Roman"/>
          <w:sz w:val="24"/>
          <w:szCs w:val="24"/>
        </w:rPr>
      </w:pPr>
    </w:p>
    <w:p w:rsidR="00142638" w:rsidRPr="00323BBF" w:rsidRDefault="00142638" w:rsidP="00323BBF">
      <w:pPr>
        <w:tabs>
          <w:tab w:val="left" w:pos="6237"/>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от 20.02.2024</w:t>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t xml:space="preserve">      № 184</w:t>
      </w:r>
    </w:p>
    <w:p w:rsidR="00142638" w:rsidRPr="00323BBF" w:rsidRDefault="00142638" w:rsidP="00323BBF">
      <w:pPr>
        <w:widowControl w:val="0"/>
        <w:suppressAutoHyphens/>
        <w:spacing w:after="0" w:line="240" w:lineRule="auto"/>
        <w:rPr>
          <w:rFonts w:ascii="Times New Roman" w:hAnsi="Times New Roman" w:cs="Times New Roman"/>
          <w:sz w:val="24"/>
          <w:szCs w:val="24"/>
          <w:lang w:eastAsia="ar-SA"/>
        </w:rPr>
      </w:pPr>
    </w:p>
    <w:p w:rsidR="00142638" w:rsidRPr="00323BBF" w:rsidRDefault="00142638" w:rsidP="00323BBF">
      <w:pPr>
        <w:pStyle w:val="headertexttopleveltextcentertext"/>
        <w:spacing w:before="0" w:beforeAutospacing="0" w:after="0" w:afterAutospacing="0"/>
        <w:ind w:firstLine="567"/>
        <w:jc w:val="center"/>
      </w:pPr>
      <w:r w:rsidRPr="00323BBF">
        <w:t xml:space="preserve">О внесении изменений в решение Совета депутатов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 от 29.05.2020  № 233 «Об утверждении Положения о порядке проведения конкурса по отбору кандидатур на должность Главы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w:t>
      </w:r>
    </w:p>
    <w:p w:rsidR="00142638" w:rsidRPr="00323BBF" w:rsidRDefault="00142638" w:rsidP="00323BBF">
      <w:pPr>
        <w:pStyle w:val="headertexttopleveltextcentertext"/>
        <w:spacing w:before="0" w:beforeAutospacing="0" w:after="0" w:afterAutospacing="0"/>
        <w:ind w:firstLine="567"/>
        <w:jc w:val="center"/>
      </w:pPr>
    </w:p>
    <w:p w:rsidR="00142638" w:rsidRPr="00323BBF" w:rsidRDefault="00142638" w:rsidP="00323BBF">
      <w:pPr>
        <w:pStyle w:val="headertexttopleveltextcentertext"/>
        <w:spacing w:before="0" w:beforeAutospacing="0" w:after="0" w:afterAutospacing="0"/>
        <w:rPr>
          <w:lang w:eastAsia="ar-SA"/>
        </w:rPr>
      </w:pPr>
      <w:proofErr w:type="gramStart"/>
      <w:r w:rsidRPr="00323BBF">
        <w:rPr>
          <w:color w:val="000000"/>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w:t>
      </w:r>
      <w:proofErr w:type="spellStart"/>
      <w:r w:rsidRPr="00323BBF">
        <w:rPr>
          <w:color w:val="000000"/>
        </w:rPr>
        <w:t>Росархива</w:t>
      </w:r>
      <w:proofErr w:type="spellEnd"/>
      <w:r w:rsidRPr="00323BBF">
        <w:rPr>
          <w:color w:val="000000"/>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323BBF">
        <w:t xml:space="preserve">, Совет депутатов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w:t>
      </w:r>
      <w:proofErr w:type="gramEnd"/>
      <w:r w:rsidRPr="00323BBF">
        <w:t xml:space="preserve"> области </w:t>
      </w:r>
      <w:r w:rsidRPr="00323BBF">
        <w:rPr>
          <w:lang w:eastAsia="ar-SA"/>
        </w:rPr>
        <w:t xml:space="preserve"> </w:t>
      </w:r>
    </w:p>
    <w:p w:rsidR="00142638" w:rsidRPr="00323BBF" w:rsidRDefault="00142638" w:rsidP="00323BBF">
      <w:pPr>
        <w:pStyle w:val="headertexttopleveltextcentertext"/>
        <w:spacing w:before="0" w:beforeAutospacing="0" w:after="0" w:afterAutospacing="0"/>
        <w:ind w:firstLine="0"/>
        <w:rPr>
          <w:b/>
          <w:lang w:eastAsia="ar-SA"/>
        </w:rPr>
      </w:pPr>
    </w:p>
    <w:p w:rsidR="00142638" w:rsidRPr="00323BBF" w:rsidRDefault="00142638" w:rsidP="00323BBF">
      <w:pPr>
        <w:pStyle w:val="headertexttopleveltextcentertext"/>
        <w:spacing w:before="0" w:beforeAutospacing="0" w:after="0" w:afterAutospacing="0"/>
        <w:ind w:firstLine="0"/>
        <w:rPr>
          <w:b/>
          <w:lang w:eastAsia="ar-SA"/>
        </w:rPr>
      </w:pPr>
    </w:p>
    <w:p w:rsidR="00142638" w:rsidRPr="00323BBF" w:rsidRDefault="00142638" w:rsidP="00323BBF">
      <w:pPr>
        <w:pStyle w:val="headertexttopleveltextcentertext"/>
        <w:spacing w:before="0" w:beforeAutospacing="0" w:after="0" w:afterAutospacing="0"/>
        <w:ind w:firstLine="0"/>
        <w:rPr>
          <w:lang w:eastAsia="ar-SA"/>
        </w:rPr>
      </w:pPr>
      <w:r w:rsidRPr="00323BBF">
        <w:rPr>
          <w:lang w:eastAsia="ar-SA"/>
        </w:rPr>
        <w:t>РЕШИЛ:</w:t>
      </w:r>
    </w:p>
    <w:p w:rsidR="00142638" w:rsidRPr="00323BBF" w:rsidRDefault="00142638" w:rsidP="00323BBF">
      <w:pPr>
        <w:pStyle w:val="headertexttopleveltextcentertext"/>
        <w:numPr>
          <w:ilvl w:val="0"/>
          <w:numId w:val="42"/>
        </w:numPr>
        <w:spacing w:before="0" w:beforeAutospacing="0" w:after="0" w:afterAutospacing="0"/>
        <w:ind w:left="0" w:firstLine="567"/>
      </w:pPr>
      <w:r w:rsidRPr="00323BBF">
        <w:t xml:space="preserve">Внести в решение Совета депутатов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 от 29.05.2020 № 233 «Об утверждении Положения о порядке проведения конкурса по отбору кандидатур на должность Главы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 следующие изменения:</w:t>
      </w:r>
    </w:p>
    <w:p w:rsidR="00142638" w:rsidRPr="00323BBF" w:rsidRDefault="00142638" w:rsidP="00323BBF">
      <w:pPr>
        <w:pStyle w:val="headertexttopleveltextcentertext"/>
        <w:spacing w:before="0" w:beforeAutospacing="0" w:after="0" w:afterAutospacing="0"/>
        <w:ind w:firstLine="567"/>
      </w:pPr>
      <w:r w:rsidRPr="00323BBF">
        <w:t xml:space="preserve">1.1. В Положение о порядке проведения конкурса по отбору кандидатур на должность Главы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w:t>
      </w:r>
    </w:p>
    <w:p w:rsidR="00142638" w:rsidRPr="00323BBF" w:rsidRDefault="00142638" w:rsidP="00323BBF">
      <w:pPr>
        <w:spacing w:after="0" w:line="240" w:lineRule="auto"/>
        <w:ind w:firstLine="567"/>
        <w:jc w:val="both"/>
        <w:rPr>
          <w:rFonts w:ascii="Times New Roman" w:hAnsi="Times New Roman" w:cs="Times New Roman"/>
          <w:color w:val="000000"/>
          <w:sz w:val="24"/>
          <w:szCs w:val="24"/>
        </w:rPr>
      </w:pPr>
      <w:r w:rsidRPr="00323BBF">
        <w:rPr>
          <w:rFonts w:ascii="Times New Roman" w:hAnsi="Times New Roman" w:cs="Times New Roman"/>
          <w:color w:val="000000"/>
          <w:sz w:val="24"/>
          <w:szCs w:val="24"/>
        </w:rPr>
        <w:t>1.1.1. Пункт 7.1. изложить в следующей редакции:</w:t>
      </w:r>
    </w:p>
    <w:p w:rsidR="00142638" w:rsidRPr="00323BBF" w:rsidRDefault="00142638" w:rsidP="00323BB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23BBF">
        <w:rPr>
          <w:rFonts w:ascii="Times New Roman" w:hAnsi="Times New Roman" w:cs="Times New Roman"/>
          <w:color w:val="000000"/>
          <w:sz w:val="24"/>
          <w:szCs w:val="24"/>
        </w:rPr>
        <w:t xml:space="preserve">«7.1. </w:t>
      </w:r>
      <w:proofErr w:type="gramStart"/>
      <w:r w:rsidRPr="00323BBF">
        <w:rPr>
          <w:rFonts w:ascii="Times New Roman" w:hAnsi="Times New Roman" w:cs="Times New Roman"/>
          <w:color w:val="000000"/>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323BBF">
        <w:rPr>
          <w:rFonts w:ascii="Times New Roman" w:hAnsi="Times New Roman" w:cs="Times New Roman"/>
          <w:color w:val="000000"/>
          <w:sz w:val="24"/>
          <w:szCs w:val="24"/>
        </w:rPr>
        <w:t>Росархива</w:t>
      </w:r>
      <w:proofErr w:type="spellEnd"/>
      <w:r w:rsidRPr="00323BBF">
        <w:rPr>
          <w:rFonts w:ascii="Times New Roman" w:hAnsi="Times New Roman" w:cs="Times New Roman"/>
          <w:color w:val="000000"/>
          <w:sz w:val="24"/>
          <w:szCs w:val="24"/>
        </w:rPr>
        <w:t xml:space="preserve"> от 31.07.2023 № 77.».</w:t>
      </w:r>
      <w:proofErr w:type="gramEnd"/>
    </w:p>
    <w:p w:rsidR="00142638" w:rsidRPr="00323BBF" w:rsidRDefault="00142638" w:rsidP="00323BBF">
      <w:pPr>
        <w:pStyle w:val="headertexttopleveltextcentertext"/>
        <w:spacing w:before="0" w:beforeAutospacing="0" w:after="0" w:afterAutospacing="0"/>
        <w:ind w:firstLine="567"/>
      </w:pPr>
      <w:r w:rsidRPr="00323BBF">
        <w:t>2.  Настоящее решение опубликовать в информационном бюллетене «</w:t>
      </w:r>
      <w:proofErr w:type="spellStart"/>
      <w:r w:rsidRPr="00323BBF">
        <w:t>Меретский</w:t>
      </w:r>
      <w:proofErr w:type="spellEnd"/>
      <w:r w:rsidRPr="00323BBF">
        <w:t xml:space="preserve"> вестник» и разместить на официальном сайте администрации </w:t>
      </w:r>
      <w:proofErr w:type="spellStart"/>
      <w:r w:rsidRPr="00323BBF">
        <w:t>Меретского</w:t>
      </w:r>
      <w:proofErr w:type="spellEnd"/>
      <w:r w:rsidRPr="00323BBF">
        <w:t xml:space="preserve"> сельсовета </w:t>
      </w:r>
      <w:proofErr w:type="spellStart"/>
      <w:r w:rsidRPr="00323BBF">
        <w:t>Сузунского</w:t>
      </w:r>
      <w:proofErr w:type="spellEnd"/>
      <w:r w:rsidRPr="00323BBF">
        <w:t xml:space="preserve"> района Новосибирской области. </w:t>
      </w:r>
    </w:p>
    <w:p w:rsidR="00142638" w:rsidRPr="00323BBF" w:rsidRDefault="00142638" w:rsidP="00323BBF">
      <w:pPr>
        <w:tabs>
          <w:tab w:val="left" w:pos="3495"/>
        </w:tabs>
        <w:spacing w:after="0" w:line="240" w:lineRule="auto"/>
        <w:rPr>
          <w:rFonts w:ascii="Times New Roman" w:hAnsi="Times New Roman" w:cs="Times New Roman"/>
          <w:sz w:val="24"/>
          <w:szCs w:val="24"/>
        </w:rPr>
      </w:pPr>
    </w:p>
    <w:p w:rsidR="00142638" w:rsidRPr="00323BBF" w:rsidRDefault="00142638" w:rsidP="00323BBF">
      <w:pPr>
        <w:tabs>
          <w:tab w:val="left" w:pos="3495"/>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ab/>
      </w:r>
    </w:p>
    <w:p w:rsidR="00142638" w:rsidRPr="00323BBF" w:rsidRDefault="00142638" w:rsidP="00323BBF">
      <w:pPr>
        <w:tabs>
          <w:tab w:val="left" w:pos="3495"/>
        </w:tabs>
        <w:spacing w:after="0" w:line="240" w:lineRule="auto"/>
        <w:rPr>
          <w:rFonts w:ascii="Times New Roman" w:hAnsi="Times New Roman" w:cs="Times New Roman"/>
          <w:sz w:val="24"/>
          <w:szCs w:val="24"/>
        </w:rPr>
      </w:pPr>
    </w:p>
    <w:tbl>
      <w:tblPr>
        <w:tblW w:w="10108" w:type="dxa"/>
        <w:tblInd w:w="-123" w:type="dxa"/>
        <w:tblLook w:val="04A0" w:firstRow="1" w:lastRow="0" w:firstColumn="1" w:lastColumn="0" w:noHBand="0" w:noVBand="1"/>
      </w:tblPr>
      <w:tblGrid>
        <w:gridCol w:w="4563"/>
        <w:gridCol w:w="5545"/>
      </w:tblGrid>
      <w:tr w:rsidR="00142638" w:rsidRPr="00323BBF" w:rsidTr="00142638">
        <w:trPr>
          <w:trHeight w:val="1830"/>
        </w:trPr>
        <w:tc>
          <w:tcPr>
            <w:tcW w:w="4563" w:type="dxa"/>
          </w:tcPr>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Глава</w:t>
            </w:r>
          </w:p>
          <w:p w:rsidR="00142638" w:rsidRPr="00323BBF" w:rsidRDefault="00142638" w:rsidP="00323BBF">
            <w:pPr>
              <w:pStyle w:val="a6"/>
              <w:rPr>
                <w:rFonts w:ascii="Times New Roman" w:hAnsi="Times New Roman" w:cs="Times New Roman"/>
                <w:sz w:val="24"/>
                <w:szCs w:val="24"/>
              </w:rPr>
            </w:pP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rPr>
                <w:rFonts w:ascii="Times New Roman" w:hAnsi="Times New Roman" w:cs="Times New Roman"/>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Новосибирской области</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____________ </w:t>
            </w:r>
            <w:proofErr w:type="spellStart"/>
            <w:r w:rsidRPr="00323BBF">
              <w:rPr>
                <w:rFonts w:ascii="Times New Roman" w:hAnsi="Times New Roman" w:cs="Times New Roman"/>
                <w:sz w:val="24"/>
                <w:szCs w:val="24"/>
              </w:rPr>
              <w:t>А.Ю.Дерябин</w:t>
            </w:r>
            <w:proofErr w:type="spellEnd"/>
          </w:p>
          <w:p w:rsidR="00142638" w:rsidRPr="00323BBF" w:rsidRDefault="00142638" w:rsidP="00323BBF">
            <w:pPr>
              <w:pStyle w:val="a6"/>
              <w:rPr>
                <w:rFonts w:ascii="Times New Roman" w:hAnsi="Times New Roman" w:cs="Times New Roman"/>
                <w:sz w:val="24"/>
                <w:szCs w:val="24"/>
              </w:rPr>
            </w:pPr>
          </w:p>
        </w:tc>
        <w:tc>
          <w:tcPr>
            <w:tcW w:w="5545" w:type="dxa"/>
            <w:hideMark/>
          </w:tcPr>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Председатель Совета депутатов</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Новосибирской области</w:t>
            </w:r>
          </w:p>
          <w:p w:rsidR="00142638" w:rsidRPr="00323BBF" w:rsidRDefault="00142638" w:rsidP="00323BBF">
            <w:pPr>
              <w:pStyle w:val="a6"/>
              <w:rPr>
                <w:rFonts w:ascii="Times New Roman" w:hAnsi="Times New Roman" w:cs="Times New Roman"/>
                <w:sz w:val="24"/>
                <w:szCs w:val="24"/>
              </w:rPr>
            </w:pPr>
            <w:r w:rsidRPr="00323BBF">
              <w:rPr>
                <w:rFonts w:ascii="Times New Roman" w:hAnsi="Times New Roman" w:cs="Times New Roman"/>
                <w:sz w:val="24"/>
                <w:szCs w:val="24"/>
              </w:rPr>
              <w:t xml:space="preserve">                ____________ </w:t>
            </w:r>
            <w:proofErr w:type="spellStart"/>
            <w:r w:rsidRPr="00323BBF">
              <w:rPr>
                <w:rFonts w:ascii="Times New Roman" w:hAnsi="Times New Roman" w:cs="Times New Roman"/>
                <w:sz w:val="24"/>
                <w:szCs w:val="24"/>
              </w:rPr>
              <w:t>О.Ю.Федоров</w:t>
            </w:r>
            <w:proofErr w:type="spellEnd"/>
          </w:p>
        </w:tc>
      </w:tr>
    </w:tbl>
    <w:p w:rsidR="00142638" w:rsidRPr="00323BBF" w:rsidRDefault="00142638" w:rsidP="00323BBF">
      <w:pPr>
        <w:pStyle w:val="headertexttopleveltextcentertext"/>
        <w:spacing w:before="0" w:beforeAutospacing="0" w:after="0" w:afterAutospacing="0"/>
        <w:ind w:firstLine="0"/>
      </w:pPr>
    </w:p>
    <w:p w:rsidR="00323BBF" w:rsidRDefault="00323BBF" w:rsidP="00323BBF">
      <w:pPr>
        <w:pStyle w:val="a6"/>
        <w:jc w:val="center"/>
        <w:rPr>
          <w:rFonts w:ascii="Times New Roman" w:hAnsi="Times New Roman" w:cs="Times New Roman"/>
          <w:b/>
          <w:sz w:val="24"/>
          <w:szCs w:val="24"/>
        </w:rPr>
      </w:pPr>
    </w:p>
    <w:p w:rsidR="00142638" w:rsidRPr="00323BBF" w:rsidRDefault="00142638" w:rsidP="00323BBF">
      <w:pPr>
        <w:pStyle w:val="a6"/>
        <w:jc w:val="center"/>
        <w:rPr>
          <w:rFonts w:ascii="Times New Roman" w:hAnsi="Times New Roman" w:cs="Times New Roman"/>
          <w:b/>
          <w:sz w:val="24"/>
          <w:szCs w:val="24"/>
          <w:lang w:val="x-none"/>
        </w:rPr>
      </w:pPr>
      <w:r w:rsidRPr="00323BBF">
        <w:rPr>
          <w:rFonts w:ascii="Times New Roman" w:hAnsi="Times New Roman" w:cs="Times New Roman"/>
          <w:b/>
          <w:sz w:val="24"/>
          <w:szCs w:val="24"/>
        </w:rPr>
        <w:lastRenderedPageBreak/>
        <w:t>СОВЕТ  ДЕПУТАТОВ</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МЕРЕТСКОГО СЕЛЬСОВЕТА</w:t>
      </w:r>
    </w:p>
    <w:p w:rsidR="00142638" w:rsidRPr="00323BBF" w:rsidRDefault="00142638" w:rsidP="00323BBF">
      <w:pPr>
        <w:pStyle w:val="a6"/>
        <w:jc w:val="center"/>
        <w:rPr>
          <w:rFonts w:ascii="Times New Roman" w:hAnsi="Times New Roman" w:cs="Times New Roman"/>
          <w:b/>
          <w:sz w:val="24"/>
          <w:szCs w:val="24"/>
        </w:rPr>
      </w:pPr>
      <w:proofErr w:type="spellStart"/>
      <w:r w:rsidRPr="00323BBF">
        <w:rPr>
          <w:rFonts w:ascii="Times New Roman" w:hAnsi="Times New Roman" w:cs="Times New Roman"/>
          <w:b/>
          <w:sz w:val="24"/>
          <w:szCs w:val="24"/>
        </w:rPr>
        <w:t>Сузунский</w:t>
      </w:r>
      <w:proofErr w:type="spellEnd"/>
      <w:r w:rsidRPr="00323BBF">
        <w:rPr>
          <w:rFonts w:ascii="Times New Roman" w:hAnsi="Times New Roman" w:cs="Times New Roman"/>
          <w:b/>
          <w:sz w:val="24"/>
          <w:szCs w:val="24"/>
        </w:rPr>
        <w:t xml:space="preserve"> район Новосибирская область</w:t>
      </w:r>
    </w:p>
    <w:p w:rsidR="00142638" w:rsidRPr="00323BBF" w:rsidRDefault="00142638" w:rsidP="00323BBF">
      <w:pPr>
        <w:pStyle w:val="a6"/>
        <w:jc w:val="center"/>
        <w:rPr>
          <w:rFonts w:ascii="Times New Roman" w:hAnsi="Times New Roman" w:cs="Times New Roman"/>
          <w:b/>
          <w:sz w:val="24"/>
          <w:szCs w:val="24"/>
        </w:rPr>
      </w:pPr>
    </w:p>
    <w:p w:rsidR="00142638" w:rsidRPr="00323BBF" w:rsidRDefault="00142638" w:rsidP="00323BBF">
      <w:pPr>
        <w:pStyle w:val="a6"/>
        <w:ind w:left="3540"/>
        <w:rPr>
          <w:rFonts w:ascii="Times New Roman" w:hAnsi="Times New Roman" w:cs="Times New Roman"/>
          <w:b/>
          <w:sz w:val="24"/>
          <w:szCs w:val="24"/>
        </w:rPr>
      </w:pPr>
      <w:r w:rsidRPr="00323BBF">
        <w:rPr>
          <w:rFonts w:ascii="Times New Roman" w:hAnsi="Times New Roman" w:cs="Times New Roman"/>
          <w:b/>
          <w:sz w:val="24"/>
          <w:szCs w:val="24"/>
        </w:rPr>
        <w:t xml:space="preserve">      РЕШЕНИЕ</w:t>
      </w:r>
    </w:p>
    <w:p w:rsidR="00142638" w:rsidRPr="00323BBF" w:rsidRDefault="00142638" w:rsidP="00323BBF">
      <w:pPr>
        <w:pStyle w:val="a6"/>
        <w:rPr>
          <w:rFonts w:ascii="Times New Roman" w:hAnsi="Times New Roman" w:cs="Times New Roman"/>
          <w:b/>
          <w:sz w:val="24"/>
          <w:szCs w:val="24"/>
        </w:rPr>
      </w:pPr>
      <w:r w:rsidRPr="00323BBF">
        <w:rPr>
          <w:rFonts w:ascii="Times New Roman" w:hAnsi="Times New Roman" w:cs="Times New Roman"/>
          <w:b/>
          <w:sz w:val="24"/>
          <w:szCs w:val="24"/>
        </w:rPr>
        <w:t xml:space="preserve">                                   Тридцать шестой сессии шестого созыва</w:t>
      </w:r>
    </w:p>
    <w:p w:rsidR="00142638" w:rsidRPr="00323BBF" w:rsidRDefault="00142638" w:rsidP="00323BBF">
      <w:pPr>
        <w:pStyle w:val="a6"/>
        <w:jc w:val="center"/>
        <w:rPr>
          <w:rFonts w:ascii="Times New Roman" w:hAnsi="Times New Roman" w:cs="Times New Roman"/>
          <w:b/>
          <w:sz w:val="24"/>
          <w:szCs w:val="24"/>
        </w:rPr>
      </w:pPr>
      <w:r w:rsidRPr="00323BBF">
        <w:rPr>
          <w:rFonts w:ascii="Times New Roman" w:hAnsi="Times New Roman" w:cs="Times New Roman"/>
          <w:b/>
          <w:sz w:val="24"/>
          <w:szCs w:val="24"/>
        </w:rPr>
        <w:t xml:space="preserve">с. </w:t>
      </w:r>
      <w:proofErr w:type="gramStart"/>
      <w:r w:rsidRPr="00323BBF">
        <w:rPr>
          <w:rFonts w:ascii="Times New Roman" w:hAnsi="Times New Roman" w:cs="Times New Roman"/>
          <w:b/>
          <w:sz w:val="24"/>
          <w:szCs w:val="24"/>
        </w:rPr>
        <w:t>Мереть</w:t>
      </w:r>
      <w:proofErr w:type="gramEnd"/>
    </w:p>
    <w:p w:rsidR="00142638" w:rsidRPr="00323BBF" w:rsidRDefault="00142638" w:rsidP="00323BBF">
      <w:pPr>
        <w:tabs>
          <w:tab w:val="left" w:pos="6237"/>
        </w:tabs>
        <w:spacing w:after="0" w:line="240" w:lineRule="auto"/>
        <w:rPr>
          <w:rFonts w:ascii="Times New Roman" w:hAnsi="Times New Roman" w:cs="Times New Roman"/>
          <w:sz w:val="24"/>
          <w:szCs w:val="24"/>
        </w:rPr>
      </w:pPr>
    </w:p>
    <w:p w:rsidR="00142638" w:rsidRPr="00323BBF" w:rsidRDefault="00142638" w:rsidP="00323BBF">
      <w:pPr>
        <w:tabs>
          <w:tab w:val="left" w:pos="6237"/>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от 20.02.2024</w:t>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r>
      <w:r w:rsidRPr="00323BBF">
        <w:rPr>
          <w:rFonts w:ascii="Times New Roman" w:hAnsi="Times New Roman" w:cs="Times New Roman"/>
          <w:sz w:val="24"/>
          <w:szCs w:val="24"/>
        </w:rPr>
        <w:tab/>
        <w:t xml:space="preserve">      №185</w:t>
      </w:r>
    </w:p>
    <w:p w:rsidR="00142638" w:rsidRPr="00323BBF" w:rsidRDefault="00142638" w:rsidP="00323BBF">
      <w:pPr>
        <w:tabs>
          <w:tab w:val="left" w:pos="6237"/>
        </w:tabs>
        <w:spacing w:after="0" w:line="240" w:lineRule="auto"/>
        <w:rPr>
          <w:rFonts w:ascii="Times New Roman" w:hAnsi="Times New Roman" w:cs="Times New Roman"/>
          <w:sz w:val="24"/>
          <w:szCs w:val="24"/>
        </w:rPr>
      </w:pPr>
    </w:p>
    <w:p w:rsidR="00142638" w:rsidRPr="00323BBF" w:rsidRDefault="00142638" w:rsidP="00323BBF">
      <w:pPr>
        <w:spacing w:after="0" w:line="240" w:lineRule="auto"/>
        <w:ind w:firstLine="567"/>
        <w:jc w:val="center"/>
        <w:rPr>
          <w:rFonts w:ascii="Times New Roman" w:hAnsi="Times New Roman" w:cs="Times New Roman"/>
          <w:sz w:val="24"/>
          <w:szCs w:val="24"/>
        </w:rPr>
      </w:pPr>
      <w:r w:rsidRPr="00323BBF">
        <w:rPr>
          <w:rFonts w:ascii="Times New Roman" w:hAnsi="Times New Roman" w:cs="Times New Roman"/>
          <w:sz w:val="24"/>
          <w:szCs w:val="24"/>
        </w:rPr>
        <w:t xml:space="preserve">О внесении изменений в решение Совета депутатов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от 26.02.2019 № 171 «Об утверждении Положения о старосте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w:t>
      </w:r>
    </w:p>
    <w:p w:rsidR="00142638" w:rsidRPr="00323BBF" w:rsidRDefault="00142638" w:rsidP="00323BBF">
      <w:pPr>
        <w:tabs>
          <w:tab w:val="left" w:pos="6237"/>
        </w:tabs>
        <w:spacing w:after="0" w:line="240" w:lineRule="auto"/>
        <w:rPr>
          <w:rFonts w:ascii="Times New Roman" w:hAnsi="Times New Roman" w:cs="Times New Roman"/>
          <w:sz w:val="24"/>
          <w:szCs w:val="24"/>
        </w:rPr>
      </w:pPr>
    </w:p>
    <w:p w:rsidR="00142638" w:rsidRPr="00323BBF" w:rsidRDefault="00142638" w:rsidP="00323BBF">
      <w:pPr>
        <w:tabs>
          <w:tab w:val="left" w:pos="6237"/>
        </w:tabs>
        <w:spacing w:after="0" w:line="240" w:lineRule="auto"/>
        <w:rPr>
          <w:rFonts w:ascii="Times New Roman" w:hAnsi="Times New Roman" w:cs="Times New Roman"/>
          <w:sz w:val="24"/>
          <w:szCs w:val="24"/>
        </w:rPr>
      </w:pPr>
    </w:p>
    <w:p w:rsidR="00142638" w:rsidRPr="00323BBF" w:rsidRDefault="00142638" w:rsidP="00323BBF">
      <w:pPr>
        <w:tabs>
          <w:tab w:val="left" w:pos="828"/>
        </w:tabs>
        <w:spacing w:after="0" w:line="240" w:lineRule="auto"/>
        <w:ind w:firstLine="709"/>
        <w:jc w:val="both"/>
        <w:outlineLvl w:val="0"/>
        <w:rPr>
          <w:rFonts w:ascii="Times New Roman" w:hAnsi="Times New Roman" w:cs="Times New Roman"/>
          <w:sz w:val="24"/>
          <w:szCs w:val="24"/>
        </w:rPr>
      </w:pPr>
      <w:r w:rsidRPr="00323BBF">
        <w:rPr>
          <w:rFonts w:ascii="Times New Roman" w:eastAsia="Calibri" w:hAnsi="Times New Roman" w:cs="Times New Roman"/>
          <w:sz w:val="24"/>
          <w:szCs w:val="24"/>
          <w:shd w:val="clear" w:color="auto" w:fill="FFFFFF"/>
        </w:rPr>
        <w:t xml:space="preserve">В соответствии с Федеральным законом от 06.10.2003 </w:t>
      </w:r>
      <w:hyperlink r:id="rId43" w:history="1">
        <w:r w:rsidRPr="00323BBF">
          <w:rPr>
            <w:rFonts w:ascii="Times New Roman" w:eastAsia="Calibri" w:hAnsi="Times New Roman" w:cs="Times New Roman"/>
            <w:sz w:val="24"/>
            <w:szCs w:val="24"/>
            <w:shd w:val="clear" w:color="auto" w:fill="FFFFFF"/>
          </w:rPr>
          <w:t>№ 131-ФЗ</w:t>
        </w:r>
      </w:hyperlink>
      <w:r w:rsidRPr="00323BBF">
        <w:rPr>
          <w:rFonts w:ascii="Times New Roman" w:eastAsia="Calibri" w:hAnsi="Times New Roman" w:cs="Times New Roman"/>
          <w:sz w:val="24"/>
          <w:szCs w:val="24"/>
        </w:rPr>
        <w:t xml:space="preserve"> </w:t>
      </w:r>
      <w:r w:rsidRPr="00323BBF">
        <w:rPr>
          <w:rFonts w:ascii="Times New Roman" w:eastAsia="Calibri" w:hAnsi="Times New Roman" w:cs="Times New Roman"/>
          <w:sz w:val="24"/>
          <w:szCs w:val="24"/>
          <w:shd w:val="clear" w:color="auto" w:fill="FFFFFF"/>
        </w:rPr>
        <w:t>«Об общих принципах организации местного самоуправления в Российской Федерации»</w:t>
      </w:r>
      <w:r w:rsidRPr="00323BBF">
        <w:rPr>
          <w:rFonts w:ascii="Times New Roman" w:hAnsi="Times New Roman" w:cs="Times New Roman"/>
          <w:sz w:val="24"/>
          <w:szCs w:val="24"/>
        </w:rPr>
        <w:t xml:space="preserve">, Уставом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Совет депутатов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w:t>
      </w:r>
    </w:p>
    <w:p w:rsidR="00142638" w:rsidRPr="00323BBF" w:rsidRDefault="00142638" w:rsidP="00323BBF">
      <w:pPr>
        <w:tabs>
          <w:tab w:val="left" w:pos="828"/>
        </w:tabs>
        <w:spacing w:after="0" w:line="240" w:lineRule="auto"/>
        <w:jc w:val="both"/>
        <w:rPr>
          <w:rFonts w:ascii="Times New Roman" w:hAnsi="Times New Roman" w:cs="Times New Roman"/>
          <w:sz w:val="24"/>
          <w:szCs w:val="24"/>
        </w:rPr>
      </w:pPr>
    </w:p>
    <w:p w:rsidR="00142638" w:rsidRPr="00323BBF" w:rsidRDefault="00142638" w:rsidP="00323BBF">
      <w:pPr>
        <w:tabs>
          <w:tab w:val="left" w:pos="828"/>
        </w:tabs>
        <w:spacing w:after="0" w:line="240" w:lineRule="auto"/>
        <w:jc w:val="both"/>
        <w:rPr>
          <w:rFonts w:ascii="Times New Roman" w:hAnsi="Times New Roman" w:cs="Times New Roman"/>
          <w:sz w:val="24"/>
          <w:szCs w:val="24"/>
        </w:rPr>
      </w:pPr>
      <w:r w:rsidRPr="00323BBF">
        <w:rPr>
          <w:rFonts w:ascii="Times New Roman" w:hAnsi="Times New Roman" w:cs="Times New Roman"/>
          <w:sz w:val="24"/>
          <w:szCs w:val="24"/>
        </w:rPr>
        <w:t>РЕШИЛ:</w:t>
      </w:r>
    </w:p>
    <w:p w:rsidR="00142638" w:rsidRPr="00323BBF" w:rsidRDefault="00142638" w:rsidP="00323BBF">
      <w:pPr>
        <w:numPr>
          <w:ilvl w:val="0"/>
          <w:numId w:val="43"/>
        </w:numPr>
        <w:tabs>
          <w:tab w:val="left" w:pos="0"/>
          <w:tab w:val="left" w:pos="1134"/>
        </w:tabs>
        <w:spacing w:after="0" w:line="240" w:lineRule="auto"/>
        <w:ind w:left="0"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Внести в решение Совета депутатов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 от 26.02.2019 № 171 «Об утверждении Положения о старосте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 следующие изменения:</w:t>
      </w:r>
    </w:p>
    <w:p w:rsidR="00142638" w:rsidRPr="00323BBF" w:rsidRDefault="00142638" w:rsidP="00323BBF">
      <w:pPr>
        <w:numPr>
          <w:ilvl w:val="1"/>
          <w:numId w:val="43"/>
        </w:numPr>
        <w:tabs>
          <w:tab w:val="left" w:pos="0"/>
        </w:tabs>
        <w:spacing w:after="0" w:line="240" w:lineRule="auto"/>
        <w:ind w:left="0"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В Положении старосте сельского поселения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муниципального района Новосибирской области:</w:t>
      </w:r>
    </w:p>
    <w:p w:rsidR="00142638" w:rsidRPr="00323BBF" w:rsidRDefault="00142638" w:rsidP="00323BBF">
      <w:pPr>
        <w:numPr>
          <w:ilvl w:val="2"/>
          <w:numId w:val="44"/>
        </w:numPr>
        <w:tabs>
          <w:tab w:val="left" w:pos="1134"/>
          <w:tab w:val="left" w:pos="1701"/>
        </w:tabs>
        <w:spacing w:after="0" w:line="240" w:lineRule="auto"/>
        <w:ind w:left="0" w:firstLine="709"/>
        <w:jc w:val="both"/>
        <w:rPr>
          <w:rFonts w:ascii="Times New Roman" w:hAnsi="Times New Roman" w:cs="Times New Roman"/>
          <w:sz w:val="24"/>
          <w:szCs w:val="24"/>
        </w:rPr>
      </w:pPr>
      <w:r w:rsidRPr="00323BBF">
        <w:rPr>
          <w:rFonts w:ascii="Times New Roman" w:hAnsi="Times New Roman" w:cs="Times New Roman"/>
          <w:sz w:val="24"/>
          <w:szCs w:val="24"/>
        </w:rPr>
        <w:t xml:space="preserve">Слова «Статья 4. Гарантии деятельности старосты» </w:t>
      </w:r>
      <w:proofErr w:type="gramStart"/>
      <w:r w:rsidRPr="00323BBF">
        <w:rPr>
          <w:rFonts w:ascii="Times New Roman" w:hAnsi="Times New Roman" w:cs="Times New Roman"/>
          <w:sz w:val="24"/>
          <w:szCs w:val="24"/>
        </w:rPr>
        <w:t>заменить на слова</w:t>
      </w:r>
      <w:proofErr w:type="gramEnd"/>
      <w:r w:rsidRPr="00323BBF">
        <w:rPr>
          <w:rFonts w:ascii="Times New Roman" w:hAnsi="Times New Roman" w:cs="Times New Roman"/>
          <w:sz w:val="24"/>
          <w:szCs w:val="24"/>
        </w:rPr>
        <w:t xml:space="preserve"> «4. Гарантии деятельности старосты»;</w:t>
      </w:r>
    </w:p>
    <w:p w:rsidR="00142638" w:rsidRPr="00323BBF" w:rsidRDefault="00142638" w:rsidP="00323BBF">
      <w:pPr>
        <w:numPr>
          <w:ilvl w:val="2"/>
          <w:numId w:val="43"/>
        </w:numPr>
        <w:tabs>
          <w:tab w:val="left" w:pos="0"/>
          <w:tab w:val="left" w:pos="1701"/>
          <w:tab w:val="left" w:pos="1985"/>
        </w:tabs>
        <w:spacing w:after="0" w:line="240" w:lineRule="auto"/>
        <w:ind w:left="0" w:firstLine="708"/>
        <w:jc w:val="both"/>
        <w:rPr>
          <w:rFonts w:ascii="Times New Roman" w:hAnsi="Times New Roman" w:cs="Times New Roman"/>
          <w:sz w:val="24"/>
          <w:szCs w:val="24"/>
        </w:rPr>
      </w:pPr>
      <w:r w:rsidRPr="00323BBF">
        <w:rPr>
          <w:rFonts w:ascii="Times New Roman" w:hAnsi="Times New Roman" w:cs="Times New Roman"/>
          <w:sz w:val="24"/>
          <w:szCs w:val="24"/>
        </w:rPr>
        <w:t xml:space="preserve">Слова «Статья 5. Удостоверение старосты» </w:t>
      </w:r>
      <w:proofErr w:type="gramStart"/>
      <w:r w:rsidRPr="00323BBF">
        <w:rPr>
          <w:rFonts w:ascii="Times New Roman" w:hAnsi="Times New Roman" w:cs="Times New Roman"/>
          <w:sz w:val="24"/>
          <w:szCs w:val="24"/>
        </w:rPr>
        <w:t>заменить на слова</w:t>
      </w:r>
      <w:proofErr w:type="gramEnd"/>
      <w:r w:rsidRPr="00323BBF">
        <w:rPr>
          <w:rFonts w:ascii="Times New Roman" w:hAnsi="Times New Roman" w:cs="Times New Roman"/>
          <w:sz w:val="24"/>
          <w:szCs w:val="24"/>
        </w:rPr>
        <w:t xml:space="preserve"> «5. Удостоверение старосты»;</w:t>
      </w:r>
    </w:p>
    <w:p w:rsidR="00142638" w:rsidRPr="00323BBF" w:rsidRDefault="00142638" w:rsidP="00323BBF">
      <w:pPr>
        <w:numPr>
          <w:ilvl w:val="0"/>
          <w:numId w:val="43"/>
        </w:numPr>
        <w:tabs>
          <w:tab w:val="left" w:pos="0"/>
        </w:tabs>
        <w:spacing w:after="0" w:line="240" w:lineRule="auto"/>
        <w:ind w:left="0" w:firstLine="709"/>
        <w:jc w:val="both"/>
        <w:rPr>
          <w:rFonts w:ascii="Times New Roman" w:hAnsi="Times New Roman" w:cs="Times New Roman"/>
          <w:sz w:val="24"/>
          <w:szCs w:val="24"/>
        </w:rPr>
      </w:pPr>
      <w:r w:rsidRPr="00323BBF">
        <w:rPr>
          <w:rFonts w:ascii="Times New Roman" w:hAnsi="Times New Roman" w:cs="Times New Roman"/>
          <w:sz w:val="24"/>
          <w:szCs w:val="24"/>
        </w:rPr>
        <w:t>Опубликовать настоящее решение в информационном бюллетене «</w:t>
      </w:r>
      <w:proofErr w:type="spellStart"/>
      <w:r w:rsidRPr="00323BBF">
        <w:rPr>
          <w:rFonts w:ascii="Times New Roman" w:hAnsi="Times New Roman" w:cs="Times New Roman"/>
          <w:sz w:val="24"/>
          <w:szCs w:val="24"/>
        </w:rPr>
        <w:t>Меретский</w:t>
      </w:r>
      <w:proofErr w:type="spellEnd"/>
      <w:r w:rsidRPr="00323BBF">
        <w:rPr>
          <w:rFonts w:ascii="Times New Roman" w:hAnsi="Times New Roman" w:cs="Times New Roman"/>
          <w:sz w:val="24"/>
          <w:szCs w:val="24"/>
        </w:rPr>
        <w:t xml:space="preserve"> вестник» и разместить на официальном сайте администрации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Новосибирской области.</w:t>
      </w:r>
    </w:p>
    <w:p w:rsidR="00142638" w:rsidRPr="00323BBF" w:rsidRDefault="00142638" w:rsidP="00323BBF">
      <w:pPr>
        <w:spacing w:after="0" w:line="240" w:lineRule="auto"/>
        <w:ind w:left="709"/>
        <w:jc w:val="both"/>
        <w:rPr>
          <w:rFonts w:ascii="Times New Roman" w:hAnsi="Times New Roman" w:cs="Times New Roman"/>
          <w:sz w:val="24"/>
          <w:szCs w:val="24"/>
        </w:rPr>
      </w:pPr>
    </w:p>
    <w:p w:rsidR="00142638" w:rsidRPr="00323BBF" w:rsidRDefault="00142638" w:rsidP="00323BBF">
      <w:pPr>
        <w:tabs>
          <w:tab w:val="left" w:pos="6237"/>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Глава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                            Председатель Совета депутатов</w:t>
      </w:r>
    </w:p>
    <w:p w:rsidR="00142638" w:rsidRPr="00323BBF" w:rsidRDefault="00142638" w:rsidP="00323BBF">
      <w:pPr>
        <w:tabs>
          <w:tab w:val="left" w:pos="6237"/>
        </w:tabs>
        <w:spacing w:after="0" w:line="240" w:lineRule="auto"/>
        <w:rPr>
          <w:rFonts w:ascii="Times New Roman" w:hAnsi="Times New Roman" w:cs="Times New Roman"/>
          <w:sz w:val="24"/>
          <w:szCs w:val="24"/>
        </w:rPr>
      </w:pP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                                              </w:t>
      </w:r>
      <w:proofErr w:type="spellStart"/>
      <w:r w:rsidRPr="00323BBF">
        <w:rPr>
          <w:rFonts w:ascii="Times New Roman" w:hAnsi="Times New Roman" w:cs="Times New Roman"/>
          <w:sz w:val="24"/>
          <w:szCs w:val="24"/>
        </w:rPr>
        <w:t>Меретского</w:t>
      </w:r>
      <w:proofErr w:type="spellEnd"/>
      <w:r w:rsidRPr="00323BBF">
        <w:rPr>
          <w:rFonts w:ascii="Times New Roman" w:hAnsi="Times New Roman" w:cs="Times New Roman"/>
          <w:sz w:val="24"/>
          <w:szCs w:val="24"/>
        </w:rPr>
        <w:t xml:space="preserve"> сельсовета</w:t>
      </w:r>
    </w:p>
    <w:p w:rsidR="00142638" w:rsidRPr="00323BBF" w:rsidRDefault="00142638" w:rsidP="00323BBF">
      <w:pPr>
        <w:tabs>
          <w:tab w:val="left" w:pos="6237"/>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Новосибирской области                                     </w:t>
      </w:r>
      <w:proofErr w:type="spellStart"/>
      <w:r w:rsidRPr="00323BBF">
        <w:rPr>
          <w:rFonts w:ascii="Times New Roman" w:hAnsi="Times New Roman" w:cs="Times New Roman"/>
          <w:sz w:val="24"/>
          <w:szCs w:val="24"/>
        </w:rPr>
        <w:t>Сузунского</w:t>
      </w:r>
      <w:proofErr w:type="spellEnd"/>
      <w:r w:rsidRPr="00323BBF">
        <w:rPr>
          <w:rFonts w:ascii="Times New Roman" w:hAnsi="Times New Roman" w:cs="Times New Roman"/>
          <w:sz w:val="24"/>
          <w:szCs w:val="24"/>
        </w:rPr>
        <w:t xml:space="preserve"> района</w:t>
      </w:r>
    </w:p>
    <w:p w:rsidR="00142638" w:rsidRPr="00323BBF" w:rsidRDefault="00142638" w:rsidP="00323BBF">
      <w:pPr>
        <w:tabs>
          <w:tab w:val="left" w:pos="6237"/>
        </w:tabs>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                                                                              Новосибирской области</w:t>
      </w:r>
    </w:p>
    <w:p w:rsidR="00142638" w:rsidRPr="00323BBF" w:rsidRDefault="00142638" w:rsidP="00323BBF">
      <w:pPr>
        <w:spacing w:after="0" w:line="240" w:lineRule="auto"/>
        <w:rPr>
          <w:rFonts w:ascii="Times New Roman" w:hAnsi="Times New Roman" w:cs="Times New Roman"/>
          <w:sz w:val="24"/>
          <w:szCs w:val="24"/>
        </w:rPr>
      </w:pPr>
      <w:r w:rsidRPr="00323BBF">
        <w:rPr>
          <w:rFonts w:ascii="Times New Roman" w:hAnsi="Times New Roman" w:cs="Times New Roman"/>
          <w:sz w:val="24"/>
          <w:szCs w:val="24"/>
        </w:rPr>
        <w:t xml:space="preserve">_____________ </w:t>
      </w:r>
      <w:proofErr w:type="spellStart"/>
      <w:r w:rsidRPr="00323BBF">
        <w:rPr>
          <w:rFonts w:ascii="Times New Roman" w:hAnsi="Times New Roman" w:cs="Times New Roman"/>
          <w:sz w:val="24"/>
          <w:szCs w:val="24"/>
        </w:rPr>
        <w:t>А.Ю.Дерябин</w:t>
      </w:r>
      <w:proofErr w:type="spellEnd"/>
      <w:r w:rsidRPr="00323BBF">
        <w:rPr>
          <w:rFonts w:ascii="Times New Roman" w:hAnsi="Times New Roman" w:cs="Times New Roman"/>
          <w:sz w:val="24"/>
          <w:szCs w:val="24"/>
        </w:rPr>
        <w:t xml:space="preserve">                             _____________ О.Ю. Федоров</w:t>
      </w:r>
    </w:p>
    <w:p w:rsidR="00142638" w:rsidRPr="00323BBF" w:rsidRDefault="00142638" w:rsidP="00323BBF">
      <w:pPr>
        <w:spacing w:after="0" w:line="240" w:lineRule="auto"/>
        <w:rPr>
          <w:rFonts w:ascii="Times New Roman" w:hAnsi="Times New Roman" w:cs="Times New Roman"/>
          <w:bCs/>
          <w:color w:val="000000"/>
          <w:sz w:val="24"/>
          <w:szCs w:val="24"/>
        </w:rPr>
      </w:pP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__________________________</w:t>
      </w: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 xml:space="preserve"> </w:t>
      </w: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Pr>
          <w:rFonts w:ascii="Times New Roman" w:hAnsi="Times New Roman" w:cs="Times New Roman"/>
          <w:sz w:val="24"/>
          <w:szCs w:val="24"/>
        </w:rPr>
        <w:t>Меретского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Сузунского</w:t>
      </w:r>
      <w:proofErr w:type="spellEnd"/>
      <w:r>
        <w:rPr>
          <w:rFonts w:ascii="Times New Roman" w:hAnsi="Times New Roman" w:cs="Times New Roman"/>
          <w:sz w:val="24"/>
          <w:szCs w:val="24"/>
        </w:rPr>
        <w:t xml:space="preserve"> района Новосибирской области</w:t>
      </w: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Pr>
          <w:rFonts w:ascii="Times New Roman" w:hAnsi="Times New Roman" w:cs="Times New Roman"/>
          <w:sz w:val="24"/>
          <w:szCs w:val="24"/>
        </w:rPr>
        <w:t>Мереть</w:t>
      </w:r>
      <w:proofErr w:type="gramEnd"/>
      <w:r>
        <w:rPr>
          <w:rFonts w:ascii="Times New Roman" w:hAnsi="Times New Roman" w:cs="Times New Roman"/>
          <w:sz w:val="24"/>
          <w:szCs w:val="24"/>
        </w:rPr>
        <w:t xml:space="preserve">, ул. Чкалова 20 Администрация </w:t>
      </w:r>
      <w:proofErr w:type="spellStart"/>
      <w:r>
        <w:rPr>
          <w:rFonts w:ascii="Times New Roman" w:hAnsi="Times New Roman" w:cs="Times New Roman"/>
          <w:sz w:val="24"/>
          <w:szCs w:val="24"/>
        </w:rPr>
        <w:t>Меретского</w:t>
      </w:r>
      <w:proofErr w:type="spellEnd"/>
      <w:r>
        <w:rPr>
          <w:rFonts w:ascii="Times New Roman" w:hAnsi="Times New Roman" w:cs="Times New Roman"/>
          <w:sz w:val="24"/>
          <w:szCs w:val="24"/>
        </w:rPr>
        <w:t xml:space="preserve"> сельсовета.</w:t>
      </w: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Периодичность выхода бюллетеня «</w:t>
      </w:r>
      <w:proofErr w:type="spellStart"/>
      <w:r>
        <w:rPr>
          <w:rFonts w:ascii="Times New Roman" w:hAnsi="Times New Roman" w:cs="Times New Roman"/>
          <w:sz w:val="24"/>
          <w:szCs w:val="24"/>
        </w:rPr>
        <w:t>Меретский</w:t>
      </w:r>
      <w:proofErr w:type="spellEnd"/>
      <w:r>
        <w:rPr>
          <w:rFonts w:ascii="Times New Roman" w:hAnsi="Times New Roman" w:cs="Times New Roman"/>
          <w:sz w:val="24"/>
          <w:szCs w:val="24"/>
        </w:rPr>
        <w:t xml:space="preserve"> вестник» не реже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раза в месяц. </w:t>
      </w:r>
    </w:p>
    <w:p w:rsidR="00A10DD2" w:rsidRDefault="00A10DD2" w:rsidP="00A10DD2">
      <w:pPr>
        <w:pStyle w:val="a6"/>
        <w:rPr>
          <w:rFonts w:ascii="Times New Roman" w:hAnsi="Times New Roman" w:cs="Times New Roman"/>
          <w:sz w:val="24"/>
          <w:szCs w:val="24"/>
        </w:rPr>
      </w:pPr>
      <w:r>
        <w:rPr>
          <w:rFonts w:ascii="Times New Roman" w:hAnsi="Times New Roman" w:cs="Times New Roman"/>
          <w:sz w:val="24"/>
          <w:szCs w:val="24"/>
        </w:rPr>
        <w:t xml:space="preserve">Тираж 10 экземпляров. Распространяется бесплатно,  </w:t>
      </w:r>
    </w:p>
    <w:p w:rsidR="00A10DD2" w:rsidRDefault="00A10DD2" w:rsidP="00323BBF">
      <w:pPr>
        <w:pStyle w:val="a6"/>
        <w:rPr>
          <w:rFonts w:ascii="Times New Roman" w:hAnsi="Times New Roman" w:cs="Times New Roman"/>
          <w:b/>
          <w:sz w:val="24"/>
          <w:szCs w:val="24"/>
        </w:rPr>
      </w:pPr>
      <w:r>
        <w:rPr>
          <w:rFonts w:ascii="Times New Roman" w:hAnsi="Times New Roman" w:cs="Times New Roman"/>
          <w:sz w:val="24"/>
          <w:szCs w:val="24"/>
        </w:rPr>
        <w:t xml:space="preserve">отпечатано по адресу: НСО, </w:t>
      </w:r>
      <w:proofErr w:type="spellStart"/>
      <w:r>
        <w:rPr>
          <w:rFonts w:ascii="Times New Roman" w:hAnsi="Times New Roman" w:cs="Times New Roman"/>
          <w:sz w:val="24"/>
          <w:szCs w:val="24"/>
        </w:rPr>
        <w:t>Сузунский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ереть</w:t>
      </w:r>
      <w:proofErr w:type="spellEnd"/>
      <w:r>
        <w:rPr>
          <w:rFonts w:ascii="Times New Roman" w:hAnsi="Times New Roman" w:cs="Times New Roman"/>
          <w:sz w:val="24"/>
          <w:szCs w:val="24"/>
        </w:rPr>
        <w:t>. ул. Чкалова 20</w:t>
      </w:r>
    </w:p>
    <w:sectPr w:rsidR="00A10DD2" w:rsidSect="007007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FD" w:rsidRDefault="00B428FD" w:rsidP="004B254C">
      <w:pPr>
        <w:spacing w:after="0" w:line="240" w:lineRule="auto"/>
      </w:pPr>
      <w:r>
        <w:separator/>
      </w:r>
    </w:p>
  </w:endnote>
  <w:endnote w:type="continuationSeparator" w:id="0">
    <w:p w:rsidR="00B428FD" w:rsidRDefault="00B428FD" w:rsidP="004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FD" w:rsidRDefault="00B428FD" w:rsidP="004B254C">
      <w:pPr>
        <w:spacing w:after="0" w:line="240" w:lineRule="auto"/>
      </w:pPr>
      <w:r>
        <w:separator/>
      </w:r>
    </w:p>
  </w:footnote>
  <w:footnote w:type="continuationSeparator" w:id="0">
    <w:p w:rsidR="00B428FD" w:rsidRDefault="00B428FD" w:rsidP="004B2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016C2D32"/>
    <w:multiLevelType w:val="multilevel"/>
    <w:tmpl w:val="19E83A64"/>
    <w:lvl w:ilvl="0">
      <w:start w:val="1"/>
      <w:numFmt w:val="decimal"/>
      <w:lvlText w:val="%1."/>
      <w:lvlJc w:val="left"/>
      <w:pPr>
        <w:ind w:left="2689" w:hanging="19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0985B68"/>
    <w:multiLevelType w:val="multilevel"/>
    <w:tmpl w:val="8CDA2A6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16E639AE"/>
    <w:multiLevelType w:val="hybridMultilevel"/>
    <w:tmpl w:val="0D34F360"/>
    <w:lvl w:ilvl="0" w:tplc="37CE3292">
      <w:start w:val="1"/>
      <w:numFmt w:val="decimal"/>
      <w:lvlText w:val="%1."/>
      <w:lvlJc w:val="left"/>
      <w:pPr>
        <w:tabs>
          <w:tab w:val="num" w:pos="1140"/>
        </w:tabs>
        <w:ind w:left="1140" w:hanging="43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1B4F68EE"/>
    <w:multiLevelType w:val="hybridMultilevel"/>
    <w:tmpl w:val="B5483FDA"/>
    <w:lvl w:ilvl="0" w:tplc="018E1B5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8">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9">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D612323"/>
    <w:multiLevelType w:val="hybridMultilevel"/>
    <w:tmpl w:val="85EA09A8"/>
    <w:lvl w:ilvl="0" w:tplc="EC7C054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30877C4"/>
    <w:multiLevelType w:val="hybridMultilevel"/>
    <w:tmpl w:val="7DF48366"/>
    <w:lvl w:ilvl="0" w:tplc="8640BAE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nsid w:val="3A922180"/>
    <w:multiLevelType w:val="hybridMultilevel"/>
    <w:tmpl w:val="3150447E"/>
    <w:lvl w:ilvl="0" w:tplc="FEDCD4EE">
      <w:start w:val="2"/>
      <w:numFmt w:val="decimal"/>
      <w:lvlText w:val="%1."/>
      <w:lvlJc w:val="left"/>
      <w:pPr>
        <w:tabs>
          <w:tab w:val="num" w:pos="1065"/>
        </w:tabs>
        <w:ind w:left="1065" w:hanging="360"/>
      </w:pPr>
      <w:rPr>
        <w:rFonts w:ascii="Calibri" w:hAnsi="Calibri" w:hint="default"/>
        <w:b/>
        <w:sz w:val="2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6">
    <w:nsid w:val="49965167"/>
    <w:multiLevelType w:val="hybridMultilevel"/>
    <w:tmpl w:val="163AF39C"/>
    <w:lvl w:ilvl="0" w:tplc="515A7E1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54FB695D"/>
    <w:multiLevelType w:val="hybridMultilevel"/>
    <w:tmpl w:val="D6E80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4FC0F1A"/>
    <w:multiLevelType w:val="hybridMultilevel"/>
    <w:tmpl w:val="9334D422"/>
    <w:lvl w:ilvl="0" w:tplc="7A883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7D6C21"/>
    <w:multiLevelType w:val="hybridMultilevel"/>
    <w:tmpl w:val="0BAE8DE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A01CA"/>
    <w:multiLevelType w:val="hybridMultilevel"/>
    <w:tmpl w:val="A5F66F7A"/>
    <w:lvl w:ilvl="0" w:tplc="39724B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443791"/>
    <w:multiLevelType w:val="hybridMultilevel"/>
    <w:tmpl w:val="92C4EF8C"/>
    <w:lvl w:ilvl="0" w:tplc="835C097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4">
    <w:nsid w:val="61C20FA3"/>
    <w:multiLevelType w:val="multilevel"/>
    <w:tmpl w:val="E6025F5A"/>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4A72394"/>
    <w:multiLevelType w:val="multilevel"/>
    <w:tmpl w:val="34E24CF8"/>
    <w:lvl w:ilvl="0">
      <w:start w:val="1"/>
      <w:numFmt w:val="decimal"/>
      <w:lvlText w:val="%1."/>
      <w:lvlJc w:val="left"/>
      <w:pPr>
        <w:ind w:left="450" w:hanging="450"/>
      </w:pPr>
      <w:rPr>
        <w:rFonts w:hint="default"/>
      </w:rPr>
    </w:lvl>
    <w:lvl w:ilvl="1">
      <w:start w:val="2"/>
      <w:numFmt w:val="decimal"/>
      <w:lvlText w:val="%1.%2."/>
      <w:lvlJc w:val="left"/>
      <w:pPr>
        <w:ind w:left="1579" w:hanging="72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954" w:hanging="180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36">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9">
    <w:nsid w:val="6D954381"/>
    <w:multiLevelType w:val="hybridMultilevel"/>
    <w:tmpl w:val="CEBE0876"/>
    <w:lvl w:ilvl="0" w:tplc="D5A81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1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4C4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882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8C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AB6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CC5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8C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43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197091E"/>
    <w:multiLevelType w:val="hybridMultilevel"/>
    <w:tmpl w:val="EED4B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3BF38B9"/>
    <w:multiLevelType w:val="hybridMultilevel"/>
    <w:tmpl w:val="918C2FEE"/>
    <w:lvl w:ilvl="0" w:tplc="06FA20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A383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6EFC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16729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B622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6F92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08162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0569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69B1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33"/>
  </w:num>
  <w:num w:numId="3">
    <w:abstractNumId w:val="9"/>
  </w:num>
  <w:num w:numId="4">
    <w:abstractNumId w:val="8"/>
  </w:num>
  <w:num w:numId="5">
    <w:abstractNumId w:val="6"/>
  </w:num>
  <w:num w:numId="6">
    <w:abstractNumId w:val="2"/>
  </w:num>
  <w:num w:numId="7">
    <w:abstractNumId w:val="3"/>
  </w:num>
  <w:num w:numId="8">
    <w:abstractNumId w:val="7"/>
  </w:num>
  <w:num w:numId="9">
    <w:abstractNumId w:val="4"/>
  </w:num>
  <w:num w:numId="10">
    <w:abstractNumId w:val="5"/>
  </w:num>
  <w:num w:numId="11">
    <w:abstractNumId w:val="40"/>
  </w:num>
  <w:num w:numId="12">
    <w:abstractNumId w:val="32"/>
  </w:num>
  <w:num w:numId="13">
    <w:abstractNumId w:val="12"/>
  </w:num>
  <w:num w:numId="14">
    <w:abstractNumId w:val="22"/>
  </w:num>
  <w:num w:numId="15">
    <w:abstractNumId w:val="10"/>
  </w:num>
  <w:num w:numId="16">
    <w:abstractNumId w:val="14"/>
  </w:num>
  <w:num w:numId="17">
    <w:abstractNumId w:val="26"/>
  </w:num>
  <w:num w:numId="18">
    <w:abstractNumId w:val="21"/>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1"/>
  </w:num>
  <w:num w:numId="27">
    <w:abstractNumId w:val="34"/>
  </w:num>
  <w:num w:numId="28">
    <w:abstractNumId w:val="35"/>
  </w:num>
  <w:num w:numId="29">
    <w:abstractNumId w:val="0"/>
  </w:num>
  <w:num w:numId="30">
    <w:abstractNumId w:val="25"/>
  </w:num>
  <w:num w:numId="31">
    <w:abstractNumId w:val="36"/>
  </w:num>
  <w:num w:numId="32">
    <w:abstractNumId w:val="42"/>
  </w:num>
  <w:num w:numId="33">
    <w:abstractNumId w:val="39"/>
  </w:num>
  <w:num w:numId="34">
    <w:abstractNumId w:val="29"/>
  </w:num>
  <w:num w:numId="35">
    <w:abstractNumId w:val="31"/>
  </w:num>
  <w:num w:numId="36">
    <w:abstractNumId w:val="41"/>
  </w:num>
  <w:num w:numId="37">
    <w:abstractNumId w:val="28"/>
  </w:num>
  <w:num w:numId="38">
    <w:abstractNumId w:val="1"/>
  </w:num>
  <w:num w:numId="39">
    <w:abstractNumId w:val="19"/>
  </w:num>
  <w:num w:numId="40">
    <w:abstractNumId w:val="3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F4"/>
    <w:rsid w:val="0003253C"/>
    <w:rsid w:val="000C23F4"/>
    <w:rsid w:val="00142638"/>
    <w:rsid w:val="001D6A73"/>
    <w:rsid w:val="00323BBF"/>
    <w:rsid w:val="00345F73"/>
    <w:rsid w:val="004B254C"/>
    <w:rsid w:val="004F21EE"/>
    <w:rsid w:val="00554AA5"/>
    <w:rsid w:val="005C6D02"/>
    <w:rsid w:val="00643D84"/>
    <w:rsid w:val="00700737"/>
    <w:rsid w:val="008A0278"/>
    <w:rsid w:val="00A10DD2"/>
    <w:rsid w:val="00A40179"/>
    <w:rsid w:val="00B428FD"/>
    <w:rsid w:val="00DB2736"/>
    <w:rsid w:val="00EF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6D0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F21E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semiHidden/>
    <w:unhideWhenUsed/>
    <w:qFormat/>
    <w:rsid w:val="004F21EE"/>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F21EE"/>
    <w:rPr>
      <w:rFonts w:ascii="Arial" w:eastAsia="Calibri" w:hAnsi="Arial" w:cs="Arial"/>
      <w:b/>
      <w:bCs/>
      <w:i/>
      <w:iCs/>
      <w:sz w:val="28"/>
      <w:szCs w:val="28"/>
      <w:lang w:eastAsia="ru-RU"/>
    </w:rPr>
  </w:style>
  <w:style w:type="character" w:customStyle="1" w:styleId="30">
    <w:name w:val="Заголовок 3 Знак"/>
    <w:basedOn w:val="a0"/>
    <w:link w:val="3"/>
    <w:uiPriority w:val="99"/>
    <w:semiHidden/>
    <w:rsid w:val="004F21EE"/>
    <w:rPr>
      <w:rFonts w:ascii="Cambria" w:eastAsia="Times New Roman" w:hAnsi="Cambria" w:cs="Times New Roman"/>
      <w:b/>
      <w:bCs/>
      <w:sz w:val="26"/>
      <w:szCs w:val="26"/>
      <w:lang w:val="x-none"/>
    </w:rPr>
  </w:style>
  <w:style w:type="paragraph" w:styleId="a3">
    <w:name w:val="Balloon Text"/>
    <w:basedOn w:val="a"/>
    <w:link w:val="a4"/>
    <w:unhideWhenUsed/>
    <w:rsid w:val="0003253C"/>
    <w:pPr>
      <w:spacing w:after="0" w:line="240" w:lineRule="auto"/>
    </w:pPr>
    <w:rPr>
      <w:rFonts w:ascii="Tahoma" w:hAnsi="Tahoma" w:cs="Tahoma"/>
      <w:sz w:val="16"/>
      <w:szCs w:val="16"/>
    </w:rPr>
  </w:style>
  <w:style w:type="character" w:customStyle="1" w:styleId="a4">
    <w:name w:val="Текст выноски Знак"/>
    <w:basedOn w:val="a0"/>
    <w:link w:val="a3"/>
    <w:rsid w:val="0003253C"/>
    <w:rPr>
      <w:rFonts w:ascii="Tahoma" w:hAnsi="Tahoma" w:cs="Tahoma"/>
      <w:sz w:val="16"/>
      <w:szCs w:val="16"/>
    </w:rPr>
  </w:style>
  <w:style w:type="character" w:customStyle="1" w:styleId="a5">
    <w:name w:val="Без интервала Знак"/>
    <w:basedOn w:val="a0"/>
    <w:link w:val="a6"/>
    <w:uiPriority w:val="1"/>
    <w:locked/>
    <w:rsid w:val="0003253C"/>
  </w:style>
  <w:style w:type="paragraph" w:styleId="a6">
    <w:name w:val="No Spacing"/>
    <w:link w:val="a5"/>
    <w:uiPriority w:val="1"/>
    <w:qFormat/>
    <w:rsid w:val="0003253C"/>
    <w:pPr>
      <w:spacing w:after="0" w:line="240" w:lineRule="auto"/>
    </w:pPr>
  </w:style>
  <w:style w:type="character" w:customStyle="1" w:styleId="a7">
    <w:name w:val="Абзац списка Знак"/>
    <w:link w:val="a8"/>
    <w:uiPriority w:val="34"/>
    <w:locked/>
    <w:rsid w:val="004F21EE"/>
    <w:rPr>
      <w:rFonts w:ascii="Calibri" w:eastAsia="Calibri" w:hAnsi="Calibri" w:cs="Times New Roman"/>
      <w:lang w:val="x-none"/>
    </w:rPr>
  </w:style>
  <w:style w:type="paragraph" w:styleId="a8">
    <w:name w:val="List Paragraph"/>
    <w:basedOn w:val="a"/>
    <w:link w:val="a7"/>
    <w:uiPriority w:val="34"/>
    <w:qFormat/>
    <w:rsid w:val="004F21EE"/>
    <w:pPr>
      <w:ind w:left="720"/>
      <w:contextualSpacing/>
    </w:pPr>
    <w:rPr>
      <w:rFonts w:ascii="Calibri" w:eastAsia="Calibri" w:hAnsi="Calibri" w:cs="Times New Roman"/>
      <w:lang w:val="x-none"/>
    </w:rPr>
  </w:style>
  <w:style w:type="paragraph" w:customStyle="1" w:styleId="ConsPlusNormal">
    <w:name w:val="ConsPlusNormal"/>
    <w:link w:val="ConsPlusNormal0"/>
    <w:rsid w:val="004F21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F21EE"/>
    <w:rPr>
      <w:rFonts w:ascii="Arial" w:eastAsia="Times New Roman" w:hAnsi="Arial" w:cs="Arial"/>
      <w:sz w:val="20"/>
      <w:szCs w:val="20"/>
      <w:lang w:eastAsia="ru-RU"/>
    </w:rPr>
  </w:style>
  <w:style w:type="paragraph" w:customStyle="1" w:styleId="ConsPlusNonformat">
    <w:name w:val="ConsPlusNonformat"/>
    <w:rsid w:val="004F21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текст1"/>
    <w:basedOn w:val="a"/>
    <w:rsid w:val="004F21EE"/>
    <w:pPr>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4F21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F21EE"/>
  </w:style>
  <w:style w:type="paragraph" w:customStyle="1" w:styleId="s1">
    <w:name w:val="s_1"/>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4F21EE"/>
    <w:rPr>
      <w:color w:val="0000FF"/>
      <w:u w:val="single"/>
    </w:rPr>
  </w:style>
  <w:style w:type="paragraph" w:styleId="ab">
    <w:name w:val="Title"/>
    <w:basedOn w:val="a"/>
    <w:link w:val="ac"/>
    <w:qFormat/>
    <w:rsid w:val="004F21EE"/>
    <w:pPr>
      <w:spacing w:after="0" w:line="240" w:lineRule="auto"/>
      <w:jc w:val="center"/>
    </w:pPr>
    <w:rPr>
      <w:rFonts w:ascii="Times New Roman" w:eastAsia="Calibri" w:hAnsi="Times New Roman" w:cs="Times New Roman"/>
      <w:bCs/>
      <w:sz w:val="28"/>
      <w:szCs w:val="28"/>
      <w:lang w:eastAsia="ru-RU"/>
    </w:rPr>
  </w:style>
  <w:style w:type="character" w:customStyle="1" w:styleId="ac">
    <w:name w:val="Название Знак"/>
    <w:basedOn w:val="a0"/>
    <w:link w:val="ab"/>
    <w:rsid w:val="004F21EE"/>
    <w:rPr>
      <w:rFonts w:ascii="Times New Roman" w:eastAsia="Calibri" w:hAnsi="Times New Roman" w:cs="Times New Roman"/>
      <w:bCs/>
      <w:sz w:val="28"/>
      <w:szCs w:val="28"/>
      <w:lang w:eastAsia="ru-RU"/>
    </w:rPr>
  </w:style>
  <w:style w:type="paragraph" w:customStyle="1" w:styleId="Style3">
    <w:name w:val="Style3"/>
    <w:basedOn w:val="a"/>
    <w:rsid w:val="004F21EE"/>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F21EE"/>
    <w:rPr>
      <w:rFonts w:ascii="Times New Roman" w:hAnsi="Times New Roman"/>
      <w:sz w:val="26"/>
    </w:rPr>
  </w:style>
  <w:style w:type="character" w:customStyle="1" w:styleId="31">
    <w:name w:val="Основной текст с отступом 3 Знак"/>
    <w:link w:val="32"/>
    <w:locked/>
    <w:rsid w:val="004F21EE"/>
    <w:rPr>
      <w:color w:val="000000"/>
      <w:sz w:val="28"/>
      <w:szCs w:val="28"/>
    </w:rPr>
  </w:style>
  <w:style w:type="paragraph" w:styleId="32">
    <w:name w:val="Body Text Indent 3"/>
    <w:basedOn w:val="a"/>
    <w:link w:val="31"/>
    <w:rsid w:val="004F21EE"/>
    <w:pPr>
      <w:spacing w:before="120" w:after="0" w:line="240" w:lineRule="auto"/>
      <w:ind w:firstLine="540"/>
      <w:jc w:val="both"/>
    </w:pPr>
    <w:rPr>
      <w:color w:val="000000"/>
      <w:sz w:val="28"/>
      <w:szCs w:val="28"/>
    </w:rPr>
  </w:style>
  <w:style w:type="character" w:customStyle="1" w:styleId="310">
    <w:name w:val="Основной текст с отступом 3 Знак1"/>
    <w:basedOn w:val="a0"/>
    <w:uiPriority w:val="99"/>
    <w:semiHidden/>
    <w:rsid w:val="004F21EE"/>
    <w:rPr>
      <w:sz w:val="16"/>
      <w:szCs w:val="16"/>
    </w:rPr>
  </w:style>
  <w:style w:type="paragraph" w:customStyle="1" w:styleId="ad">
    <w:name w:val="Знак Знак Знак Знак Знак Знак Знак"/>
    <w:basedOn w:val="a"/>
    <w:uiPriority w:val="99"/>
    <w:rsid w:val="004F21E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Без интервала1"/>
    <w:basedOn w:val="a"/>
    <w:link w:val="NoSpacingChar"/>
    <w:rsid w:val="004F21EE"/>
    <w:pPr>
      <w:spacing w:after="0" w:line="240" w:lineRule="auto"/>
    </w:pPr>
    <w:rPr>
      <w:rFonts w:ascii="Calibri" w:eastAsia="Times New Roman" w:hAnsi="Calibri" w:cs="Times New Roman"/>
      <w:lang w:val="en-US"/>
    </w:rPr>
  </w:style>
  <w:style w:type="character" w:customStyle="1" w:styleId="NoSpacingChar">
    <w:name w:val="No Spacing Char"/>
    <w:link w:val="13"/>
    <w:locked/>
    <w:rsid w:val="004F21EE"/>
    <w:rPr>
      <w:rFonts w:ascii="Calibri" w:eastAsia="Times New Roman" w:hAnsi="Calibri" w:cs="Times New Roman"/>
      <w:lang w:val="en-US"/>
    </w:rPr>
  </w:style>
  <w:style w:type="paragraph" w:customStyle="1" w:styleId="tableparagraph">
    <w:name w:val="table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4F21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rsid w:val="004F21EE"/>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4F21EE"/>
    <w:rPr>
      <w:rFonts w:ascii="Calibri" w:eastAsia="Calibri" w:hAnsi="Calibri" w:cs="Times New Roman"/>
    </w:rPr>
  </w:style>
  <w:style w:type="paragraph" w:styleId="af1">
    <w:name w:val="footer"/>
    <w:basedOn w:val="a"/>
    <w:link w:val="af2"/>
    <w:rsid w:val="004F21EE"/>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rsid w:val="004F21EE"/>
    <w:rPr>
      <w:rFonts w:ascii="Calibri" w:eastAsia="Calibri" w:hAnsi="Calibri" w:cs="Times New Roman"/>
    </w:rPr>
  </w:style>
  <w:style w:type="paragraph" w:customStyle="1" w:styleId="Title">
    <w:name w:val="Title!Название НПА"/>
    <w:basedOn w:val="a"/>
    <w:rsid w:val="004F21EE"/>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F21EE"/>
    <w:pPr>
      <w:widowControl w:val="0"/>
      <w:spacing w:after="0" w:line="240" w:lineRule="auto"/>
    </w:pPr>
    <w:rPr>
      <w:rFonts w:ascii="Times New Roman" w:eastAsia="Times New Roman" w:hAnsi="Times New Roman" w:cs="Times New Roman"/>
      <w:sz w:val="24"/>
      <w:szCs w:val="20"/>
      <w:lang w:eastAsia="ru-RU"/>
    </w:rPr>
  </w:style>
  <w:style w:type="paragraph" w:customStyle="1" w:styleId="s3">
    <w:name w:val="s_3"/>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F21EE"/>
  </w:style>
  <w:style w:type="paragraph" w:styleId="HTML">
    <w:name w:val="HTML Preformatted"/>
    <w:basedOn w:val="a"/>
    <w:link w:val="HTML0"/>
    <w:uiPriority w:val="99"/>
    <w:unhideWhenUsed/>
    <w:rsid w:val="004F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21EE"/>
    <w:rPr>
      <w:rFonts w:ascii="Courier New" w:eastAsia="Times New Roman" w:hAnsi="Courier New" w:cs="Courier New"/>
      <w:sz w:val="20"/>
      <w:szCs w:val="20"/>
      <w:lang w:eastAsia="ru-RU"/>
    </w:rPr>
  </w:style>
  <w:style w:type="paragraph" w:customStyle="1" w:styleId="s16">
    <w:name w:val="s_16"/>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643D84"/>
    <w:pPr>
      <w:spacing w:after="120"/>
    </w:pPr>
  </w:style>
  <w:style w:type="character" w:customStyle="1" w:styleId="af4">
    <w:name w:val="Основной текст Знак"/>
    <w:basedOn w:val="a0"/>
    <w:link w:val="af3"/>
    <w:uiPriority w:val="99"/>
    <w:semiHidden/>
    <w:rsid w:val="00643D84"/>
  </w:style>
  <w:style w:type="paragraph" w:styleId="af5">
    <w:name w:val="Salutation"/>
    <w:basedOn w:val="a"/>
    <w:next w:val="a"/>
    <w:link w:val="af6"/>
    <w:rsid w:val="00643D84"/>
    <w:pPr>
      <w:spacing w:after="0" w:line="240" w:lineRule="auto"/>
    </w:pPr>
    <w:rPr>
      <w:rFonts w:ascii="Times New Roman" w:eastAsia="Times New Roman" w:hAnsi="Times New Roman" w:cs="Times New Roman"/>
      <w:sz w:val="24"/>
      <w:szCs w:val="24"/>
      <w:lang w:eastAsia="ru-RU"/>
    </w:rPr>
  </w:style>
  <w:style w:type="character" w:customStyle="1" w:styleId="af6">
    <w:name w:val="Приветствие Знак"/>
    <w:basedOn w:val="a0"/>
    <w:link w:val="af5"/>
    <w:rsid w:val="00643D84"/>
    <w:rPr>
      <w:rFonts w:ascii="Times New Roman" w:eastAsia="Times New Roman" w:hAnsi="Times New Roman" w:cs="Times New Roman"/>
      <w:sz w:val="24"/>
      <w:szCs w:val="24"/>
      <w:lang w:eastAsia="ru-RU"/>
    </w:rPr>
  </w:style>
  <w:style w:type="character" w:styleId="af7">
    <w:name w:val="Strong"/>
    <w:uiPriority w:val="22"/>
    <w:qFormat/>
    <w:rsid w:val="00643D84"/>
    <w:rPr>
      <w:b/>
      <w:bCs/>
    </w:rPr>
  </w:style>
  <w:style w:type="paragraph" w:customStyle="1" w:styleId="af8">
    <w:name w:val="Прижатый влево"/>
    <w:basedOn w:val="a"/>
    <w:next w:val="a"/>
    <w:rsid w:val="00643D8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Стандарт"/>
    <w:basedOn w:val="a"/>
    <w:rsid w:val="00142638"/>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_"/>
    <w:link w:val="40"/>
    <w:rsid w:val="00142638"/>
    <w:rPr>
      <w:shd w:val="clear" w:color="auto" w:fill="FFFFFF"/>
    </w:rPr>
  </w:style>
  <w:style w:type="paragraph" w:customStyle="1" w:styleId="40">
    <w:name w:val="Основной текст4"/>
    <w:basedOn w:val="a"/>
    <w:link w:val="afa"/>
    <w:rsid w:val="00142638"/>
    <w:pPr>
      <w:widowControl w:val="0"/>
      <w:shd w:val="clear" w:color="auto" w:fill="FFFFFF"/>
      <w:spacing w:before="240" w:after="360" w:line="0" w:lineRule="atLeast"/>
      <w:jc w:val="center"/>
    </w:pPr>
  </w:style>
  <w:style w:type="paragraph" w:customStyle="1" w:styleId="headertexttopleveltextcentertext">
    <w:name w:val="headertext topleveltext centertext"/>
    <w:basedOn w:val="a"/>
    <w:rsid w:val="0014263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21">
    <w:name w:val="Body Text 2"/>
    <w:basedOn w:val="a"/>
    <w:link w:val="22"/>
    <w:unhideWhenUsed/>
    <w:rsid w:val="00142638"/>
    <w:pPr>
      <w:spacing w:after="120" w:line="480" w:lineRule="auto"/>
    </w:pPr>
  </w:style>
  <w:style w:type="character" w:customStyle="1" w:styleId="22">
    <w:name w:val="Основной текст 2 Знак"/>
    <w:basedOn w:val="a0"/>
    <w:link w:val="21"/>
    <w:rsid w:val="00142638"/>
  </w:style>
  <w:style w:type="paragraph" w:customStyle="1" w:styleId="14">
    <w:name w:val="Абзац списка1"/>
    <w:basedOn w:val="a"/>
    <w:rsid w:val="00142638"/>
    <w:pPr>
      <w:ind w:left="720"/>
      <w:contextualSpacing/>
    </w:pPr>
    <w:rPr>
      <w:rFonts w:ascii="Calibri" w:eastAsia="Times New Roman" w:hAnsi="Calibri" w:cs="Times New Roman"/>
    </w:rPr>
  </w:style>
  <w:style w:type="numbering" w:customStyle="1" w:styleId="15">
    <w:name w:val="Нет списка1"/>
    <w:next w:val="a2"/>
    <w:uiPriority w:val="99"/>
    <w:semiHidden/>
    <w:unhideWhenUsed/>
    <w:rsid w:val="00142638"/>
  </w:style>
  <w:style w:type="table" w:customStyle="1" w:styleId="TableGrid">
    <w:name w:val="TableGrid"/>
    <w:rsid w:val="0014263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b">
    <w:name w:val="Гипертекстовая ссылка"/>
    <w:uiPriority w:val="99"/>
    <w:rsid w:val="00142638"/>
    <w:rPr>
      <w:color w:val="106BBE"/>
    </w:rPr>
  </w:style>
  <w:style w:type="character" w:styleId="afc">
    <w:name w:val="Emphasis"/>
    <w:uiPriority w:val="20"/>
    <w:qFormat/>
    <w:rsid w:val="00142638"/>
    <w:rPr>
      <w:i/>
      <w:iCs/>
    </w:rPr>
  </w:style>
  <w:style w:type="paragraph" w:customStyle="1" w:styleId="indent1">
    <w:name w:val="indent_1"/>
    <w:basedOn w:val="a"/>
    <w:rsid w:val="0014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Информация о версии"/>
    <w:basedOn w:val="a"/>
    <w:next w:val="a"/>
    <w:uiPriority w:val="99"/>
    <w:rsid w:val="00142638"/>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character" w:styleId="afe">
    <w:name w:val="FollowedHyperlink"/>
    <w:uiPriority w:val="99"/>
    <w:rsid w:val="00142638"/>
    <w:rPr>
      <w:color w:val="800080"/>
      <w:u w:val="single"/>
    </w:rPr>
  </w:style>
  <w:style w:type="character" w:customStyle="1" w:styleId="fontstyle21">
    <w:name w:val="fontstyle21"/>
    <w:rsid w:val="00142638"/>
    <w:rPr>
      <w:rFonts w:ascii="TimesNewRomanPSMT" w:hAnsi="TimesNewRomanPSMT" w:hint="default"/>
      <w:b w:val="0"/>
      <w:bCs w:val="0"/>
      <w:i w:val="0"/>
      <w:iCs w:val="0"/>
      <w:color w:val="000000"/>
      <w:sz w:val="28"/>
      <w:szCs w:val="28"/>
    </w:rPr>
  </w:style>
  <w:style w:type="paragraph" w:customStyle="1" w:styleId="16">
    <w:name w:val="Стиль Заголовок 1 + По левому краю"/>
    <w:basedOn w:val="1"/>
    <w:uiPriority w:val="99"/>
    <w:rsid w:val="00142638"/>
    <w:pPr>
      <w:spacing w:before="240" w:after="240"/>
    </w:pPr>
    <w:rPr>
      <w:b/>
      <w:bCs/>
      <w:szCs w:val="20"/>
    </w:rPr>
  </w:style>
  <w:style w:type="paragraph" w:customStyle="1" w:styleId="aff">
    <w:name w:val="маркированный"/>
    <w:basedOn w:val="a"/>
    <w:link w:val="aff0"/>
    <w:autoRedefine/>
    <w:qFormat/>
    <w:rsid w:val="00142638"/>
    <w:pPr>
      <w:tabs>
        <w:tab w:val="left" w:pos="0"/>
        <w:tab w:val="left" w:pos="1134"/>
      </w:tabs>
      <w:spacing w:after="0" w:line="240" w:lineRule="auto"/>
      <w:ind w:firstLine="709"/>
      <w:contextualSpacing/>
      <w:jc w:val="both"/>
    </w:pPr>
    <w:rPr>
      <w:rFonts w:ascii="Times New Roman" w:eastAsia="Times New Roman" w:hAnsi="Times New Roman" w:cs="Times New Roman"/>
      <w:color w:val="000000"/>
      <w:sz w:val="28"/>
      <w:szCs w:val="28"/>
      <w:lang w:eastAsia="ru-RU"/>
    </w:rPr>
  </w:style>
  <w:style w:type="character" w:customStyle="1" w:styleId="aff0">
    <w:name w:val="маркированный Знак"/>
    <w:link w:val="aff"/>
    <w:locked/>
    <w:rsid w:val="00142638"/>
    <w:rPr>
      <w:rFonts w:ascii="Times New Roman" w:eastAsia="Times New Roman" w:hAnsi="Times New Roman" w:cs="Times New Roman"/>
      <w:color w:val="000000"/>
      <w:sz w:val="28"/>
      <w:szCs w:val="28"/>
      <w:lang w:eastAsia="ru-RU"/>
    </w:rPr>
  </w:style>
  <w:style w:type="paragraph" w:customStyle="1" w:styleId="BodyText21">
    <w:name w:val="Body Text 2.Мой Заголовок 1"/>
    <w:uiPriority w:val="99"/>
    <w:rsid w:val="0014263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xl300">
    <w:name w:val="xl300"/>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1">
    <w:name w:val="xl301"/>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2">
    <w:name w:val="xl302"/>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3">
    <w:name w:val="xl303"/>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4">
    <w:name w:val="xl304"/>
    <w:basedOn w:val="a"/>
    <w:rsid w:val="001426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rsid w:val="00142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7">
    <w:name w:val="xl307"/>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8">
    <w:name w:val="xl308"/>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9">
    <w:name w:val="xl309"/>
    <w:basedOn w:val="a"/>
    <w:rsid w:val="001426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0">
    <w:name w:val="xl310"/>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11">
    <w:name w:val="xl311"/>
    <w:basedOn w:val="a"/>
    <w:rsid w:val="00142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1426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1426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1426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6">
    <w:name w:val="xl316"/>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7">
    <w:name w:val="xl317"/>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1426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2">
    <w:name w:val="xl322"/>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4">
    <w:name w:val="xl324"/>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8">
    <w:name w:val="xl328"/>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9">
    <w:name w:val="xl329"/>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14263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1">
    <w:name w:val="xl331"/>
    <w:basedOn w:val="a"/>
    <w:rsid w:val="00142638"/>
    <w:pPr>
      <w:spacing w:before="100" w:beforeAutospacing="1" w:after="100" w:afterAutospacing="1" w:line="240" w:lineRule="auto"/>
    </w:pPr>
    <w:rPr>
      <w:rFonts w:ascii="Arial" w:eastAsia="Times New Roman" w:hAnsi="Arial" w:cs="Arial"/>
      <w:sz w:val="24"/>
      <w:szCs w:val="24"/>
      <w:lang w:eastAsia="ru-RU"/>
    </w:rPr>
  </w:style>
  <w:style w:type="paragraph" w:customStyle="1" w:styleId="xl332">
    <w:name w:val="xl332"/>
    <w:basedOn w:val="a"/>
    <w:rsid w:val="00142638"/>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3">
    <w:name w:val="xl333"/>
    <w:basedOn w:val="a"/>
    <w:rsid w:val="0014263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4">
    <w:name w:val="xl334"/>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1426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14263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142638"/>
    <w:pP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336">
    <w:name w:val="xl336"/>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1426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6D0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F21E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semiHidden/>
    <w:unhideWhenUsed/>
    <w:qFormat/>
    <w:rsid w:val="004F21EE"/>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F21EE"/>
    <w:rPr>
      <w:rFonts w:ascii="Arial" w:eastAsia="Calibri" w:hAnsi="Arial" w:cs="Arial"/>
      <w:b/>
      <w:bCs/>
      <w:i/>
      <w:iCs/>
      <w:sz w:val="28"/>
      <w:szCs w:val="28"/>
      <w:lang w:eastAsia="ru-RU"/>
    </w:rPr>
  </w:style>
  <w:style w:type="character" w:customStyle="1" w:styleId="30">
    <w:name w:val="Заголовок 3 Знак"/>
    <w:basedOn w:val="a0"/>
    <w:link w:val="3"/>
    <w:uiPriority w:val="99"/>
    <w:semiHidden/>
    <w:rsid w:val="004F21EE"/>
    <w:rPr>
      <w:rFonts w:ascii="Cambria" w:eastAsia="Times New Roman" w:hAnsi="Cambria" w:cs="Times New Roman"/>
      <w:b/>
      <w:bCs/>
      <w:sz w:val="26"/>
      <w:szCs w:val="26"/>
      <w:lang w:val="x-none"/>
    </w:rPr>
  </w:style>
  <w:style w:type="paragraph" w:styleId="a3">
    <w:name w:val="Balloon Text"/>
    <w:basedOn w:val="a"/>
    <w:link w:val="a4"/>
    <w:unhideWhenUsed/>
    <w:rsid w:val="0003253C"/>
    <w:pPr>
      <w:spacing w:after="0" w:line="240" w:lineRule="auto"/>
    </w:pPr>
    <w:rPr>
      <w:rFonts w:ascii="Tahoma" w:hAnsi="Tahoma" w:cs="Tahoma"/>
      <w:sz w:val="16"/>
      <w:szCs w:val="16"/>
    </w:rPr>
  </w:style>
  <w:style w:type="character" w:customStyle="1" w:styleId="a4">
    <w:name w:val="Текст выноски Знак"/>
    <w:basedOn w:val="a0"/>
    <w:link w:val="a3"/>
    <w:rsid w:val="0003253C"/>
    <w:rPr>
      <w:rFonts w:ascii="Tahoma" w:hAnsi="Tahoma" w:cs="Tahoma"/>
      <w:sz w:val="16"/>
      <w:szCs w:val="16"/>
    </w:rPr>
  </w:style>
  <w:style w:type="character" w:customStyle="1" w:styleId="a5">
    <w:name w:val="Без интервала Знак"/>
    <w:basedOn w:val="a0"/>
    <w:link w:val="a6"/>
    <w:uiPriority w:val="1"/>
    <w:locked/>
    <w:rsid w:val="0003253C"/>
  </w:style>
  <w:style w:type="paragraph" w:styleId="a6">
    <w:name w:val="No Spacing"/>
    <w:link w:val="a5"/>
    <w:uiPriority w:val="1"/>
    <w:qFormat/>
    <w:rsid w:val="0003253C"/>
    <w:pPr>
      <w:spacing w:after="0" w:line="240" w:lineRule="auto"/>
    </w:pPr>
  </w:style>
  <w:style w:type="character" w:customStyle="1" w:styleId="a7">
    <w:name w:val="Абзац списка Знак"/>
    <w:link w:val="a8"/>
    <w:uiPriority w:val="34"/>
    <w:locked/>
    <w:rsid w:val="004F21EE"/>
    <w:rPr>
      <w:rFonts w:ascii="Calibri" w:eastAsia="Calibri" w:hAnsi="Calibri" w:cs="Times New Roman"/>
      <w:lang w:val="x-none"/>
    </w:rPr>
  </w:style>
  <w:style w:type="paragraph" w:styleId="a8">
    <w:name w:val="List Paragraph"/>
    <w:basedOn w:val="a"/>
    <w:link w:val="a7"/>
    <w:uiPriority w:val="34"/>
    <w:qFormat/>
    <w:rsid w:val="004F21EE"/>
    <w:pPr>
      <w:ind w:left="720"/>
      <w:contextualSpacing/>
    </w:pPr>
    <w:rPr>
      <w:rFonts w:ascii="Calibri" w:eastAsia="Calibri" w:hAnsi="Calibri" w:cs="Times New Roman"/>
      <w:lang w:val="x-none"/>
    </w:rPr>
  </w:style>
  <w:style w:type="paragraph" w:customStyle="1" w:styleId="ConsPlusNormal">
    <w:name w:val="ConsPlusNormal"/>
    <w:link w:val="ConsPlusNormal0"/>
    <w:rsid w:val="004F21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F21EE"/>
    <w:rPr>
      <w:rFonts w:ascii="Arial" w:eastAsia="Times New Roman" w:hAnsi="Arial" w:cs="Arial"/>
      <w:sz w:val="20"/>
      <w:szCs w:val="20"/>
      <w:lang w:eastAsia="ru-RU"/>
    </w:rPr>
  </w:style>
  <w:style w:type="paragraph" w:customStyle="1" w:styleId="ConsPlusNonformat">
    <w:name w:val="ConsPlusNonformat"/>
    <w:rsid w:val="004F21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текст1"/>
    <w:basedOn w:val="a"/>
    <w:rsid w:val="004F21EE"/>
    <w:pPr>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4F21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F21EE"/>
  </w:style>
  <w:style w:type="paragraph" w:customStyle="1" w:styleId="s1">
    <w:name w:val="s_1"/>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4F21EE"/>
    <w:rPr>
      <w:color w:val="0000FF"/>
      <w:u w:val="single"/>
    </w:rPr>
  </w:style>
  <w:style w:type="paragraph" w:styleId="ab">
    <w:name w:val="Title"/>
    <w:basedOn w:val="a"/>
    <w:link w:val="ac"/>
    <w:qFormat/>
    <w:rsid w:val="004F21EE"/>
    <w:pPr>
      <w:spacing w:after="0" w:line="240" w:lineRule="auto"/>
      <w:jc w:val="center"/>
    </w:pPr>
    <w:rPr>
      <w:rFonts w:ascii="Times New Roman" w:eastAsia="Calibri" w:hAnsi="Times New Roman" w:cs="Times New Roman"/>
      <w:bCs/>
      <w:sz w:val="28"/>
      <w:szCs w:val="28"/>
      <w:lang w:eastAsia="ru-RU"/>
    </w:rPr>
  </w:style>
  <w:style w:type="character" w:customStyle="1" w:styleId="ac">
    <w:name w:val="Название Знак"/>
    <w:basedOn w:val="a0"/>
    <w:link w:val="ab"/>
    <w:rsid w:val="004F21EE"/>
    <w:rPr>
      <w:rFonts w:ascii="Times New Roman" w:eastAsia="Calibri" w:hAnsi="Times New Roman" w:cs="Times New Roman"/>
      <w:bCs/>
      <w:sz w:val="28"/>
      <w:szCs w:val="28"/>
      <w:lang w:eastAsia="ru-RU"/>
    </w:rPr>
  </w:style>
  <w:style w:type="paragraph" w:customStyle="1" w:styleId="Style3">
    <w:name w:val="Style3"/>
    <w:basedOn w:val="a"/>
    <w:rsid w:val="004F21EE"/>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F21EE"/>
    <w:rPr>
      <w:rFonts w:ascii="Times New Roman" w:hAnsi="Times New Roman"/>
      <w:sz w:val="26"/>
    </w:rPr>
  </w:style>
  <w:style w:type="character" w:customStyle="1" w:styleId="31">
    <w:name w:val="Основной текст с отступом 3 Знак"/>
    <w:link w:val="32"/>
    <w:locked/>
    <w:rsid w:val="004F21EE"/>
    <w:rPr>
      <w:color w:val="000000"/>
      <w:sz w:val="28"/>
      <w:szCs w:val="28"/>
    </w:rPr>
  </w:style>
  <w:style w:type="paragraph" w:styleId="32">
    <w:name w:val="Body Text Indent 3"/>
    <w:basedOn w:val="a"/>
    <w:link w:val="31"/>
    <w:rsid w:val="004F21EE"/>
    <w:pPr>
      <w:spacing w:before="120" w:after="0" w:line="240" w:lineRule="auto"/>
      <w:ind w:firstLine="540"/>
      <w:jc w:val="both"/>
    </w:pPr>
    <w:rPr>
      <w:color w:val="000000"/>
      <w:sz w:val="28"/>
      <w:szCs w:val="28"/>
    </w:rPr>
  </w:style>
  <w:style w:type="character" w:customStyle="1" w:styleId="310">
    <w:name w:val="Основной текст с отступом 3 Знак1"/>
    <w:basedOn w:val="a0"/>
    <w:uiPriority w:val="99"/>
    <w:semiHidden/>
    <w:rsid w:val="004F21EE"/>
    <w:rPr>
      <w:sz w:val="16"/>
      <w:szCs w:val="16"/>
    </w:rPr>
  </w:style>
  <w:style w:type="paragraph" w:customStyle="1" w:styleId="ad">
    <w:name w:val="Знак Знак Знак Знак Знак Знак Знак"/>
    <w:basedOn w:val="a"/>
    <w:uiPriority w:val="99"/>
    <w:rsid w:val="004F21E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Без интервала1"/>
    <w:basedOn w:val="a"/>
    <w:link w:val="NoSpacingChar"/>
    <w:rsid w:val="004F21EE"/>
    <w:pPr>
      <w:spacing w:after="0" w:line="240" w:lineRule="auto"/>
    </w:pPr>
    <w:rPr>
      <w:rFonts w:ascii="Calibri" w:eastAsia="Times New Roman" w:hAnsi="Calibri" w:cs="Times New Roman"/>
      <w:lang w:val="en-US"/>
    </w:rPr>
  </w:style>
  <w:style w:type="character" w:customStyle="1" w:styleId="NoSpacingChar">
    <w:name w:val="No Spacing Char"/>
    <w:link w:val="13"/>
    <w:locked/>
    <w:rsid w:val="004F21EE"/>
    <w:rPr>
      <w:rFonts w:ascii="Calibri" w:eastAsia="Times New Roman" w:hAnsi="Calibri" w:cs="Times New Roman"/>
      <w:lang w:val="en-US"/>
    </w:rPr>
  </w:style>
  <w:style w:type="paragraph" w:customStyle="1" w:styleId="tableparagraph">
    <w:name w:val="table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4F21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rsid w:val="004F21EE"/>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4F21EE"/>
    <w:rPr>
      <w:rFonts w:ascii="Calibri" w:eastAsia="Calibri" w:hAnsi="Calibri" w:cs="Times New Roman"/>
    </w:rPr>
  </w:style>
  <w:style w:type="paragraph" w:styleId="af1">
    <w:name w:val="footer"/>
    <w:basedOn w:val="a"/>
    <w:link w:val="af2"/>
    <w:rsid w:val="004F21EE"/>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rsid w:val="004F21EE"/>
    <w:rPr>
      <w:rFonts w:ascii="Calibri" w:eastAsia="Calibri" w:hAnsi="Calibri" w:cs="Times New Roman"/>
    </w:rPr>
  </w:style>
  <w:style w:type="paragraph" w:customStyle="1" w:styleId="Title">
    <w:name w:val="Title!Название НПА"/>
    <w:basedOn w:val="a"/>
    <w:rsid w:val="004F21EE"/>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F21EE"/>
    <w:pPr>
      <w:widowControl w:val="0"/>
      <w:spacing w:after="0" w:line="240" w:lineRule="auto"/>
    </w:pPr>
    <w:rPr>
      <w:rFonts w:ascii="Times New Roman" w:eastAsia="Times New Roman" w:hAnsi="Times New Roman" w:cs="Times New Roman"/>
      <w:sz w:val="24"/>
      <w:szCs w:val="20"/>
      <w:lang w:eastAsia="ru-RU"/>
    </w:rPr>
  </w:style>
  <w:style w:type="paragraph" w:customStyle="1" w:styleId="s3">
    <w:name w:val="s_3"/>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F21EE"/>
  </w:style>
  <w:style w:type="paragraph" w:styleId="HTML">
    <w:name w:val="HTML Preformatted"/>
    <w:basedOn w:val="a"/>
    <w:link w:val="HTML0"/>
    <w:uiPriority w:val="99"/>
    <w:unhideWhenUsed/>
    <w:rsid w:val="004F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21EE"/>
    <w:rPr>
      <w:rFonts w:ascii="Courier New" w:eastAsia="Times New Roman" w:hAnsi="Courier New" w:cs="Courier New"/>
      <w:sz w:val="20"/>
      <w:szCs w:val="20"/>
      <w:lang w:eastAsia="ru-RU"/>
    </w:rPr>
  </w:style>
  <w:style w:type="paragraph" w:customStyle="1" w:styleId="s16">
    <w:name w:val="s_16"/>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643D84"/>
    <w:pPr>
      <w:spacing w:after="120"/>
    </w:pPr>
  </w:style>
  <w:style w:type="character" w:customStyle="1" w:styleId="af4">
    <w:name w:val="Основной текст Знак"/>
    <w:basedOn w:val="a0"/>
    <w:link w:val="af3"/>
    <w:uiPriority w:val="99"/>
    <w:semiHidden/>
    <w:rsid w:val="00643D84"/>
  </w:style>
  <w:style w:type="paragraph" w:styleId="af5">
    <w:name w:val="Salutation"/>
    <w:basedOn w:val="a"/>
    <w:next w:val="a"/>
    <w:link w:val="af6"/>
    <w:rsid w:val="00643D84"/>
    <w:pPr>
      <w:spacing w:after="0" w:line="240" w:lineRule="auto"/>
    </w:pPr>
    <w:rPr>
      <w:rFonts w:ascii="Times New Roman" w:eastAsia="Times New Roman" w:hAnsi="Times New Roman" w:cs="Times New Roman"/>
      <w:sz w:val="24"/>
      <w:szCs w:val="24"/>
      <w:lang w:eastAsia="ru-RU"/>
    </w:rPr>
  </w:style>
  <w:style w:type="character" w:customStyle="1" w:styleId="af6">
    <w:name w:val="Приветствие Знак"/>
    <w:basedOn w:val="a0"/>
    <w:link w:val="af5"/>
    <w:rsid w:val="00643D84"/>
    <w:rPr>
      <w:rFonts w:ascii="Times New Roman" w:eastAsia="Times New Roman" w:hAnsi="Times New Roman" w:cs="Times New Roman"/>
      <w:sz w:val="24"/>
      <w:szCs w:val="24"/>
      <w:lang w:eastAsia="ru-RU"/>
    </w:rPr>
  </w:style>
  <w:style w:type="character" w:styleId="af7">
    <w:name w:val="Strong"/>
    <w:uiPriority w:val="22"/>
    <w:qFormat/>
    <w:rsid w:val="00643D84"/>
    <w:rPr>
      <w:b/>
      <w:bCs/>
    </w:rPr>
  </w:style>
  <w:style w:type="paragraph" w:customStyle="1" w:styleId="af8">
    <w:name w:val="Прижатый влево"/>
    <w:basedOn w:val="a"/>
    <w:next w:val="a"/>
    <w:rsid w:val="00643D8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Стандарт"/>
    <w:basedOn w:val="a"/>
    <w:rsid w:val="00142638"/>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_"/>
    <w:link w:val="40"/>
    <w:rsid w:val="00142638"/>
    <w:rPr>
      <w:shd w:val="clear" w:color="auto" w:fill="FFFFFF"/>
    </w:rPr>
  </w:style>
  <w:style w:type="paragraph" w:customStyle="1" w:styleId="40">
    <w:name w:val="Основной текст4"/>
    <w:basedOn w:val="a"/>
    <w:link w:val="afa"/>
    <w:rsid w:val="00142638"/>
    <w:pPr>
      <w:widowControl w:val="0"/>
      <w:shd w:val="clear" w:color="auto" w:fill="FFFFFF"/>
      <w:spacing w:before="240" w:after="360" w:line="0" w:lineRule="atLeast"/>
      <w:jc w:val="center"/>
    </w:pPr>
  </w:style>
  <w:style w:type="paragraph" w:customStyle="1" w:styleId="headertexttopleveltextcentertext">
    <w:name w:val="headertext topleveltext centertext"/>
    <w:basedOn w:val="a"/>
    <w:rsid w:val="0014263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21">
    <w:name w:val="Body Text 2"/>
    <w:basedOn w:val="a"/>
    <w:link w:val="22"/>
    <w:unhideWhenUsed/>
    <w:rsid w:val="00142638"/>
    <w:pPr>
      <w:spacing w:after="120" w:line="480" w:lineRule="auto"/>
    </w:pPr>
  </w:style>
  <w:style w:type="character" w:customStyle="1" w:styleId="22">
    <w:name w:val="Основной текст 2 Знак"/>
    <w:basedOn w:val="a0"/>
    <w:link w:val="21"/>
    <w:rsid w:val="00142638"/>
  </w:style>
  <w:style w:type="paragraph" w:customStyle="1" w:styleId="14">
    <w:name w:val="Абзац списка1"/>
    <w:basedOn w:val="a"/>
    <w:rsid w:val="00142638"/>
    <w:pPr>
      <w:ind w:left="720"/>
      <w:contextualSpacing/>
    </w:pPr>
    <w:rPr>
      <w:rFonts w:ascii="Calibri" w:eastAsia="Times New Roman" w:hAnsi="Calibri" w:cs="Times New Roman"/>
    </w:rPr>
  </w:style>
  <w:style w:type="numbering" w:customStyle="1" w:styleId="15">
    <w:name w:val="Нет списка1"/>
    <w:next w:val="a2"/>
    <w:uiPriority w:val="99"/>
    <w:semiHidden/>
    <w:unhideWhenUsed/>
    <w:rsid w:val="00142638"/>
  </w:style>
  <w:style w:type="table" w:customStyle="1" w:styleId="TableGrid">
    <w:name w:val="TableGrid"/>
    <w:rsid w:val="0014263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b">
    <w:name w:val="Гипертекстовая ссылка"/>
    <w:uiPriority w:val="99"/>
    <w:rsid w:val="00142638"/>
    <w:rPr>
      <w:color w:val="106BBE"/>
    </w:rPr>
  </w:style>
  <w:style w:type="character" w:styleId="afc">
    <w:name w:val="Emphasis"/>
    <w:uiPriority w:val="20"/>
    <w:qFormat/>
    <w:rsid w:val="00142638"/>
    <w:rPr>
      <w:i/>
      <w:iCs/>
    </w:rPr>
  </w:style>
  <w:style w:type="paragraph" w:customStyle="1" w:styleId="indent1">
    <w:name w:val="indent_1"/>
    <w:basedOn w:val="a"/>
    <w:rsid w:val="00142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Информация о версии"/>
    <w:basedOn w:val="a"/>
    <w:next w:val="a"/>
    <w:uiPriority w:val="99"/>
    <w:rsid w:val="00142638"/>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character" w:styleId="afe">
    <w:name w:val="FollowedHyperlink"/>
    <w:uiPriority w:val="99"/>
    <w:rsid w:val="00142638"/>
    <w:rPr>
      <w:color w:val="800080"/>
      <w:u w:val="single"/>
    </w:rPr>
  </w:style>
  <w:style w:type="character" w:customStyle="1" w:styleId="fontstyle21">
    <w:name w:val="fontstyle21"/>
    <w:rsid w:val="00142638"/>
    <w:rPr>
      <w:rFonts w:ascii="TimesNewRomanPSMT" w:hAnsi="TimesNewRomanPSMT" w:hint="default"/>
      <w:b w:val="0"/>
      <w:bCs w:val="0"/>
      <w:i w:val="0"/>
      <w:iCs w:val="0"/>
      <w:color w:val="000000"/>
      <w:sz w:val="28"/>
      <w:szCs w:val="28"/>
    </w:rPr>
  </w:style>
  <w:style w:type="paragraph" w:customStyle="1" w:styleId="16">
    <w:name w:val="Стиль Заголовок 1 + По левому краю"/>
    <w:basedOn w:val="1"/>
    <w:uiPriority w:val="99"/>
    <w:rsid w:val="00142638"/>
    <w:pPr>
      <w:spacing w:before="240" w:after="240"/>
    </w:pPr>
    <w:rPr>
      <w:b/>
      <w:bCs/>
      <w:szCs w:val="20"/>
    </w:rPr>
  </w:style>
  <w:style w:type="paragraph" w:customStyle="1" w:styleId="aff">
    <w:name w:val="маркированный"/>
    <w:basedOn w:val="a"/>
    <w:link w:val="aff0"/>
    <w:autoRedefine/>
    <w:qFormat/>
    <w:rsid w:val="00142638"/>
    <w:pPr>
      <w:tabs>
        <w:tab w:val="left" w:pos="0"/>
        <w:tab w:val="left" w:pos="1134"/>
      </w:tabs>
      <w:spacing w:after="0" w:line="240" w:lineRule="auto"/>
      <w:ind w:firstLine="709"/>
      <w:contextualSpacing/>
      <w:jc w:val="both"/>
    </w:pPr>
    <w:rPr>
      <w:rFonts w:ascii="Times New Roman" w:eastAsia="Times New Roman" w:hAnsi="Times New Roman" w:cs="Times New Roman"/>
      <w:color w:val="000000"/>
      <w:sz w:val="28"/>
      <w:szCs w:val="28"/>
      <w:lang w:eastAsia="ru-RU"/>
    </w:rPr>
  </w:style>
  <w:style w:type="character" w:customStyle="1" w:styleId="aff0">
    <w:name w:val="маркированный Знак"/>
    <w:link w:val="aff"/>
    <w:locked/>
    <w:rsid w:val="00142638"/>
    <w:rPr>
      <w:rFonts w:ascii="Times New Roman" w:eastAsia="Times New Roman" w:hAnsi="Times New Roman" w:cs="Times New Roman"/>
      <w:color w:val="000000"/>
      <w:sz w:val="28"/>
      <w:szCs w:val="28"/>
      <w:lang w:eastAsia="ru-RU"/>
    </w:rPr>
  </w:style>
  <w:style w:type="paragraph" w:customStyle="1" w:styleId="BodyText21">
    <w:name w:val="Body Text 2.Мой Заголовок 1"/>
    <w:uiPriority w:val="99"/>
    <w:rsid w:val="0014263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xl300">
    <w:name w:val="xl300"/>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1">
    <w:name w:val="xl301"/>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2">
    <w:name w:val="xl302"/>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3">
    <w:name w:val="xl303"/>
    <w:basedOn w:val="a"/>
    <w:rsid w:val="00142638"/>
    <w:pPr>
      <w:spacing w:before="100" w:beforeAutospacing="1" w:after="100" w:afterAutospacing="1" w:line="240" w:lineRule="auto"/>
    </w:pPr>
    <w:rPr>
      <w:rFonts w:ascii="Arial" w:eastAsia="Times New Roman" w:hAnsi="Arial" w:cs="Arial"/>
      <w:sz w:val="20"/>
      <w:szCs w:val="20"/>
      <w:lang w:eastAsia="ru-RU"/>
    </w:rPr>
  </w:style>
  <w:style w:type="paragraph" w:customStyle="1" w:styleId="xl304">
    <w:name w:val="xl304"/>
    <w:basedOn w:val="a"/>
    <w:rsid w:val="0014263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rsid w:val="00142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7">
    <w:name w:val="xl307"/>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8">
    <w:name w:val="xl308"/>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9">
    <w:name w:val="xl309"/>
    <w:basedOn w:val="a"/>
    <w:rsid w:val="001426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0">
    <w:name w:val="xl310"/>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11">
    <w:name w:val="xl311"/>
    <w:basedOn w:val="a"/>
    <w:rsid w:val="00142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1426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1426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1426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6">
    <w:name w:val="xl316"/>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7">
    <w:name w:val="xl317"/>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1426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2">
    <w:name w:val="xl322"/>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4">
    <w:name w:val="xl324"/>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142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8">
    <w:name w:val="xl328"/>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9">
    <w:name w:val="xl329"/>
    <w:basedOn w:val="a"/>
    <w:rsid w:val="001426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14263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1">
    <w:name w:val="xl331"/>
    <w:basedOn w:val="a"/>
    <w:rsid w:val="00142638"/>
    <w:pPr>
      <w:spacing w:before="100" w:beforeAutospacing="1" w:after="100" w:afterAutospacing="1" w:line="240" w:lineRule="auto"/>
    </w:pPr>
    <w:rPr>
      <w:rFonts w:ascii="Arial" w:eastAsia="Times New Roman" w:hAnsi="Arial" w:cs="Arial"/>
      <w:sz w:val="24"/>
      <w:szCs w:val="24"/>
      <w:lang w:eastAsia="ru-RU"/>
    </w:rPr>
  </w:style>
  <w:style w:type="paragraph" w:customStyle="1" w:styleId="xl332">
    <w:name w:val="xl332"/>
    <w:basedOn w:val="a"/>
    <w:rsid w:val="00142638"/>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3">
    <w:name w:val="xl333"/>
    <w:basedOn w:val="a"/>
    <w:rsid w:val="0014263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4">
    <w:name w:val="xl334"/>
    <w:basedOn w:val="a"/>
    <w:rsid w:val="00142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1426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14263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142638"/>
    <w:pP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336">
    <w:name w:val="xl336"/>
    <w:basedOn w:val="a"/>
    <w:rsid w:val="00142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1426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4969">
      <w:bodyDiv w:val="1"/>
      <w:marLeft w:val="0"/>
      <w:marRight w:val="0"/>
      <w:marTop w:val="0"/>
      <w:marBottom w:val="0"/>
      <w:divBdr>
        <w:top w:val="none" w:sz="0" w:space="0" w:color="auto"/>
        <w:left w:val="none" w:sz="0" w:space="0" w:color="auto"/>
        <w:bottom w:val="none" w:sz="0" w:space="0" w:color="auto"/>
        <w:right w:val="none" w:sz="0" w:space="0" w:color="auto"/>
      </w:divBdr>
    </w:div>
    <w:div w:id="507140350">
      <w:bodyDiv w:val="1"/>
      <w:marLeft w:val="0"/>
      <w:marRight w:val="0"/>
      <w:marTop w:val="0"/>
      <w:marBottom w:val="0"/>
      <w:divBdr>
        <w:top w:val="none" w:sz="0" w:space="0" w:color="auto"/>
        <w:left w:val="none" w:sz="0" w:space="0" w:color="auto"/>
        <w:bottom w:val="none" w:sz="0" w:space="0" w:color="auto"/>
        <w:right w:val="none" w:sz="0" w:space="0" w:color="auto"/>
      </w:divBdr>
    </w:div>
    <w:div w:id="621501128">
      <w:bodyDiv w:val="1"/>
      <w:marLeft w:val="0"/>
      <w:marRight w:val="0"/>
      <w:marTop w:val="0"/>
      <w:marBottom w:val="0"/>
      <w:divBdr>
        <w:top w:val="none" w:sz="0" w:space="0" w:color="auto"/>
        <w:left w:val="none" w:sz="0" w:space="0" w:color="auto"/>
        <w:bottom w:val="none" w:sz="0" w:space="0" w:color="auto"/>
        <w:right w:val="none" w:sz="0" w:space="0" w:color="auto"/>
      </w:divBdr>
    </w:div>
    <w:div w:id="693502139">
      <w:bodyDiv w:val="1"/>
      <w:marLeft w:val="0"/>
      <w:marRight w:val="0"/>
      <w:marTop w:val="0"/>
      <w:marBottom w:val="0"/>
      <w:divBdr>
        <w:top w:val="none" w:sz="0" w:space="0" w:color="auto"/>
        <w:left w:val="none" w:sz="0" w:space="0" w:color="auto"/>
        <w:bottom w:val="none" w:sz="0" w:space="0" w:color="auto"/>
        <w:right w:val="none" w:sz="0" w:space="0" w:color="auto"/>
      </w:divBdr>
    </w:div>
    <w:div w:id="853107994">
      <w:bodyDiv w:val="1"/>
      <w:marLeft w:val="0"/>
      <w:marRight w:val="0"/>
      <w:marTop w:val="0"/>
      <w:marBottom w:val="0"/>
      <w:divBdr>
        <w:top w:val="none" w:sz="0" w:space="0" w:color="auto"/>
        <w:left w:val="none" w:sz="0" w:space="0" w:color="auto"/>
        <w:bottom w:val="none" w:sz="0" w:space="0" w:color="auto"/>
        <w:right w:val="none" w:sz="0" w:space="0" w:color="auto"/>
      </w:divBdr>
    </w:div>
    <w:div w:id="870800042">
      <w:bodyDiv w:val="1"/>
      <w:marLeft w:val="0"/>
      <w:marRight w:val="0"/>
      <w:marTop w:val="0"/>
      <w:marBottom w:val="0"/>
      <w:divBdr>
        <w:top w:val="none" w:sz="0" w:space="0" w:color="auto"/>
        <w:left w:val="none" w:sz="0" w:space="0" w:color="auto"/>
        <w:bottom w:val="none" w:sz="0" w:space="0" w:color="auto"/>
        <w:right w:val="none" w:sz="0" w:space="0" w:color="auto"/>
      </w:divBdr>
    </w:div>
    <w:div w:id="1512991227">
      <w:bodyDiv w:val="1"/>
      <w:marLeft w:val="0"/>
      <w:marRight w:val="0"/>
      <w:marTop w:val="0"/>
      <w:marBottom w:val="0"/>
      <w:divBdr>
        <w:top w:val="none" w:sz="0" w:space="0" w:color="auto"/>
        <w:left w:val="none" w:sz="0" w:space="0" w:color="auto"/>
        <w:bottom w:val="none" w:sz="0" w:space="0" w:color="auto"/>
        <w:right w:val="none" w:sz="0" w:space="0" w:color="auto"/>
      </w:divBdr>
    </w:div>
    <w:div w:id="1662192439">
      <w:bodyDiv w:val="1"/>
      <w:marLeft w:val="0"/>
      <w:marRight w:val="0"/>
      <w:marTop w:val="0"/>
      <w:marBottom w:val="0"/>
      <w:divBdr>
        <w:top w:val="none" w:sz="0" w:space="0" w:color="auto"/>
        <w:left w:val="none" w:sz="0" w:space="0" w:color="auto"/>
        <w:bottom w:val="none" w:sz="0" w:space="0" w:color="auto"/>
        <w:right w:val="none" w:sz="0" w:space="0" w:color="auto"/>
      </w:divBdr>
    </w:div>
    <w:div w:id="1809979187">
      <w:bodyDiv w:val="1"/>
      <w:marLeft w:val="0"/>
      <w:marRight w:val="0"/>
      <w:marTop w:val="0"/>
      <w:marBottom w:val="0"/>
      <w:divBdr>
        <w:top w:val="none" w:sz="0" w:space="0" w:color="auto"/>
        <w:left w:val="none" w:sz="0" w:space="0" w:color="auto"/>
        <w:bottom w:val="none" w:sz="0" w:space="0" w:color="auto"/>
        <w:right w:val="none" w:sz="0" w:space="0" w:color="auto"/>
      </w:divBdr>
    </w:div>
    <w:div w:id="21343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18"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6" Type="http://schemas.openxmlformats.org/officeDocument/2006/relationships/image" Target="media/image4.emf"/><Relationship Id="rId39" Type="http://schemas.openxmlformats.org/officeDocument/2006/relationships/hyperlink" Target="https://internet.garant.ru/" TargetMode="External"/><Relationship Id="rId21" Type="http://schemas.openxmlformats.org/officeDocument/2006/relationships/hyperlink" Target="consultantplus://offline/ref=FE54B691281480A233CD02950F63E558E41863D1B31F0BBCD8E5A1581216A7DC2DE00B61103EE1B1v0G0M"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15072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9" Type="http://schemas.openxmlformats.org/officeDocument/2006/relationships/hyperlink" Target="https://internet.garant.ru/document/redirect/70552676/2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4" Type="http://schemas.openxmlformats.org/officeDocument/2006/relationships/hyperlink" Target="https://internet.garant.ru/" TargetMode="External"/><Relationship Id="rId32" Type="http://schemas.openxmlformats.org/officeDocument/2006/relationships/image" Target="media/image9.emf"/><Relationship Id="rId37" Type="http://schemas.openxmlformats.org/officeDocument/2006/relationships/hyperlink" Target="https://internet.garant.ru/" TargetMode="External"/><Relationship Id="rId40" Type="http://schemas.openxmlformats.org/officeDocument/2006/relationships/hyperlink" Target="http://zakon.scli.ru/ru/legal_texts/act_municipal_education/extended/index.php?do4=document&amp;id4=96e20c02-1b12-465a-b64c-24aa92270007"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3" Type="http://schemas.openxmlformats.org/officeDocument/2006/relationships/hyperlink" Target="https://internet.garant.ru/" TargetMode="External"/><Relationship Id="rId28" Type="http://schemas.openxmlformats.org/officeDocument/2006/relationships/image" Target="media/image6.emf"/><Relationship Id="rId36" Type="http://schemas.openxmlformats.org/officeDocument/2006/relationships/hyperlink" Target="https://internet.garant.ru/" TargetMode="External"/><Relationship Id="rId10"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19"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31" Type="http://schemas.openxmlformats.org/officeDocument/2006/relationships/image" Target="media/image8.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image" Target="media/image10.emf"/><Relationship Id="rId43" Type="http://schemas.openxmlformats.org/officeDocument/2006/relationships/hyperlink" Target="http://www.bestpravo.ru/federalnoje/ea-instrukcii/y7w.htm"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17" Type="http://schemas.openxmlformats.org/officeDocument/2006/relationships/hyperlink" Target="../../../../../../&#1043;&#1088;&#1080;&#1075;&#1086;&#1088;&#1077;&#1085;&#1082;&#1086;%20&#1055;&#1072;&#1074;&#1077;&#1083;/AppData/Local/Microsoft/Windows/Temporary%20Internet%20Files/Content.IE5/GLSO3VCU/&#1056;&#1119;&#1056;&#1109;&#1057;&#1027;&#1057;&#8218;%20&#1056;&#1109;&#1057;&#8218;%2029.12.2015%20&#1074;" TargetMode="External"/><Relationship Id="rId25" Type="http://schemas.openxmlformats.org/officeDocument/2006/relationships/image" Target="media/image3.emf"/><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0" Type="http://schemas.openxmlformats.org/officeDocument/2006/relationships/hyperlink" Target="http://www.zakupki.gov.ru" TargetMode="External"/><Relationship Id="rId41" Type="http://schemas.openxmlformats.org/officeDocument/2006/relationships/hyperlink" Target="https://login.consultant.ru/link/?req=doc&amp;base=LAW&amp;n=42629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E740-6722-453E-B08C-1ED457E5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23519</Words>
  <Characters>134062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Просветова</dc:creator>
  <cp:keywords/>
  <dc:description/>
  <cp:lastModifiedBy>Татьяна Просветова</cp:lastModifiedBy>
  <cp:revision>14</cp:revision>
  <cp:lastPrinted>2024-03-29T10:50:00Z</cp:lastPrinted>
  <dcterms:created xsi:type="dcterms:W3CDTF">2024-01-10T04:12:00Z</dcterms:created>
  <dcterms:modified xsi:type="dcterms:W3CDTF">2024-03-29T10:53:00Z</dcterms:modified>
</cp:coreProperties>
</file>