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047581" w:rsidP="00D14E8F">
      <w:pPr>
        <w:pStyle w:val="a9"/>
        <w:ind w:left="-851"/>
        <w:jc w:val="center"/>
        <w:rPr>
          <w:rFonts w:ascii="Times New Roman" w:hAnsi="Times New Roman" w:cs="Times New Roman"/>
          <w:sz w:val="24"/>
          <w:szCs w:val="24"/>
        </w:rPr>
      </w:pPr>
      <w:r w:rsidRPr="00047581">
        <w:rPr>
          <w:noProof/>
        </w:rPr>
        <w:drawing>
          <wp:inline distT="0" distB="0" distL="0" distR="0">
            <wp:extent cx="2448000" cy="2503417"/>
            <wp:effectExtent l="19050" t="0" r="9450" b="0"/>
            <wp:docPr id="1" name="Рисунок 1" descr="D:\с рабочего стола\сайт\DSCN3083.jpg"/>
            <wp:cNvGraphicFramePr/>
            <a:graphic xmlns:a="http://schemas.openxmlformats.org/drawingml/2006/main">
              <a:graphicData uri="http://schemas.openxmlformats.org/drawingml/2006/picture">
                <pic:pic xmlns:pic="http://schemas.openxmlformats.org/drawingml/2006/picture">
                  <pic:nvPicPr>
                    <pic:cNvPr id="0" name="Picture 2" descr="D:\с рабочего стола\сайт\DSCN3083.jpg"/>
                    <pic:cNvPicPr>
                      <a:picLocks noChangeAspect="1" noChangeArrowheads="1"/>
                    </pic:cNvPicPr>
                  </pic:nvPicPr>
                  <pic:blipFill>
                    <a:blip r:embed="rId9" cstate="print"/>
                    <a:srcRect b="12937"/>
                    <a:stretch>
                      <a:fillRect/>
                    </a:stretch>
                  </pic:blipFill>
                  <pic:spPr bwMode="auto">
                    <a:xfrm>
                      <a:off x="0" y="0"/>
                      <a:ext cx="2448000" cy="2503417"/>
                    </a:xfrm>
                    <a:prstGeom prst="rect">
                      <a:avLst/>
                    </a:prstGeom>
                    <a:noFill/>
                    <a:ln w="9525">
                      <a:noFill/>
                      <a:miter lim="800000"/>
                      <a:headEnd/>
                      <a:tailEnd/>
                    </a:ln>
                  </pic:spPr>
                </pic:pic>
              </a:graphicData>
            </a:graphic>
          </wp:inline>
        </w:drawing>
      </w:r>
      <w:r w:rsidR="001552FF" w:rsidRPr="00B0438D">
        <w:rPr>
          <w:noProof/>
        </w:rPr>
        <w:t xml:space="preserve">    </w:t>
      </w:r>
      <w:r w:rsidR="00865E16">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F747AF">
        <w:rPr>
          <w:rFonts w:ascii="Times New Roman" w:hAnsi="Times New Roman" w:cs="Times New Roman"/>
          <w:b/>
          <w:sz w:val="24"/>
          <w:szCs w:val="24"/>
        </w:rPr>
        <w:t>7</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F747AF">
        <w:rPr>
          <w:rFonts w:ascii="Times New Roman" w:hAnsi="Times New Roman" w:cs="Times New Roman"/>
          <w:b/>
          <w:sz w:val="24"/>
          <w:szCs w:val="24"/>
        </w:rPr>
        <w:t>66</w:t>
      </w:r>
      <w:r w:rsidR="008001A7">
        <w:rPr>
          <w:rFonts w:ascii="Times New Roman" w:hAnsi="Times New Roman" w:cs="Times New Roman"/>
          <w:b/>
          <w:sz w:val="24"/>
          <w:szCs w:val="24"/>
        </w:rPr>
        <w:t xml:space="preserve">)  </w:t>
      </w:r>
      <w:r w:rsidR="00F747AF">
        <w:rPr>
          <w:rFonts w:ascii="Times New Roman" w:hAnsi="Times New Roman" w:cs="Times New Roman"/>
          <w:b/>
          <w:sz w:val="24"/>
          <w:szCs w:val="24"/>
        </w:rPr>
        <w:t>17</w:t>
      </w:r>
      <w:r w:rsidR="001624CF">
        <w:rPr>
          <w:rFonts w:ascii="Times New Roman" w:hAnsi="Times New Roman" w:cs="Times New Roman"/>
          <w:b/>
          <w:sz w:val="24"/>
          <w:szCs w:val="24"/>
        </w:rPr>
        <w:t xml:space="preserve"> июня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F72A78" w:rsidRPr="00F72A78" w:rsidTr="007908D5">
        <w:trPr>
          <w:trHeight w:val="80"/>
          <w:jc w:val="center"/>
        </w:trPr>
        <w:tc>
          <w:tcPr>
            <w:tcW w:w="9142" w:type="dxa"/>
          </w:tcPr>
          <w:p w:rsidR="009241AF" w:rsidRDefault="009241AF" w:rsidP="009241AF">
            <w:pPr>
              <w:pStyle w:val="a9"/>
              <w:jc w:val="both"/>
              <w:rPr>
                <w:rFonts w:ascii="Times New Roman" w:hAnsi="Times New Roman" w:cs="Times New Roman"/>
                <w:b/>
                <w:sz w:val="24"/>
                <w:szCs w:val="24"/>
              </w:rPr>
            </w:pPr>
            <w:r>
              <w:rPr>
                <w:rFonts w:ascii="Times New Roman" w:hAnsi="Times New Roman" w:cs="Times New Roman"/>
                <w:b/>
                <w:sz w:val="24"/>
                <w:szCs w:val="24"/>
              </w:rPr>
              <w:t xml:space="preserve">Инициативная группа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ереть</w:t>
            </w:r>
            <w:proofErr w:type="spellEnd"/>
            <w:r>
              <w:rPr>
                <w:rFonts w:ascii="Times New Roman" w:hAnsi="Times New Roman" w:cs="Times New Roman"/>
                <w:b/>
                <w:sz w:val="24"/>
                <w:szCs w:val="24"/>
              </w:rPr>
              <w:t xml:space="preserve">, в составе 10 человек, обратилась в администрацию </w:t>
            </w:r>
            <w:proofErr w:type="spellStart"/>
            <w:r>
              <w:rPr>
                <w:rFonts w:ascii="Times New Roman" w:hAnsi="Times New Roman" w:cs="Times New Roman"/>
                <w:b/>
                <w:sz w:val="24"/>
                <w:szCs w:val="24"/>
              </w:rPr>
              <w:t>Меретского</w:t>
            </w:r>
            <w:proofErr w:type="spellEnd"/>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Сузунского</w:t>
            </w:r>
            <w:proofErr w:type="spellEnd"/>
            <w:r>
              <w:rPr>
                <w:rFonts w:ascii="Times New Roman" w:hAnsi="Times New Roman" w:cs="Times New Roman"/>
                <w:b/>
                <w:sz w:val="24"/>
                <w:szCs w:val="24"/>
              </w:rPr>
              <w:t xml:space="preserve"> района Новосибирской области с предложением выдвинуть инициативный проект «Обустройство </w:t>
            </w:r>
            <w:r>
              <w:rPr>
                <w:rFonts w:ascii="Times New Roman" w:hAnsi="Times New Roman" w:cs="Times New Roman"/>
                <w:b/>
                <w:sz w:val="24"/>
                <w:szCs w:val="24"/>
              </w:rPr>
              <w:t xml:space="preserve">спортивной </w:t>
            </w:r>
            <w:bookmarkStart w:id="0" w:name="_GoBack"/>
            <w:bookmarkEnd w:id="0"/>
            <w:r>
              <w:rPr>
                <w:rFonts w:ascii="Times New Roman" w:hAnsi="Times New Roman" w:cs="Times New Roman"/>
                <w:b/>
                <w:sz w:val="24"/>
                <w:szCs w:val="24"/>
              </w:rPr>
              <w:t>площадки в с. Мереть» для участия в конкурсном отборе инициативных проектов.</w:t>
            </w:r>
          </w:p>
          <w:p w:rsidR="00F72A78" w:rsidRPr="00F72A78" w:rsidRDefault="00F72A78" w:rsidP="007908D5">
            <w:pPr>
              <w:pStyle w:val="a9"/>
              <w:jc w:val="center"/>
              <w:rPr>
                <w:rFonts w:ascii="Times New Roman" w:hAnsi="Times New Roman" w:cs="Times New Roman"/>
                <w:b/>
                <w:sz w:val="24"/>
                <w:szCs w:val="24"/>
              </w:rPr>
            </w:pPr>
            <w:r w:rsidRPr="00F72A78">
              <w:rPr>
                <w:rFonts w:ascii="Times New Roman" w:hAnsi="Times New Roman" w:cs="Times New Roman"/>
                <w:b/>
                <w:sz w:val="24"/>
                <w:szCs w:val="24"/>
              </w:rPr>
              <w:t>АДМИНИСТРАЦИЯ</w:t>
            </w:r>
          </w:p>
          <w:p w:rsidR="00F72A78" w:rsidRPr="00F72A78" w:rsidRDefault="00F72A78" w:rsidP="007908D5">
            <w:pPr>
              <w:pStyle w:val="a9"/>
              <w:jc w:val="center"/>
              <w:rPr>
                <w:rFonts w:ascii="Times New Roman" w:hAnsi="Times New Roman" w:cs="Times New Roman"/>
                <w:b/>
                <w:sz w:val="24"/>
                <w:szCs w:val="24"/>
              </w:rPr>
            </w:pPr>
            <w:r w:rsidRPr="00F72A78">
              <w:rPr>
                <w:rFonts w:ascii="Times New Roman" w:hAnsi="Times New Roman" w:cs="Times New Roman"/>
                <w:b/>
                <w:sz w:val="24"/>
                <w:szCs w:val="24"/>
              </w:rPr>
              <w:t>МЕРЕТСКОГО  СЕЛЬСОВЕТА</w:t>
            </w:r>
          </w:p>
          <w:p w:rsidR="00F72A78" w:rsidRPr="00F72A78" w:rsidRDefault="00F72A78" w:rsidP="007908D5">
            <w:pPr>
              <w:pStyle w:val="a9"/>
              <w:jc w:val="center"/>
              <w:rPr>
                <w:rFonts w:ascii="Times New Roman" w:hAnsi="Times New Roman" w:cs="Times New Roman"/>
                <w:b/>
                <w:sz w:val="24"/>
                <w:szCs w:val="24"/>
              </w:rPr>
            </w:pPr>
            <w:proofErr w:type="spellStart"/>
            <w:r w:rsidRPr="00F72A78">
              <w:rPr>
                <w:rFonts w:ascii="Times New Roman" w:hAnsi="Times New Roman" w:cs="Times New Roman"/>
                <w:b/>
                <w:sz w:val="24"/>
                <w:szCs w:val="24"/>
              </w:rPr>
              <w:t>Сузунского</w:t>
            </w:r>
            <w:proofErr w:type="spellEnd"/>
            <w:r w:rsidRPr="00F72A78">
              <w:rPr>
                <w:rFonts w:ascii="Times New Roman" w:hAnsi="Times New Roman" w:cs="Times New Roman"/>
                <w:b/>
                <w:sz w:val="24"/>
                <w:szCs w:val="24"/>
              </w:rPr>
              <w:t xml:space="preserve"> района Новосибирской области</w:t>
            </w:r>
          </w:p>
          <w:p w:rsidR="00F72A78" w:rsidRPr="00F72A78" w:rsidRDefault="00F72A78" w:rsidP="007908D5">
            <w:pPr>
              <w:pStyle w:val="a9"/>
              <w:jc w:val="center"/>
              <w:rPr>
                <w:rFonts w:ascii="Times New Roman" w:hAnsi="Times New Roman" w:cs="Times New Roman"/>
                <w:b/>
                <w:sz w:val="24"/>
                <w:szCs w:val="24"/>
              </w:rPr>
            </w:pPr>
          </w:p>
        </w:tc>
      </w:tr>
      <w:tr w:rsidR="00F72A78" w:rsidRPr="00F72A78" w:rsidTr="007908D5">
        <w:trPr>
          <w:jc w:val="center"/>
        </w:trPr>
        <w:tc>
          <w:tcPr>
            <w:tcW w:w="9142" w:type="dxa"/>
            <w:hideMark/>
          </w:tcPr>
          <w:p w:rsidR="00F72A78" w:rsidRPr="00F72A78" w:rsidRDefault="00F72A78" w:rsidP="007908D5">
            <w:pPr>
              <w:pStyle w:val="a9"/>
              <w:jc w:val="center"/>
              <w:rPr>
                <w:rFonts w:ascii="Times New Roman" w:hAnsi="Times New Roman" w:cs="Times New Roman"/>
                <w:b/>
                <w:sz w:val="24"/>
                <w:szCs w:val="24"/>
              </w:rPr>
            </w:pPr>
            <w:r w:rsidRPr="00F72A78">
              <w:rPr>
                <w:rFonts w:ascii="Times New Roman" w:hAnsi="Times New Roman" w:cs="Times New Roman"/>
                <w:b/>
                <w:sz w:val="24"/>
                <w:szCs w:val="24"/>
              </w:rPr>
              <w:t>ПОСТАНОВЛЕНИЕ</w:t>
            </w:r>
          </w:p>
        </w:tc>
      </w:tr>
    </w:tbl>
    <w:p w:rsidR="00F72A78" w:rsidRPr="00F72A78" w:rsidRDefault="00F72A78" w:rsidP="00F72A78">
      <w:pPr>
        <w:pStyle w:val="a9"/>
        <w:jc w:val="center"/>
        <w:rPr>
          <w:rFonts w:ascii="Times New Roman" w:hAnsi="Times New Roman" w:cs="Times New Roman"/>
          <w:b/>
          <w:sz w:val="24"/>
          <w:szCs w:val="24"/>
        </w:rPr>
      </w:pPr>
      <w:r w:rsidRPr="00F72A78">
        <w:rPr>
          <w:rFonts w:ascii="Times New Roman" w:hAnsi="Times New Roman" w:cs="Times New Roman"/>
          <w:b/>
          <w:sz w:val="24"/>
          <w:szCs w:val="24"/>
        </w:rPr>
        <w:t xml:space="preserve">с. </w:t>
      </w:r>
      <w:proofErr w:type="gramStart"/>
      <w:r w:rsidRPr="00F72A78">
        <w:rPr>
          <w:rFonts w:ascii="Times New Roman" w:hAnsi="Times New Roman" w:cs="Times New Roman"/>
          <w:b/>
          <w:sz w:val="24"/>
          <w:szCs w:val="24"/>
        </w:rPr>
        <w:t>Мереть</w:t>
      </w:r>
      <w:proofErr w:type="gramEnd"/>
    </w:p>
    <w:p w:rsidR="00F72A78" w:rsidRPr="00F72A78" w:rsidRDefault="00F72A78" w:rsidP="00F72A78">
      <w:pPr>
        <w:pStyle w:val="a9"/>
        <w:rPr>
          <w:rFonts w:ascii="Times New Roman" w:hAnsi="Times New Roman" w:cs="Times New Roman"/>
          <w:sz w:val="24"/>
          <w:szCs w:val="24"/>
        </w:rPr>
      </w:pPr>
    </w:p>
    <w:p w:rsidR="00F72A78" w:rsidRPr="00F72A78" w:rsidRDefault="00F72A78" w:rsidP="00F72A78">
      <w:pPr>
        <w:pStyle w:val="a9"/>
        <w:rPr>
          <w:rFonts w:ascii="Times New Roman" w:hAnsi="Times New Roman" w:cs="Times New Roman"/>
          <w:sz w:val="24"/>
          <w:szCs w:val="24"/>
        </w:rPr>
      </w:pPr>
      <w:r w:rsidRPr="00F72A78">
        <w:rPr>
          <w:rFonts w:ascii="Times New Roman" w:hAnsi="Times New Roman" w:cs="Times New Roman"/>
          <w:sz w:val="24"/>
          <w:szCs w:val="24"/>
        </w:rPr>
        <w:t>от 05.06.202</w:t>
      </w:r>
      <w:r w:rsidRPr="00F72A78">
        <w:rPr>
          <w:rFonts w:ascii="Times New Roman" w:hAnsi="Times New Roman" w:cs="Times New Roman"/>
          <w:sz w:val="24"/>
          <w:szCs w:val="24"/>
          <w:lang w:val="en-US"/>
        </w:rPr>
        <w:t>4</w:t>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r>
      <w:r w:rsidRPr="00F72A78">
        <w:rPr>
          <w:rFonts w:ascii="Times New Roman" w:hAnsi="Times New Roman" w:cs="Times New Roman"/>
          <w:sz w:val="24"/>
          <w:szCs w:val="24"/>
        </w:rPr>
        <w:tab/>
        <w:t xml:space="preserve">                   № </w:t>
      </w:r>
      <w:r w:rsidRPr="00F72A78">
        <w:rPr>
          <w:rFonts w:ascii="Times New Roman" w:hAnsi="Times New Roman" w:cs="Times New Roman"/>
          <w:sz w:val="24"/>
          <w:szCs w:val="24"/>
          <w:lang w:val="en-US"/>
        </w:rPr>
        <w:t>4</w:t>
      </w:r>
      <w:r w:rsidRPr="00F72A78">
        <w:rPr>
          <w:rFonts w:ascii="Times New Roman" w:hAnsi="Times New Roman" w:cs="Times New Roman"/>
          <w:sz w:val="24"/>
          <w:szCs w:val="24"/>
        </w:rPr>
        <w:t>9</w:t>
      </w:r>
    </w:p>
    <w:p w:rsidR="00F72A78" w:rsidRPr="00F72A78" w:rsidRDefault="00F72A78" w:rsidP="00F72A78">
      <w:pPr>
        <w:spacing w:after="0" w:line="240" w:lineRule="auto"/>
        <w:rPr>
          <w:rFonts w:ascii="Times New Roman" w:hAnsi="Times New Roman" w:cs="Times New Roman"/>
          <w:b/>
          <w:sz w:val="24"/>
          <w:szCs w:val="24"/>
        </w:rPr>
      </w:pPr>
    </w:p>
    <w:p w:rsidR="00F72A78" w:rsidRPr="00F72A78" w:rsidRDefault="00F72A78" w:rsidP="00F72A78">
      <w:pPr>
        <w:spacing w:after="0" w:line="240" w:lineRule="auto"/>
        <w:ind w:firstLine="567"/>
        <w:jc w:val="center"/>
        <w:rPr>
          <w:rFonts w:ascii="Times New Roman" w:hAnsi="Times New Roman" w:cs="Times New Roman"/>
          <w:sz w:val="24"/>
          <w:szCs w:val="24"/>
          <w:shd w:val="clear" w:color="auto" w:fill="FFFFFF"/>
        </w:rPr>
      </w:pPr>
      <w:r w:rsidRPr="00F72A78">
        <w:rPr>
          <w:rFonts w:ascii="Times New Roman" w:hAnsi="Times New Roman" w:cs="Times New Roman"/>
          <w:sz w:val="24"/>
          <w:szCs w:val="24"/>
        </w:rPr>
        <w:t xml:space="preserve">О внесении изменений в постановление администрации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от 14.02.2024 № 16 «Об утверждении порядка формирования и ведения реестра источников доходов бюджета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w:t>
      </w:r>
    </w:p>
    <w:p w:rsidR="00F72A78" w:rsidRPr="00F72A78" w:rsidRDefault="00F72A78" w:rsidP="00F72A78">
      <w:pPr>
        <w:spacing w:after="0" w:line="240" w:lineRule="auto"/>
        <w:ind w:firstLine="567"/>
        <w:jc w:val="both"/>
        <w:rPr>
          <w:rFonts w:ascii="Times New Roman" w:hAnsi="Times New Roman" w:cs="Times New Roman"/>
          <w:sz w:val="24"/>
          <w:szCs w:val="24"/>
        </w:rPr>
      </w:pPr>
    </w:p>
    <w:p w:rsidR="00F72A78" w:rsidRPr="00F72A78" w:rsidRDefault="00F72A78" w:rsidP="00F72A78">
      <w:pPr>
        <w:spacing w:after="0" w:line="240" w:lineRule="auto"/>
        <w:ind w:firstLine="567"/>
        <w:jc w:val="both"/>
        <w:rPr>
          <w:rFonts w:ascii="Times New Roman" w:hAnsi="Times New Roman" w:cs="Times New Roman"/>
          <w:sz w:val="24"/>
          <w:szCs w:val="24"/>
        </w:rPr>
      </w:pPr>
    </w:p>
    <w:p w:rsidR="00F72A78" w:rsidRPr="00F72A78" w:rsidRDefault="00F72A78" w:rsidP="00F72A78">
      <w:pPr>
        <w:spacing w:after="0" w:line="240" w:lineRule="auto"/>
        <w:ind w:firstLine="709"/>
        <w:jc w:val="both"/>
        <w:rPr>
          <w:rFonts w:ascii="Times New Roman" w:hAnsi="Times New Roman" w:cs="Times New Roman"/>
          <w:b/>
          <w:sz w:val="24"/>
          <w:szCs w:val="24"/>
        </w:rPr>
      </w:pPr>
      <w:r w:rsidRPr="00F72A78">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w:t>
      </w:r>
      <w:r w:rsidRPr="00F72A78">
        <w:rPr>
          <w:rFonts w:ascii="Times New Roman" w:hAnsi="Times New Roman" w:cs="Times New Roman"/>
          <w:b/>
          <w:sz w:val="24"/>
          <w:szCs w:val="24"/>
        </w:rPr>
        <w:t xml:space="preserve"> </w:t>
      </w:r>
    </w:p>
    <w:p w:rsidR="00F72A78" w:rsidRPr="00F72A78" w:rsidRDefault="00F72A78" w:rsidP="00F72A78">
      <w:pPr>
        <w:spacing w:after="0" w:line="240" w:lineRule="auto"/>
        <w:rPr>
          <w:rFonts w:ascii="Times New Roman" w:hAnsi="Times New Roman" w:cs="Times New Roman"/>
          <w:sz w:val="24"/>
          <w:szCs w:val="24"/>
        </w:rPr>
      </w:pPr>
    </w:p>
    <w:p w:rsidR="00F72A78" w:rsidRPr="00F72A78" w:rsidRDefault="00F72A78" w:rsidP="00F72A78">
      <w:pPr>
        <w:spacing w:after="0" w:line="240" w:lineRule="auto"/>
        <w:rPr>
          <w:rFonts w:ascii="Times New Roman" w:hAnsi="Times New Roman" w:cs="Times New Roman"/>
          <w:sz w:val="24"/>
          <w:szCs w:val="24"/>
        </w:rPr>
      </w:pPr>
    </w:p>
    <w:p w:rsidR="00F72A78" w:rsidRPr="00F72A78" w:rsidRDefault="00F72A78" w:rsidP="00F72A78">
      <w:pPr>
        <w:spacing w:after="0" w:line="240" w:lineRule="auto"/>
        <w:rPr>
          <w:rFonts w:ascii="Times New Roman" w:hAnsi="Times New Roman" w:cs="Times New Roman"/>
          <w:sz w:val="24"/>
          <w:szCs w:val="24"/>
        </w:rPr>
      </w:pPr>
      <w:r w:rsidRPr="00F72A78">
        <w:rPr>
          <w:rFonts w:ascii="Times New Roman" w:hAnsi="Times New Roman" w:cs="Times New Roman"/>
          <w:sz w:val="24"/>
          <w:szCs w:val="24"/>
        </w:rPr>
        <w:t>ПОСТАНОВЛЯЕТ:</w:t>
      </w:r>
    </w:p>
    <w:p w:rsidR="00F72A78" w:rsidRPr="00F72A78" w:rsidRDefault="00F72A78" w:rsidP="00F72A78">
      <w:pPr>
        <w:numPr>
          <w:ilvl w:val="0"/>
          <w:numId w:val="31"/>
        </w:numPr>
        <w:spacing w:after="0" w:line="240" w:lineRule="auto"/>
        <w:ind w:left="0" w:firstLine="709"/>
        <w:jc w:val="both"/>
        <w:rPr>
          <w:rFonts w:ascii="Times New Roman" w:hAnsi="Times New Roman" w:cs="Times New Roman"/>
          <w:sz w:val="24"/>
          <w:szCs w:val="24"/>
        </w:rPr>
      </w:pPr>
      <w:r w:rsidRPr="00F72A78">
        <w:rPr>
          <w:rFonts w:ascii="Times New Roman" w:hAnsi="Times New Roman" w:cs="Times New Roman"/>
          <w:sz w:val="24"/>
          <w:szCs w:val="24"/>
        </w:rPr>
        <w:t xml:space="preserve">Внести в постановление администрации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от 14.02.2024 № 16 «Об утверждении порядка формирования и ведения реестра источников доходов бюджета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следующие изменения:</w:t>
      </w:r>
    </w:p>
    <w:p w:rsidR="00F72A78" w:rsidRPr="00F72A78" w:rsidRDefault="00F72A78" w:rsidP="00F72A78">
      <w:pPr>
        <w:numPr>
          <w:ilvl w:val="1"/>
          <w:numId w:val="31"/>
        </w:numPr>
        <w:spacing w:after="0" w:line="240" w:lineRule="auto"/>
        <w:ind w:left="0" w:firstLine="709"/>
        <w:jc w:val="both"/>
        <w:rPr>
          <w:rFonts w:ascii="Times New Roman" w:hAnsi="Times New Roman" w:cs="Times New Roman"/>
          <w:sz w:val="24"/>
          <w:szCs w:val="24"/>
        </w:rPr>
      </w:pPr>
      <w:r w:rsidRPr="00F72A78">
        <w:rPr>
          <w:rFonts w:ascii="Times New Roman" w:hAnsi="Times New Roman" w:cs="Times New Roman"/>
          <w:sz w:val="24"/>
          <w:szCs w:val="24"/>
        </w:rPr>
        <w:t xml:space="preserve">В Порядке формирования и ведения реестра источников доходов бюджета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(далее  - Порядок):</w:t>
      </w:r>
    </w:p>
    <w:p w:rsidR="00F72A78" w:rsidRPr="00F72A78" w:rsidRDefault="00F72A78" w:rsidP="00F72A78">
      <w:pPr>
        <w:pStyle w:val="ConsPlusNormal"/>
        <w:numPr>
          <w:ilvl w:val="2"/>
          <w:numId w:val="31"/>
        </w:numPr>
        <w:tabs>
          <w:tab w:val="left" w:pos="1701"/>
        </w:tabs>
        <w:ind w:left="0" w:firstLine="709"/>
        <w:jc w:val="both"/>
        <w:rPr>
          <w:rFonts w:ascii="Times New Roman" w:hAnsi="Times New Roman" w:cs="Times New Roman"/>
          <w:color w:val="000000"/>
          <w:sz w:val="24"/>
          <w:szCs w:val="24"/>
        </w:rPr>
      </w:pPr>
      <w:r w:rsidRPr="00F72A78">
        <w:rPr>
          <w:rFonts w:ascii="Times New Roman" w:hAnsi="Times New Roman" w:cs="Times New Roman"/>
          <w:sz w:val="24"/>
          <w:szCs w:val="24"/>
        </w:rPr>
        <w:t xml:space="preserve">Пункт 18 Порядка изложить в следующей редакции: </w:t>
      </w:r>
    </w:p>
    <w:p w:rsidR="00F72A78" w:rsidRPr="00F72A78" w:rsidRDefault="00F72A78" w:rsidP="00F72A78">
      <w:pPr>
        <w:pStyle w:val="ConsPlusNormal"/>
        <w:tabs>
          <w:tab w:val="left" w:pos="1701"/>
        </w:tabs>
        <w:ind w:firstLine="0"/>
        <w:jc w:val="both"/>
        <w:rPr>
          <w:rFonts w:ascii="Times New Roman" w:hAnsi="Times New Roman" w:cs="Times New Roman"/>
          <w:color w:val="000000"/>
          <w:sz w:val="24"/>
          <w:szCs w:val="24"/>
        </w:rPr>
      </w:pPr>
      <w:r w:rsidRPr="00F72A78">
        <w:rPr>
          <w:rFonts w:ascii="Times New Roman" w:hAnsi="Times New Roman" w:cs="Times New Roman"/>
          <w:sz w:val="24"/>
          <w:szCs w:val="24"/>
        </w:rPr>
        <w:t xml:space="preserve">«18. </w:t>
      </w:r>
      <w:r w:rsidRPr="00F72A78">
        <w:rPr>
          <w:rFonts w:ascii="Times New Roman" w:eastAsia="Calibri" w:hAnsi="Times New Roman" w:cs="Times New Roman"/>
          <w:sz w:val="24"/>
          <w:szCs w:val="24"/>
        </w:rPr>
        <w:t xml:space="preserve">Реестр источников доходов бюджета направляется в составе документов и материалов, </w:t>
      </w:r>
      <w:r w:rsidRPr="00F72A78">
        <w:rPr>
          <w:rFonts w:ascii="Times New Roman" w:eastAsia="Calibri" w:hAnsi="Times New Roman" w:cs="Times New Roman"/>
          <w:color w:val="000000"/>
          <w:sz w:val="24"/>
          <w:szCs w:val="24"/>
        </w:rPr>
        <w:t xml:space="preserve">представляемых одновременно с проектом решения о бюджете, в </w:t>
      </w:r>
      <w:r w:rsidRPr="00F72A78">
        <w:rPr>
          <w:rFonts w:ascii="Times New Roman" w:hAnsi="Times New Roman" w:cs="Times New Roman"/>
          <w:color w:val="000000"/>
          <w:sz w:val="24"/>
          <w:szCs w:val="24"/>
        </w:rPr>
        <w:t xml:space="preserve">Совет </w:t>
      </w:r>
      <w:r w:rsidRPr="00F72A78">
        <w:rPr>
          <w:rFonts w:ascii="Times New Roman" w:hAnsi="Times New Roman" w:cs="Times New Roman"/>
          <w:color w:val="000000"/>
          <w:sz w:val="24"/>
          <w:szCs w:val="24"/>
        </w:rPr>
        <w:lastRenderedPageBreak/>
        <w:t xml:space="preserve">депутатов </w:t>
      </w:r>
      <w:r w:rsidRPr="00F72A78">
        <w:rPr>
          <w:rFonts w:ascii="Times New Roman" w:eastAsia="Calibri" w:hAnsi="Times New Roman" w:cs="Times New Roman"/>
          <w:color w:val="000000"/>
          <w:sz w:val="24"/>
          <w:szCs w:val="24"/>
        </w:rPr>
        <w:t>по форме</w:t>
      </w:r>
      <w:r w:rsidRPr="00F72A78">
        <w:rPr>
          <w:rFonts w:ascii="Times New Roman" w:hAnsi="Times New Roman" w:cs="Times New Roman"/>
          <w:color w:val="000000"/>
          <w:sz w:val="24"/>
          <w:szCs w:val="24"/>
          <w:shd w:val="clear" w:color="auto" w:fill="FFFFFF"/>
        </w:rPr>
        <w:t xml:space="preserve">  согласно </w:t>
      </w:r>
      <w:hyperlink r:id="rId10" w:anchor="/document/47523582/entry/1100" w:history="1">
        <w:r w:rsidRPr="00F72A78">
          <w:rPr>
            <w:rStyle w:val="ab"/>
            <w:rFonts w:ascii="Times New Roman" w:hAnsi="Times New Roman" w:cs="Times New Roman"/>
            <w:color w:val="000000"/>
            <w:sz w:val="24"/>
            <w:szCs w:val="24"/>
            <w:shd w:val="clear" w:color="auto" w:fill="FFFFFF"/>
          </w:rPr>
          <w:t>приложению</w:t>
        </w:r>
      </w:hyperlink>
      <w:r w:rsidRPr="00F72A78">
        <w:rPr>
          <w:rFonts w:ascii="Times New Roman" w:hAnsi="Times New Roman" w:cs="Times New Roman"/>
          <w:color w:val="000000"/>
          <w:sz w:val="24"/>
          <w:szCs w:val="24"/>
          <w:shd w:val="clear" w:color="auto" w:fill="FFFFFF"/>
        </w:rPr>
        <w:t> №1 к настоящему Порядку</w:t>
      </w:r>
      <w:proofErr w:type="gramStart"/>
      <w:r w:rsidRPr="00F72A78">
        <w:rPr>
          <w:rFonts w:ascii="Times New Roman" w:hAnsi="Times New Roman" w:cs="Times New Roman"/>
          <w:color w:val="000000"/>
          <w:sz w:val="24"/>
          <w:szCs w:val="24"/>
          <w:shd w:val="clear" w:color="auto" w:fill="FFFFFF"/>
        </w:rPr>
        <w:t>.»</w:t>
      </w:r>
      <w:proofErr w:type="gramEnd"/>
    </w:p>
    <w:p w:rsidR="00F72A78" w:rsidRPr="00F72A78" w:rsidRDefault="00F72A78" w:rsidP="00F72A78">
      <w:pPr>
        <w:pStyle w:val="ConsPlusNormal"/>
        <w:numPr>
          <w:ilvl w:val="2"/>
          <w:numId w:val="31"/>
        </w:numPr>
        <w:tabs>
          <w:tab w:val="left" w:pos="1701"/>
        </w:tabs>
        <w:ind w:left="0" w:firstLine="709"/>
        <w:jc w:val="both"/>
        <w:rPr>
          <w:rFonts w:ascii="Times New Roman" w:hAnsi="Times New Roman" w:cs="Times New Roman"/>
          <w:color w:val="000000"/>
          <w:sz w:val="24"/>
          <w:szCs w:val="24"/>
        </w:rPr>
      </w:pPr>
      <w:r w:rsidRPr="00F72A78">
        <w:rPr>
          <w:rFonts w:ascii="Times New Roman" w:hAnsi="Times New Roman" w:cs="Times New Roman"/>
          <w:color w:val="000000"/>
          <w:sz w:val="24"/>
          <w:szCs w:val="24"/>
          <w:shd w:val="clear" w:color="auto" w:fill="FFFFFF"/>
        </w:rPr>
        <w:t>Дополнить Порядок Приложением №1 согласно приложению к настоящему постановлению.</w:t>
      </w:r>
    </w:p>
    <w:p w:rsidR="00F72A78" w:rsidRPr="00F72A78" w:rsidRDefault="00F72A78" w:rsidP="00F72A78">
      <w:pPr>
        <w:numPr>
          <w:ilvl w:val="0"/>
          <w:numId w:val="31"/>
        </w:numPr>
        <w:spacing w:after="0" w:line="240" w:lineRule="auto"/>
        <w:ind w:left="0" w:firstLine="709"/>
        <w:jc w:val="both"/>
        <w:rPr>
          <w:rFonts w:ascii="Times New Roman" w:hAnsi="Times New Roman" w:cs="Times New Roman"/>
          <w:sz w:val="24"/>
          <w:szCs w:val="24"/>
        </w:rPr>
      </w:pPr>
      <w:r w:rsidRPr="00F72A78">
        <w:rPr>
          <w:rFonts w:ascii="Times New Roman" w:hAnsi="Times New Roman" w:cs="Times New Roman"/>
          <w:sz w:val="24"/>
          <w:szCs w:val="24"/>
        </w:rPr>
        <w:t>Опубликовать настоящее постановление в информационном бюллетене «</w:t>
      </w:r>
      <w:proofErr w:type="spellStart"/>
      <w:r w:rsidRPr="00F72A78">
        <w:rPr>
          <w:rFonts w:ascii="Times New Roman" w:hAnsi="Times New Roman" w:cs="Times New Roman"/>
          <w:sz w:val="24"/>
          <w:szCs w:val="24"/>
        </w:rPr>
        <w:t>Меретский</w:t>
      </w:r>
      <w:proofErr w:type="spellEnd"/>
      <w:r w:rsidRPr="00F72A78">
        <w:rPr>
          <w:rFonts w:ascii="Times New Roman" w:hAnsi="Times New Roman" w:cs="Times New Roman"/>
          <w:sz w:val="24"/>
          <w:szCs w:val="24"/>
        </w:rPr>
        <w:t xml:space="preserve"> вестник» и разместить на официальном сайте администрации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 </w:t>
      </w: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w:t>
      </w:r>
    </w:p>
    <w:p w:rsidR="00F72A78" w:rsidRPr="00F72A78" w:rsidRDefault="00F72A78" w:rsidP="00F72A78">
      <w:pPr>
        <w:spacing w:after="0" w:line="240" w:lineRule="auto"/>
        <w:jc w:val="both"/>
        <w:rPr>
          <w:rFonts w:ascii="Times New Roman" w:hAnsi="Times New Roman" w:cs="Times New Roman"/>
          <w:sz w:val="24"/>
          <w:szCs w:val="24"/>
        </w:rPr>
      </w:pPr>
    </w:p>
    <w:p w:rsidR="00F72A78" w:rsidRPr="00F72A78" w:rsidRDefault="00F72A78" w:rsidP="00F72A78">
      <w:pPr>
        <w:spacing w:after="0" w:line="240" w:lineRule="auto"/>
        <w:jc w:val="both"/>
        <w:rPr>
          <w:rFonts w:ascii="Times New Roman" w:hAnsi="Times New Roman" w:cs="Times New Roman"/>
          <w:sz w:val="24"/>
          <w:szCs w:val="24"/>
        </w:rPr>
      </w:pPr>
    </w:p>
    <w:p w:rsidR="00F72A78" w:rsidRPr="00F72A78" w:rsidRDefault="00F72A78" w:rsidP="00F72A78">
      <w:pPr>
        <w:spacing w:after="0" w:line="240" w:lineRule="auto"/>
        <w:jc w:val="both"/>
        <w:rPr>
          <w:rFonts w:ascii="Times New Roman" w:hAnsi="Times New Roman" w:cs="Times New Roman"/>
          <w:sz w:val="24"/>
          <w:szCs w:val="24"/>
        </w:rPr>
      </w:pPr>
      <w:r w:rsidRPr="00F72A78">
        <w:rPr>
          <w:rFonts w:ascii="Times New Roman" w:hAnsi="Times New Roman" w:cs="Times New Roman"/>
          <w:sz w:val="24"/>
          <w:szCs w:val="24"/>
        </w:rPr>
        <w:t xml:space="preserve">Глава </w:t>
      </w:r>
      <w:proofErr w:type="spellStart"/>
      <w:r w:rsidRPr="00F72A78">
        <w:rPr>
          <w:rFonts w:ascii="Times New Roman" w:hAnsi="Times New Roman" w:cs="Times New Roman"/>
          <w:sz w:val="24"/>
          <w:szCs w:val="24"/>
        </w:rPr>
        <w:t>Меретского</w:t>
      </w:r>
      <w:proofErr w:type="spellEnd"/>
      <w:r w:rsidRPr="00F72A78">
        <w:rPr>
          <w:rFonts w:ascii="Times New Roman" w:hAnsi="Times New Roman" w:cs="Times New Roman"/>
          <w:sz w:val="24"/>
          <w:szCs w:val="24"/>
        </w:rPr>
        <w:t xml:space="preserve"> сельсовета</w:t>
      </w:r>
    </w:p>
    <w:p w:rsidR="00F72A78" w:rsidRPr="00F72A78" w:rsidRDefault="00F72A78" w:rsidP="00F72A78">
      <w:pPr>
        <w:spacing w:after="0" w:line="240" w:lineRule="auto"/>
        <w:jc w:val="both"/>
        <w:rPr>
          <w:rFonts w:ascii="Times New Roman" w:hAnsi="Times New Roman" w:cs="Times New Roman"/>
          <w:color w:val="000000"/>
          <w:sz w:val="24"/>
          <w:szCs w:val="24"/>
        </w:rPr>
        <w:sectPr w:rsidR="00F72A78" w:rsidRPr="00F72A78" w:rsidSect="00453BF7">
          <w:pgSz w:w="11906" w:h="16838"/>
          <w:pgMar w:top="1134" w:right="850" w:bottom="709" w:left="1701" w:header="708" w:footer="708" w:gutter="0"/>
          <w:cols w:space="708"/>
          <w:docGrid w:linePitch="360"/>
        </w:sectPr>
      </w:pPr>
      <w:proofErr w:type="spellStart"/>
      <w:r w:rsidRPr="00F72A78">
        <w:rPr>
          <w:rFonts w:ascii="Times New Roman" w:hAnsi="Times New Roman" w:cs="Times New Roman"/>
          <w:sz w:val="24"/>
          <w:szCs w:val="24"/>
        </w:rPr>
        <w:t>Сузунского</w:t>
      </w:r>
      <w:proofErr w:type="spellEnd"/>
      <w:r w:rsidRPr="00F72A78">
        <w:rPr>
          <w:rFonts w:ascii="Times New Roman" w:hAnsi="Times New Roman" w:cs="Times New Roman"/>
          <w:sz w:val="24"/>
          <w:szCs w:val="24"/>
        </w:rPr>
        <w:t xml:space="preserve"> района Новосибирской области                           </w:t>
      </w:r>
      <w:proofErr w:type="spellStart"/>
      <w:r w:rsidRPr="00F72A78">
        <w:rPr>
          <w:rFonts w:ascii="Times New Roman" w:hAnsi="Times New Roman" w:cs="Times New Roman"/>
          <w:sz w:val="24"/>
          <w:szCs w:val="24"/>
        </w:rPr>
        <w:t>А.Ю.Дерябин</w:t>
      </w:r>
      <w:proofErr w:type="spellEnd"/>
    </w:p>
    <w:p w:rsidR="00F72A78" w:rsidRPr="00B2648C" w:rsidRDefault="00F72A78" w:rsidP="00F72A78">
      <w:pPr>
        <w:spacing w:after="0" w:line="240" w:lineRule="auto"/>
        <w:ind w:left="7797"/>
        <w:rPr>
          <w:rFonts w:ascii="Times New Roman" w:hAnsi="Times New Roman"/>
          <w:color w:val="000000"/>
          <w:sz w:val="24"/>
          <w:szCs w:val="24"/>
        </w:rPr>
      </w:pPr>
      <w:r w:rsidRPr="00B2648C">
        <w:rPr>
          <w:rFonts w:ascii="Times New Roman" w:hAnsi="Times New Roman"/>
          <w:color w:val="000000"/>
          <w:sz w:val="24"/>
          <w:szCs w:val="24"/>
        </w:rPr>
        <w:lastRenderedPageBreak/>
        <w:t xml:space="preserve">Приложение </w:t>
      </w:r>
    </w:p>
    <w:p w:rsidR="00F72A78" w:rsidRPr="00B2648C" w:rsidRDefault="00F72A78" w:rsidP="00F72A78">
      <w:pPr>
        <w:spacing w:after="0" w:line="240" w:lineRule="auto"/>
        <w:ind w:left="7797"/>
        <w:rPr>
          <w:rFonts w:ascii="Times New Roman" w:hAnsi="Times New Roman"/>
          <w:color w:val="000000"/>
          <w:sz w:val="24"/>
          <w:szCs w:val="24"/>
        </w:rPr>
      </w:pPr>
      <w:r w:rsidRPr="00B2648C">
        <w:rPr>
          <w:rFonts w:ascii="Times New Roman" w:hAnsi="Times New Roman"/>
          <w:color w:val="000000"/>
          <w:sz w:val="24"/>
          <w:szCs w:val="24"/>
        </w:rPr>
        <w:t xml:space="preserve">к постановлению администрации </w:t>
      </w:r>
      <w:proofErr w:type="spellStart"/>
      <w:r w:rsidRPr="00B2648C">
        <w:rPr>
          <w:rFonts w:ascii="Times New Roman" w:hAnsi="Times New Roman"/>
          <w:color w:val="000000"/>
          <w:sz w:val="24"/>
          <w:szCs w:val="24"/>
        </w:rPr>
        <w:t>Меретского</w:t>
      </w:r>
      <w:proofErr w:type="spellEnd"/>
      <w:r w:rsidRPr="00B2648C">
        <w:rPr>
          <w:rFonts w:ascii="Times New Roman" w:hAnsi="Times New Roman"/>
          <w:color w:val="000000"/>
          <w:sz w:val="24"/>
          <w:szCs w:val="24"/>
        </w:rPr>
        <w:t xml:space="preserve"> сельсовета </w:t>
      </w:r>
      <w:proofErr w:type="spellStart"/>
      <w:r w:rsidRPr="00B2648C">
        <w:rPr>
          <w:rFonts w:ascii="Times New Roman" w:hAnsi="Times New Roman"/>
          <w:color w:val="000000"/>
          <w:sz w:val="24"/>
          <w:szCs w:val="24"/>
        </w:rPr>
        <w:t>Сузунского</w:t>
      </w:r>
      <w:proofErr w:type="spellEnd"/>
      <w:r w:rsidRPr="00B2648C">
        <w:rPr>
          <w:rFonts w:ascii="Times New Roman" w:hAnsi="Times New Roman"/>
          <w:color w:val="000000"/>
          <w:sz w:val="24"/>
          <w:szCs w:val="24"/>
        </w:rPr>
        <w:t xml:space="preserve"> района Новосибирской области </w:t>
      </w:r>
    </w:p>
    <w:p w:rsidR="00F72A78" w:rsidRPr="00B2648C" w:rsidRDefault="00F72A78" w:rsidP="00F72A78">
      <w:pPr>
        <w:spacing w:after="0" w:line="240" w:lineRule="auto"/>
        <w:ind w:left="7797"/>
        <w:rPr>
          <w:rFonts w:ascii="Times New Roman" w:hAnsi="Times New Roman"/>
          <w:color w:val="000000"/>
          <w:sz w:val="24"/>
          <w:szCs w:val="24"/>
        </w:rPr>
      </w:pPr>
      <w:r w:rsidRPr="00B2648C">
        <w:rPr>
          <w:rFonts w:ascii="Times New Roman" w:hAnsi="Times New Roman"/>
          <w:color w:val="000000"/>
          <w:sz w:val="24"/>
          <w:szCs w:val="24"/>
        </w:rPr>
        <w:t>от 05.06.2024 № 49</w:t>
      </w:r>
    </w:p>
    <w:p w:rsidR="00F72A78" w:rsidRPr="00B2648C" w:rsidRDefault="00F72A78" w:rsidP="00F72A78">
      <w:pPr>
        <w:spacing w:after="0" w:line="240" w:lineRule="auto"/>
        <w:ind w:firstLine="567"/>
        <w:jc w:val="right"/>
        <w:rPr>
          <w:rFonts w:ascii="Times New Roman" w:hAnsi="Times New Roman"/>
          <w:color w:val="000000"/>
          <w:sz w:val="24"/>
          <w:szCs w:val="24"/>
        </w:rPr>
      </w:pPr>
    </w:p>
    <w:p w:rsidR="00F72A78" w:rsidRPr="00B2648C" w:rsidRDefault="00F72A78" w:rsidP="00F72A78">
      <w:pPr>
        <w:widowControl w:val="0"/>
        <w:spacing w:after="0" w:line="240" w:lineRule="auto"/>
        <w:ind w:left="7797"/>
        <w:outlineLvl w:val="0"/>
        <w:rPr>
          <w:rFonts w:ascii="Times New Roman" w:hAnsi="Times New Roman"/>
          <w:color w:val="000000"/>
          <w:sz w:val="24"/>
          <w:szCs w:val="24"/>
        </w:rPr>
      </w:pPr>
      <w:r w:rsidRPr="00B2648C">
        <w:rPr>
          <w:rFonts w:ascii="Times New Roman" w:hAnsi="Times New Roman"/>
          <w:color w:val="000000"/>
          <w:sz w:val="24"/>
          <w:szCs w:val="24"/>
        </w:rPr>
        <w:t xml:space="preserve">Приложение №1 к Порядку   </w:t>
      </w:r>
    </w:p>
    <w:p w:rsidR="00F72A78" w:rsidRPr="00B2648C" w:rsidRDefault="00F72A78" w:rsidP="00F72A78">
      <w:pPr>
        <w:widowControl w:val="0"/>
        <w:spacing w:after="0" w:line="240" w:lineRule="auto"/>
        <w:ind w:left="7797"/>
        <w:rPr>
          <w:rFonts w:ascii="Times New Roman" w:hAnsi="Times New Roman"/>
          <w:color w:val="000000"/>
          <w:kern w:val="2"/>
          <w:sz w:val="24"/>
          <w:szCs w:val="24"/>
        </w:rPr>
      </w:pPr>
      <w:r w:rsidRPr="00B2648C">
        <w:rPr>
          <w:rFonts w:ascii="Times New Roman" w:hAnsi="Times New Roman"/>
          <w:color w:val="000000"/>
          <w:kern w:val="2"/>
          <w:sz w:val="24"/>
          <w:szCs w:val="24"/>
        </w:rPr>
        <w:t>формирования и ведения реестра источников доходов</w:t>
      </w:r>
    </w:p>
    <w:p w:rsidR="00F72A78" w:rsidRPr="00B2648C" w:rsidRDefault="00F72A78" w:rsidP="00F72A78">
      <w:pPr>
        <w:spacing w:after="0" w:line="240" w:lineRule="auto"/>
        <w:ind w:left="7797"/>
        <w:rPr>
          <w:rFonts w:ascii="Times New Roman" w:hAnsi="Times New Roman"/>
          <w:color w:val="000000"/>
          <w:sz w:val="24"/>
          <w:szCs w:val="24"/>
        </w:rPr>
      </w:pPr>
      <w:r w:rsidRPr="00B2648C">
        <w:rPr>
          <w:rFonts w:ascii="Times New Roman" w:hAnsi="Times New Roman"/>
          <w:color w:val="000000"/>
          <w:kern w:val="2"/>
          <w:sz w:val="24"/>
          <w:szCs w:val="24"/>
        </w:rPr>
        <w:t xml:space="preserve">бюджета </w:t>
      </w:r>
      <w:proofErr w:type="spellStart"/>
      <w:r w:rsidRPr="00B2648C">
        <w:rPr>
          <w:rFonts w:ascii="Times New Roman" w:hAnsi="Times New Roman"/>
          <w:color w:val="000000"/>
          <w:sz w:val="24"/>
          <w:szCs w:val="24"/>
        </w:rPr>
        <w:t>Меретского</w:t>
      </w:r>
      <w:proofErr w:type="spellEnd"/>
      <w:r w:rsidRPr="00B2648C">
        <w:rPr>
          <w:rFonts w:ascii="Times New Roman" w:hAnsi="Times New Roman"/>
          <w:color w:val="000000"/>
          <w:sz w:val="24"/>
          <w:szCs w:val="24"/>
        </w:rPr>
        <w:t xml:space="preserve"> сельсовета </w:t>
      </w:r>
      <w:proofErr w:type="spellStart"/>
      <w:r w:rsidRPr="00B2648C">
        <w:rPr>
          <w:rFonts w:ascii="Times New Roman" w:hAnsi="Times New Roman"/>
          <w:color w:val="000000"/>
          <w:sz w:val="24"/>
          <w:szCs w:val="24"/>
        </w:rPr>
        <w:t>Сузунского</w:t>
      </w:r>
      <w:proofErr w:type="spellEnd"/>
      <w:r w:rsidRPr="00B2648C">
        <w:rPr>
          <w:rFonts w:ascii="Times New Roman" w:hAnsi="Times New Roman"/>
          <w:color w:val="000000"/>
          <w:sz w:val="24"/>
          <w:szCs w:val="24"/>
        </w:rPr>
        <w:t xml:space="preserve"> района Новосибирской области</w:t>
      </w:r>
    </w:p>
    <w:p w:rsidR="00F72A78" w:rsidRPr="00656F03" w:rsidRDefault="00F72A78" w:rsidP="00F72A78">
      <w:pPr>
        <w:spacing w:after="0" w:line="240" w:lineRule="auto"/>
        <w:jc w:val="right"/>
        <w:rPr>
          <w:rFonts w:ascii="Times New Roman" w:hAnsi="Times New Roman"/>
        </w:rPr>
      </w:pPr>
    </w:p>
    <w:p w:rsidR="00F72A78" w:rsidRPr="00656F03" w:rsidRDefault="00F72A78" w:rsidP="00F72A78">
      <w:pPr>
        <w:jc w:val="right"/>
      </w:pPr>
    </w:p>
    <w:p w:rsidR="00F72A78" w:rsidRPr="00656F03" w:rsidRDefault="00F72A78" w:rsidP="00F72A78">
      <w:pPr>
        <w:shd w:val="clear" w:color="auto" w:fill="FFFFFF"/>
        <w:spacing w:before="100" w:beforeAutospacing="1" w:after="100" w:afterAutospacing="1" w:line="240" w:lineRule="auto"/>
        <w:jc w:val="center"/>
        <w:rPr>
          <w:rFonts w:ascii="Times New Roman" w:eastAsia="Times New Roman" w:hAnsi="Times New Roman"/>
          <w:color w:val="000000"/>
          <w:sz w:val="24"/>
          <w:szCs w:val="24"/>
        </w:rPr>
      </w:pPr>
      <w:r w:rsidRPr="00BB4A6E">
        <w:rPr>
          <w:rFonts w:ascii="Times New Roman" w:eastAsia="Times New Roman" w:hAnsi="Times New Roman"/>
          <w:color w:val="22272F"/>
          <w:sz w:val="24"/>
          <w:szCs w:val="24"/>
        </w:rPr>
        <w:t>РЕЕСТР</w:t>
      </w:r>
      <w:r w:rsidRPr="00656F03">
        <w:rPr>
          <w:rFonts w:ascii="Times New Roman" w:eastAsia="Times New Roman" w:hAnsi="Times New Roman"/>
          <w:color w:val="22272F"/>
          <w:sz w:val="24"/>
          <w:szCs w:val="24"/>
        </w:rPr>
        <w:br/>
      </w:r>
      <w:r w:rsidRPr="00BB4A6E">
        <w:rPr>
          <w:rFonts w:ascii="Times New Roman" w:eastAsia="Times New Roman" w:hAnsi="Times New Roman"/>
          <w:color w:val="22272F"/>
          <w:sz w:val="24"/>
          <w:szCs w:val="24"/>
        </w:rPr>
        <w:t>источников</w:t>
      </w:r>
      <w:r w:rsidRPr="00656F03">
        <w:rPr>
          <w:rFonts w:ascii="Times New Roman" w:eastAsia="Times New Roman" w:hAnsi="Times New Roman"/>
          <w:color w:val="22272F"/>
          <w:sz w:val="24"/>
          <w:szCs w:val="24"/>
        </w:rPr>
        <w:t> </w:t>
      </w:r>
      <w:r w:rsidRPr="00BB4A6E">
        <w:rPr>
          <w:rFonts w:ascii="Times New Roman" w:eastAsia="Times New Roman" w:hAnsi="Times New Roman"/>
          <w:color w:val="22272F"/>
          <w:sz w:val="24"/>
          <w:szCs w:val="24"/>
        </w:rPr>
        <w:t>доходов</w:t>
      </w:r>
      <w:r w:rsidRPr="00656F03">
        <w:rPr>
          <w:rFonts w:ascii="Times New Roman" w:eastAsia="Times New Roman" w:hAnsi="Times New Roman"/>
          <w:color w:val="22272F"/>
          <w:sz w:val="24"/>
          <w:szCs w:val="24"/>
        </w:rPr>
        <w:t> </w:t>
      </w:r>
      <w:r w:rsidRPr="00BB4A6E">
        <w:rPr>
          <w:rFonts w:ascii="Times New Roman" w:eastAsia="Times New Roman" w:hAnsi="Times New Roman"/>
          <w:color w:val="22272F"/>
          <w:sz w:val="24"/>
          <w:szCs w:val="24"/>
        </w:rPr>
        <w:t>бюджета</w:t>
      </w:r>
      <w:r w:rsidRPr="00656F03">
        <w:rPr>
          <w:rFonts w:ascii="Times New Roman" w:eastAsia="Times New Roman" w:hAnsi="Times New Roman"/>
          <w:color w:val="22272F"/>
          <w:sz w:val="24"/>
          <w:szCs w:val="24"/>
        </w:rPr>
        <w:t> </w:t>
      </w:r>
      <w:proofErr w:type="spellStart"/>
      <w:r>
        <w:rPr>
          <w:rFonts w:ascii="Times New Roman" w:eastAsia="Times New Roman" w:hAnsi="Times New Roman"/>
          <w:color w:val="22272F"/>
          <w:sz w:val="24"/>
          <w:szCs w:val="24"/>
        </w:rPr>
        <w:t>Меретского</w:t>
      </w:r>
      <w:proofErr w:type="spellEnd"/>
      <w:r w:rsidRPr="00BB4A6E">
        <w:rPr>
          <w:rFonts w:ascii="Times New Roman" w:eastAsia="Times New Roman" w:hAnsi="Times New Roman"/>
          <w:color w:val="22272F"/>
          <w:sz w:val="24"/>
          <w:szCs w:val="24"/>
        </w:rPr>
        <w:t xml:space="preserve"> </w:t>
      </w:r>
      <w:r w:rsidRPr="00BB4A6E">
        <w:rPr>
          <w:rFonts w:ascii="Times New Roman" w:hAnsi="Times New Roman"/>
          <w:sz w:val="24"/>
          <w:szCs w:val="24"/>
        </w:rPr>
        <w:t xml:space="preserve">сельсовета </w:t>
      </w:r>
      <w:proofErr w:type="spellStart"/>
      <w:r>
        <w:rPr>
          <w:rFonts w:ascii="Times New Roman" w:hAnsi="Times New Roman"/>
          <w:sz w:val="24"/>
          <w:szCs w:val="24"/>
        </w:rPr>
        <w:t>Сузунского</w:t>
      </w:r>
      <w:proofErr w:type="spellEnd"/>
      <w:r w:rsidRPr="00BB4A6E">
        <w:rPr>
          <w:rFonts w:ascii="Times New Roman" w:hAnsi="Times New Roman"/>
          <w:sz w:val="24"/>
          <w:szCs w:val="24"/>
        </w:rPr>
        <w:t xml:space="preserve"> района Новосибирской области</w:t>
      </w:r>
      <w:r w:rsidRPr="00BB4A6E">
        <w:rPr>
          <w:rFonts w:ascii="Times New Roman" w:eastAsia="Times New Roman" w:hAnsi="Times New Roman"/>
          <w:color w:val="22272F"/>
          <w:sz w:val="24"/>
          <w:szCs w:val="24"/>
        </w:rPr>
        <w:t xml:space="preserve"> </w:t>
      </w:r>
      <w:r w:rsidRPr="00656F03">
        <w:rPr>
          <w:rFonts w:ascii="Times New Roman" w:eastAsia="Times New Roman" w:hAnsi="Times New Roman"/>
          <w:color w:val="22272F"/>
          <w:sz w:val="24"/>
          <w:szCs w:val="24"/>
        </w:rPr>
        <w:t xml:space="preserve">на ________ год и плановый период </w:t>
      </w:r>
      <w:r w:rsidRPr="00656F03">
        <w:rPr>
          <w:rFonts w:ascii="Times New Roman" w:eastAsia="Times New Roman" w:hAnsi="Times New Roman"/>
          <w:color w:val="000000"/>
          <w:sz w:val="24"/>
          <w:szCs w:val="24"/>
        </w:rPr>
        <w:t>____________ годов</w:t>
      </w:r>
    </w:p>
    <w:tbl>
      <w:tblPr>
        <w:tblW w:w="1510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958"/>
        <w:gridCol w:w="1063"/>
        <w:gridCol w:w="839"/>
        <w:gridCol w:w="1063"/>
        <w:gridCol w:w="883"/>
        <w:gridCol w:w="959"/>
        <w:gridCol w:w="1364"/>
        <w:gridCol w:w="1213"/>
        <w:gridCol w:w="836"/>
        <w:gridCol w:w="1121"/>
        <w:gridCol w:w="1064"/>
        <w:gridCol w:w="1065"/>
        <w:gridCol w:w="733"/>
        <w:gridCol w:w="733"/>
        <w:gridCol w:w="703"/>
      </w:tblGrid>
      <w:tr w:rsidR="00F72A78" w:rsidRPr="00656F03" w:rsidTr="007908D5">
        <w:trPr>
          <w:trHeight w:val="240"/>
        </w:trPr>
        <w:tc>
          <w:tcPr>
            <w:tcW w:w="5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N</w:t>
            </w:r>
          </w:p>
          <w:p w:rsidR="00F72A78" w:rsidRPr="00656F03" w:rsidRDefault="00F72A78" w:rsidP="007908D5">
            <w:pPr>
              <w:spacing w:after="0" w:line="240" w:lineRule="auto"/>
              <w:jc w:val="center"/>
              <w:rPr>
                <w:rFonts w:ascii="Times New Roman" w:eastAsia="Times New Roman" w:hAnsi="Times New Roman"/>
                <w:color w:val="000000"/>
                <w:sz w:val="18"/>
                <w:szCs w:val="18"/>
              </w:rPr>
            </w:pPr>
            <w:proofErr w:type="gramStart"/>
            <w:r w:rsidRPr="00656F03">
              <w:rPr>
                <w:rFonts w:ascii="Times New Roman" w:eastAsia="Times New Roman" w:hAnsi="Times New Roman"/>
                <w:color w:val="000000"/>
                <w:sz w:val="18"/>
                <w:szCs w:val="18"/>
              </w:rPr>
              <w:t>п</w:t>
            </w:r>
            <w:proofErr w:type="gramEnd"/>
            <w:r w:rsidRPr="00656F03">
              <w:rPr>
                <w:rFonts w:ascii="Times New Roman" w:eastAsia="Times New Roman" w:hAnsi="Times New Roman"/>
                <w:color w:val="000000"/>
                <w:sz w:val="18"/>
                <w:szCs w:val="18"/>
              </w:rPr>
              <w:t>/п</w:t>
            </w:r>
          </w:p>
        </w:tc>
        <w:tc>
          <w:tcPr>
            <w:tcW w:w="714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865E16" w:rsidP="007908D5">
            <w:pPr>
              <w:spacing w:after="0" w:line="240" w:lineRule="auto"/>
              <w:jc w:val="center"/>
              <w:rPr>
                <w:rFonts w:ascii="Times New Roman" w:eastAsia="Times New Roman" w:hAnsi="Times New Roman"/>
                <w:color w:val="000000"/>
                <w:sz w:val="18"/>
                <w:szCs w:val="18"/>
              </w:rPr>
            </w:pPr>
            <w:hyperlink r:id="rId11" w:anchor="/document/407464801/entry/1000" w:history="1">
              <w:r w:rsidR="00F72A78" w:rsidRPr="00BF1ECD">
                <w:rPr>
                  <w:rFonts w:ascii="Times New Roman" w:eastAsia="Times New Roman" w:hAnsi="Times New Roman"/>
                  <w:color w:val="000000"/>
                  <w:sz w:val="18"/>
                </w:rPr>
                <w:t>Код бюджетной классификации</w:t>
              </w:r>
            </w:hyperlink>
            <w:r w:rsidR="00F72A78" w:rsidRPr="00656F03">
              <w:rPr>
                <w:rFonts w:ascii="Times New Roman" w:eastAsia="Times New Roman" w:hAnsi="Times New Roman"/>
                <w:color w:val="000000"/>
                <w:sz w:val="18"/>
                <w:szCs w:val="18"/>
              </w:rPr>
              <w:t> доходов</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Наименование кода бюджетной классификации доходов</w:t>
            </w:r>
          </w:p>
        </w:tc>
        <w:tc>
          <w:tcPr>
            <w:tcW w:w="18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Главный</w:t>
            </w:r>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администратор</w:t>
            </w:r>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доходов</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Прогноз доходов бюджета на ______ год (текущий финансовый год), тыс. рублей</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 xml:space="preserve">Кассовые поступления в текущем финансовом году </w:t>
            </w:r>
            <w:proofErr w:type="gramStart"/>
            <w:r w:rsidRPr="00656F03">
              <w:rPr>
                <w:rFonts w:ascii="Times New Roman" w:eastAsia="Times New Roman" w:hAnsi="Times New Roman"/>
                <w:color w:val="000000"/>
                <w:sz w:val="18"/>
                <w:szCs w:val="18"/>
              </w:rPr>
              <w:t>по</w:t>
            </w:r>
            <w:proofErr w:type="gramEnd"/>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состоянию</w:t>
            </w:r>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на _______, тыс. рублей</w:t>
            </w:r>
          </w:p>
        </w:tc>
        <w:tc>
          <w:tcPr>
            <w:tcW w:w="217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72A78" w:rsidRPr="00BF1ECD"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Прогноз доходов бюджета</w:t>
            </w:r>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 тыс. рублей</w:t>
            </w:r>
          </w:p>
        </w:tc>
      </w:tr>
      <w:tr w:rsidR="00F72A78" w:rsidRPr="00656F03" w:rsidTr="007908D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481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Код вида доходов бюджета</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Код подвида доходов</w:t>
            </w:r>
          </w:p>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r>
      <w:tr w:rsidR="00F72A78" w:rsidRPr="00656F03" w:rsidTr="007908D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группа доходов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подгруппа доходов</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статья доходов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подстатья доходов</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элемент доходов</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группа подвидов доходов бюджета</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аналитическая группа подвида доходов бюджета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код</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color w:val="000000"/>
                <w:sz w:val="18"/>
                <w:szCs w:val="18"/>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____ год</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____ год</w:t>
            </w: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000000"/>
                <w:sz w:val="18"/>
                <w:szCs w:val="18"/>
              </w:rPr>
            </w:pPr>
            <w:r w:rsidRPr="00656F03">
              <w:rPr>
                <w:rFonts w:ascii="Times New Roman" w:eastAsia="Times New Roman" w:hAnsi="Times New Roman"/>
                <w:color w:val="000000"/>
                <w:sz w:val="18"/>
                <w:szCs w:val="18"/>
              </w:rPr>
              <w:t>____ год</w:t>
            </w:r>
          </w:p>
        </w:tc>
      </w:tr>
      <w:tr w:rsidR="00F72A78" w:rsidRPr="00656F03" w:rsidTr="007908D5">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3</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6</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7</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9</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13</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14</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15</w:t>
            </w:r>
          </w:p>
        </w:tc>
        <w:tc>
          <w:tcPr>
            <w:tcW w:w="630" w:type="dxa"/>
            <w:tcBorders>
              <w:top w:val="single" w:sz="6" w:space="0" w:color="000000"/>
              <w:left w:val="single" w:sz="6" w:space="0" w:color="000000"/>
              <w:bottom w:val="single" w:sz="6" w:space="0" w:color="000000"/>
              <w:right w:val="single" w:sz="4" w:space="0" w:color="auto"/>
            </w:tcBorders>
            <w:shd w:val="clear" w:color="auto" w:fill="FFFFFF"/>
            <w:hideMark/>
          </w:tcPr>
          <w:p w:rsidR="00F72A78" w:rsidRPr="00656F03" w:rsidRDefault="00F72A78" w:rsidP="007908D5">
            <w:pPr>
              <w:spacing w:after="0" w:line="240" w:lineRule="auto"/>
              <w:jc w:val="center"/>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16</w:t>
            </w:r>
          </w:p>
        </w:tc>
      </w:tr>
      <w:tr w:rsidR="00F72A78" w:rsidRPr="00656F03" w:rsidTr="007908D5">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F72A78" w:rsidRPr="00656F03" w:rsidRDefault="00F72A78" w:rsidP="007908D5">
            <w:pPr>
              <w:spacing w:after="0" w:line="240" w:lineRule="auto"/>
              <w:jc w:val="both"/>
              <w:rPr>
                <w:rFonts w:ascii="Times New Roman" w:eastAsia="Times New Roman" w:hAnsi="Times New Roman"/>
                <w:color w:val="22272F"/>
                <w:sz w:val="18"/>
                <w:szCs w:val="18"/>
              </w:rPr>
            </w:pPr>
            <w:r w:rsidRPr="00656F03">
              <w:rPr>
                <w:rFonts w:ascii="Times New Roman" w:eastAsia="Times New Roman" w:hAnsi="Times New Roman"/>
                <w:color w:val="22272F"/>
                <w:sz w:val="18"/>
                <w:szCs w:val="18"/>
              </w:rPr>
              <w:t> </w:t>
            </w:r>
          </w:p>
        </w:tc>
        <w:tc>
          <w:tcPr>
            <w:tcW w:w="0" w:type="auto"/>
            <w:tcBorders>
              <w:bottom w:val="single" w:sz="4" w:space="0" w:color="auto"/>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sz w:val="20"/>
                <w:szCs w:val="20"/>
              </w:rPr>
            </w:pPr>
          </w:p>
        </w:tc>
        <w:tc>
          <w:tcPr>
            <w:tcW w:w="0" w:type="auto"/>
            <w:tcBorders>
              <w:bottom w:val="single" w:sz="4" w:space="0" w:color="auto"/>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sz w:val="20"/>
                <w:szCs w:val="20"/>
              </w:rPr>
            </w:pPr>
          </w:p>
        </w:tc>
        <w:tc>
          <w:tcPr>
            <w:tcW w:w="0" w:type="auto"/>
            <w:tcBorders>
              <w:bottom w:val="single" w:sz="4" w:space="0" w:color="auto"/>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sz w:val="20"/>
                <w:szCs w:val="20"/>
              </w:rPr>
            </w:pPr>
          </w:p>
        </w:tc>
        <w:tc>
          <w:tcPr>
            <w:tcW w:w="0" w:type="auto"/>
            <w:tcBorders>
              <w:bottom w:val="single" w:sz="4" w:space="0" w:color="auto"/>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sz w:val="20"/>
                <w:szCs w:val="20"/>
              </w:rPr>
            </w:pPr>
          </w:p>
        </w:tc>
        <w:tc>
          <w:tcPr>
            <w:tcW w:w="0" w:type="auto"/>
            <w:tcBorders>
              <w:bottom w:val="single" w:sz="4" w:space="0" w:color="auto"/>
              <w:right w:val="single" w:sz="4" w:space="0" w:color="auto"/>
            </w:tcBorders>
            <w:shd w:val="clear" w:color="auto" w:fill="FFFFFF"/>
            <w:vAlign w:val="center"/>
            <w:hideMark/>
          </w:tcPr>
          <w:p w:rsidR="00F72A78" w:rsidRPr="00656F03" w:rsidRDefault="00F72A78" w:rsidP="007908D5">
            <w:pPr>
              <w:spacing w:after="0" w:line="240" w:lineRule="auto"/>
              <w:rPr>
                <w:rFonts w:ascii="Times New Roman" w:eastAsia="Times New Roman" w:hAnsi="Times New Roman"/>
                <w:sz w:val="20"/>
                <w:szCs w:val="20"/>
              </w:rPr>
            </w:pPr>
          </w:p>
        </w:tc>
      </w:tr>
    </w:tbl>
    <w:p w:rsidR="00F72A78" w:rsidRDefault="00F72A78" w:rsidP="00F72A78">
      <w:pPr>
        <w:sectPr w:rsidR="00F72A78" w:rsidSect="00F72A78">
          <w:headerReference w:type="default" r:id="rId12"/>
          <w:pgSz w:w="16838" w:h="11906" w:orient="landscape"/>
          <w:pgMar w:top="1418" w:right="425" w:bottom="851" w:left="851"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F72A78" w:rsidRPr="00F72A78" w:rsidTr="007908D5">
        <w:trPr>
          <w:trHeight w:val="80"/>
          <w:jc w:val="center"/>
        </w:trPr>
        <w:tc>
          <w:tcPr>
            <w:tcW w:w="9142" w:type="dxa"/>
          </w:tcPr>
          <w:p w:rsidR="00F72A78" w:rsidRPr="00F72A78" w:rsidRDefault="00F72A78" w:rsidP="007908D5">
            <w:pPr>
              <w:pStyle w:val="a9"/>
              <w:jc w:val="center"/>
              <w:rPr>
                <w:rFonts w:ascii="Times New Roman" w:hAnsi="Times New Roman"/>
                <w:b/>
                <w:sz w:val="24"/>
                <w:szCs w:val="24"/>
              </w:rPr>
            </w:pPr>
            <w:r w:rsidRPr="00F72A78">
              <w:rPr>
                <w:rFonts w:ascii="Times New Roman" w:hAnsi="Times New Roman"/>
                <w:b/>
                <w:sz w:val="24"/>
                <w:szCs w:val="24"/>
              </w:rPr>
              <w:lastRenderedPageBreak/>
              <w:t>АДМИНИСТРАЦИЯ</w:t>
            </w:r>
          </w:p>
          <w:p w:rsidR="00F72A78" w:rsidRPr="00F72A78" w:rsidRDefault="00F72A78" w:rsidP="007908D5">
            <w:pPr>
              <w:pStyle w:val="a9"/>
              <w:jc w:val="center"/>
              <w:rPr>
                <w:rFonts w:ascii="Times New Roman" w:hAnsi="Times New Roman"/>
                <w:b/>
                <w:sz w:val="24"/>
                <w:szCs w:val="24"/>
              </w:rPr>
            </w:pPr>
            <w:r w:rsidRPr="00F72A78">
              <w:rPr>
                <w:rFonts w:ascii="Times New Roman" w:hAnsi="Times New Roman"/>
                <w:b/>
                <w:sz w:val="24"/>
                <w:szCs w:val="24"/>
              </w:rPr>
              <w:t>МЕРЕТСКОГО  СЕЛЬСОВЕТА</w:t>
            </w:r>
          </w:p>
          <w:p w:rsidR="00F72A78" w:rsidRPr="00F72A78" w:rsidRDefault="00F72A78" w:rsidP="007908D5">
            <w:pPr>
              <w:pStyle w:val="a9"/>
              <w:jc w:val="center"/>
              <w:rPr>
                <w:rFonts w:ascii="Times New Roman" w:hAnsi="Times New Roman"/>
                <w:b/>
                <w:sz w:val="24"/>
                <w:szCs w:val="24"/>
              </w:rPr>
            </w:pPr>
            <w:proofErr w:type="spellStart"/>
            <w:r w:rsidRPr="00F72A78">
              <w:rPr>
                <w:rFonts w:ascii="Times New Roman" w:hAnsi="Times New Roman"/>
                <w:b/>
                <w:sz w:val="24"/>
                <w:szCs w:val="24"/>
              </w:rPr>
              <w:t>Сузунского</w:t>
            </w:r>
            <w:proofErr w:type="spellEnd"/>
            <w:r w:rsidRPr="00F72A78">
              <w:rPr>
                <w:rFonts w:ascii="Times New Roman" w:hAnsi="Times New Roman"/>
                <w:b/>
                <w:sz w:val="24"/>
                <w:szCs w:val="24"/>
              </w:rPr>
              <w:t xml:space="preserve"> района Новосибирской области</w:t>
            </w:r>
          </w:p>
          <w:p w:rsidR="00F72A78" w:rsidRPr="00F72A78" w:rsidRDefault="00F72A78" w:rsidP="007908D5">
            <w:pPr>
              <w:pStyle w:val="a9"/>
              <w:jc w:val="center"/>
              <w:rPr>
                <w:rFonts w:ascii="Times New Roman" w:hAnsi="Times New Roman"/>
                <w:b/>
                <w:sz w:val="24"/>
                <w:szCs w:val="24"/>
              </w:rPr>
            </w:pPr>
          </w:p>
        </w:tc>
      </w:tr>
      <w:tr w:rsidR="00F72A78" w:rsidRPr="00F72A78" w:rsidTr="007908D5">
        <w:trPr>
          <w:jc w:val="center"/>
        </w:trPr>
        <w:tc>
          <w:tcPr>
            <w:tcW w:w="9142" w:type="dxa"/>
            <w:hideMark/>
          </w:tcPr>
          <w:p w:rsidR="00F72A78" w:rsidRPr="00F72A78" w:rsidRDefault="00F72A78" w:rsidP="007908D5">
            <w:pPr>
              <w:pStyle w:val="a9"/>
              <w:jc w:val="center"/>
              <w:rPr>
                <w:rFonts w:ascii="Times New Roman" w:hAnsi="Times New Roman"/>
                <w:b/>
                <w:sz w:val="24"/>
                <w:szCs w:val="24"/>
              </w:rPr>
            </w:pPr>
            <w:r w:rsidRPr="00F72A78">
              <w:rPr>
                <w:rFonts w:ascii="Times New Roman" w:hAnsi="Times New Roman"/>
                <w:b/>
                <w:sz w:val="24"/>
                <w:szCs w:val="24"/>
              </w:rPr>
              <w:t>ПОСТАНОВЛЕНИЕ</w:t>
            </w:r>
          </w:p>
        </w:tc>
      </w:tr>
    </w:tbl>
    <w:p w:rsidR="00F72A78" w:rsidRPr="00F72A78" w:rsidRDefault="00F72A78" w:rsidP="00F72A78">
      <w:pPr>
        <w:pStyle w:val="a9"/>
        <w:jc w:val="center"/>
        <w:rPr>
          <w:rFonts w:ascii="Times New Roman" w:hAnsi="Times New Roman"/>
          <w:b/>
          <w:sz w:val="24"/>
          <w:szCs w:val="24"/>
        </w:rPr>
      </w:pPr>
      <w:r w:rsidRPr="00F72A78">
        <w:rPr>
          <w:rFonts w:ascii="Times New Roman" w:hAnsi="Times New Roman"/>
          <w:b/>
          <w:sz w:val="24"/>
          <w:szCs w:val="24"/>
        </w:rPr>
        <w:t xml:space="preserve">с. </w:t>
      </w:r>
      <w:proofErr w:type="gramStart"/>
      <w:r w:rsidRPr="00F72A78">
        <w:rPr>
          <w:rFonts w:ascii="Times New Roman" w:hAnsi="Times New Roman"/>
          <w:b/>
          <w:sz w:val="24"/>
          <w:szCs w:val="24"/>
        </w:rPr>
        <w:t>Мереть</w:t>
      </w:r>
      <w:proofErr w:type="gramEnd"/>
    </w:p>
    <w:p w:rsidR="00F72A78" w:rsidRPr="00F72A78" w:rsidRDefault="00F72A78" w:rsidP="00F72A78">
      <w:pPr>
        <w:pStyle w:val="a9"/>
        <w:rPr>
          <w:rFonts w:ascii="Times New Roman" w:hAnsi="Times New Roman"/>
          <w:sz w:val="24"/>
          <w:szCs w:val="24"/>
        </w:rPr>
      </w:pPr>
    </w:p>
    <w:p w:rsidR="00F72A78" w:rsidRPr="00F72A78" w:rsidRDefault="00F72A78" w:rsidP="00F72A78">
      <w:pPr>
        <w:pStyle w:val="a9"/>
        <w:rPr>
          <w:rFonts w:ascii="Times New Roman" w:hAnsi="Times New Roman"/>
          <w:sz w:val="24"/>
          <w:szCs w:val="24"/>
        </w:rPr>
      </w:pPr>
      <w:r w:rsidRPr="00F72A78">
        <w:rPr>
          <w:rFonts w:ascii="Times New Roman" w:hAnsi="Times New Roman"/>
          <w:sz w:val="24"/>
          <w:szCs w:val="24"/>
        </w:rPr>
        <w:t>от 10.06.202</w:t>
      </w:r>
      <w:r w:rsidRPr="00F72A78">
        <w:rPr>
          <w:rFonts w:ascii="Times New Roman" w:hAnsi="Times New Roman"/>
          <w:sz w:val="24"/>
          <w:szCs w:val="24"/>
          <w:lang w:val="en-US"/>
        </w:rPr>
        <w:t>4</w:t>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r>
      <w:r w:rsidRPr="00F72A78">
        <w:rPr>
          <w:rFonts w:ascii="Times New Roman" w:hAnsi="Times New Roman"/>
          <w:sz w:val="24"/>
          <w:szCs w:val="24"/>
        </w:rPr>
        <w:tab/>
        <w:t xml:space="preserve">               </w:t>
      </w:r>
      <w:r>
        <w:rPr>
          <w:rFonts w:ascii="Times New Roman" w:hAnsi="Times New Roman"/>
          <w:sz w:val="24"/>
          <w:szCs w:val="24"/>
        </w:rPr>
        <w:t xml:space="preserve">                </w:t>
      </w:r>
      <w:r w:rsidRPr="00F72A78">
        <w:rPr>
          <w:rFonts w:ascii="Times New Roman" w:hAnsi="Times New Roman"/>
          <w:sz w:val="24"/>
          <w:szCs w:val="24"/>
        </w:rPr>
        <w:t xml:space="preserve">    № 50</w:t>
      </w:r>
    </w:p>
    <w:p w:rsidR="00F72A78" w:rsidRPr="00F72A78" w:rsidRDefault="00F72A78" w:rsidP="00F72A78">
      <w:pPr>
        <w:shd w:val="clear" w:color="auto" w:fill="FFFFFF"/>
        <w:spacing w:after="0" w:line="288" w:lineRule="atLeast"/>
        <w:jc w:val="both"/>
        <w:textAlignment w:val="baseline"/>
        <w:rPr>
          <w:rFonts w:ascii="Times New Roman" w:eastAsia="Times New Roman" w:hAnsi="Times New Roman"/>
          <w:spacing w:val="2"/>
          <w:sz w:val="24"/>
          <w:szCs w:val="24"/>
        </w:rPr>
      </w:pPr>
    </w:p>
    <w:p w:rsidR="00F72A78" w:rsidRPr="00F72A78" w:rsidRDefault="00F72A78" w:rsidP="00F72A78">
      <w:pPr>
        <w:shd w:val="clear" w:color="auto" w:fill="FFFFFF"/>
        <w:spacing w:after="0" w:line="288" w:lineRule="atLeast"/>
        <w:jc w:val="both"/>
        <w:textAlignment w:val="baseline"/>
        <w:rPr>
          <w:rFonts w:ascii="Times New Roman" w:eastAsia="Times New Roman" w:hAnsi="Times New Roman"/>
          <w:spacing w:val="2"/>
          <w:sz w:val="24"/>
          <w:szCs w:val="24"/>
        </w:rPr>
      </w:pPr>
    </w:p>
    <w:p w:rsidR="00F72A78" w:rsidRPr="00F72A78" w:rsidRDefault="00F72A78" w:rsidP="00F72A78">
      <w:pPr>
        <w:pStyle w:val="1"/>
        <w:ind w:firstLine="567"/>
        <w:jc w:val="center"/>
        <w:rPr>
          <w:color w:val="000000"/>
          <w:kern w:val="36"/>
          <w:sz w:val="24"/>
        </w:rPr>
      </w:pPr>
      <w:proofErr w:type="gramStart"/>
      <w:r w:rsidRPr="00F72A78">
        <w:rPr>
          <w:sz w:val="24"/>
        </w:rPr>
        <w:t xml:space="preserve">О внесении изменений в постановление администрации </w:t>
      </w:r>
      <w:proofErr w:type="spellStart"/>
      <w:r w:rsidRPr="00F72A78">
        <w:rPr>
          <w:sz w:val="24"/>
        </w:rPr>
        <w:t>Меретского</w:t>
      </w:r>
      <w:proofErr w:type="spellEnd"/>
      <w:r w:rsidRPr="00F72A78">
        <w:rPr>
          <w:sz w:val="24"/>
        </w:rPr>
        <w:t xml:space="preserve"> сельсовета </w:t>
      </w:r>
      <w:proofErr w:type="spellStart"/>
      <w:r w:rsidRPr="00F72A78">
        <w:rPr>
          <w:sz w:val="24"/>
        </w:rPr>
        <w:t>Сузунского</w:t>
      </w:r>
      <w:proofErr w:type="spellEnd"/>
      <w:r w:rsidRPr="00F72A78">
        <w:rPr>
          <w:sz w:val="24"/>
        </w:rPr>
        <w:t xml:space="preserve"> района Новосибирской области от 04.04.2024. № 27 «</w:t>
      </w:r>
      <w:r w:rsidRPr="00F72A78">
        <w:rPr>
          <w:color w:val="000000"/>
          <w:kern w:val="36"/>
          <w:sz w:val="24"/>
        </w:rPr>
        <w:t xml:space="preserve">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F72A78">
        <w:rPr>
          <w:color w:val="000000"/>
          <w:kern w:val="36"/>
          <w:sz w:val="24"/>
        </w:rPr>
        <w:t>Меретском</w:t>
      </w:r>
      <w:proofErr w:type="spellEnd"/>
      <w:r w:rsidRPr="00F72A78">
        <w:rPr>
          <w:color w:val="000000"/>
          <w:kern w:val="36"/>
          <w:sz w:val="24"/>
        </w:rPr>
        <w:t xml:space="preserve"> сельсовете </w:t>
      </w:r>
      <w:proofErr w:type="spellStart"/>
      <w:r w:rsidRPr="00F72A78">
        <w:rPr>
          <w:color w:val="000000"/>
          <w:kern w:val="36"/>
          <w:sz w:val="24"/>
        </w:rPr>
        <w:t>Сузунского</w:t>
      </w:r>
      <w:proofErr w:type="spellEnd"/>
      <w:r w:rsidRPr="00F72A78">
        <w:rPr>
          <w:color w:val="000000"/>
          <w:kern w:val="36"/>
          <w:sz w:val="24"/>
        </w:rPr>
        <w:t xml:space="preserve"> района Новосибирской области, и муниципальными служащими администрации </w:t>
      </w:r>
      <w:proofErr w:type="spellStart"/>
      <w:r w:rsidRPr="00F72A78">
        <w:rPr>
          <w:color w:val="000000"/>
          <w:kern w:val="36"/>
          <w:sz w:val="24"/>
        </w:rPr>
        <w:t>Меретского</w:t>
      </w:r>
      <w:proofErr w:type="spellEnd"/>
      <w:r w:rsidRPr="00F72A78">
        <w:rPr>
          <w:color w:val="000000"/>
          <w:kern w:val="36"/>
          <w:sz w:val="24"/>
        </w:rPr>
        <w:t xml:space="preserve"> сельсовета </w:t>
      </w:r>
      <w:proofErr w:type="spellStart"/>
      <w:r w:rsidRPr="00F72A78">
        <w:rPr>
          <w:color w:val="000000"/>
          <w:kern w:val="36"/>
          <w:sz w:val="24"/>
        </w:rPr>
        <w:t>Сузунского</w:t>
      </w:r>
      <w:proofErr w:type="spellEnd"/>
      <w:r w:rsidRPr="00F72A78">
        <w:rPr>
          <w:color w:val="000000"/>
          <w:kern w:val="36"/>
          <w:sz w:val="24"/>
        </w:rPr>
        <w:t xml:space="preserve"> района Новосибирской области, и соблюдения муниципальными служащими администрации </w:t>
      </w:r>
      <w:proofErr w:type="spellStart"/>
      <w:r w:rsidRPr="00F72A78">
        <w:rPr>
          <w:color w:val="000000"/>
          <w:kern w:val="36"/>
          <w:sz w:val="24"/>
        </w:rPr>
        <w:t>Меретского</w:t>
      </w:r>
      <w:proofErr w:type="spellEnd"/>
      <w:r w:rsidRPr="00F72A78">
        <w:rPr>
          <w:color w:val="000000"/>
          <w:kern w:val="36"/>
          <w:sz w:val="24"/>
        </w:rPr>
        <w:t xml:space="preserve"> сельсовета </w:t>
      </w:r>
      <w:proofErr w:type="spellStart"/>
      <w:r w:rsidRPr="00F72A78">
        <w:rPr>
          <w:color w:val="000000"/>
          <w:kern w:val="36"/>
          <w:sz w:val="24"/>
        </w:rPr>
        <w:t>Сузунского</w:t>
      </w:r>
      <w:proofErr w:type="spellEnd"/>
      <w:r w:rsidRPr="00F72A78">
        <w:rPr>
          <w:color w:val="000000"/>
          <w:kern w:val="36"/>
          <w:sz w:val="24"/>
        </w:rPr>
        <w:t xml:space="preserve"> района Новосибирской области требований к служебному</w:t>
      </w:r>
      <w:proofErr w:type="gramEnd"/>
      <w:r w:rsidRPr="00F72A78">
        <w:rPr>
          <w:color w:val="000000"/>
          <w:kern w:val="36"/>
          <w:sz w:val="24"/>
        </w:rPr>
        <w:t xml:space="preserve"> поведению</w:t>
      </w:r>
      <w:r w:rsidRPr="00F72A78">
        <w:rPr>
          <w:sz w:val="24"/>
        </w:rPr>
        <w:t xml:space="preserve">» </w:t>
      </w:r>
    </w:p>
    <w:p w:rsidR="00F72A78" w:rsidRPr="00F72A78" w:rsidRDefault="00F72A78" w:rsidP="00F72A78">
      <w:pPr>
        <w:spacing w:after="0" w:line="240" w:lineRule="auto"/>
        <w:ind w:firstLine="567"/>
        <w:jc w:val="center"/>
        <w:rPr>
          <w:rFonts w:ascii="Times New Roman" w:hAnsi="Times New Roman"/>
          <w:sz w:val="24"/>
          <w:szCs w:val="24"/>
        </w:rPr>
      </w:pPr>
    </w:p>
    <w:p w:rsidR="00F72A78" w:rsidRPr="00F72A78" w:rsidRDefault="00F72A78" w:rsidP="00F72A78">
      <w:pPr>
        <w:spacing w:after="0" w:line="240" w:lineRule="auto"/>
        <w:ind w:firstLine="567"/>
        <w:jc w:val="center"/>
        <w:rPr>
          <w:rFonts w:ascii="Times New Roman" w:hAnsi="Times New Roman"/>
          <w:sz w:val="24"/>
          <w:szCs w:val="24"/>
        </w:rPr>
      </w:pPr>
    </w:p>
    <w:p w:rsidR="00F72A78" w:rsidRPr="00F72A78" w:rsidRDefault="00F72A78" w:rsidP="00F72A78">
      <w:pPr>
        <w:spacing w:after="0" w:line="240" w:lineRule="auto"/>
        <w:ind w:firstLine="567"/>
        <w:jc w:val="both"/>
        <w:rPr>
          <w:rFonts w:ascii="Times New Roman" w:hAnsi="Times New Roman"/>
          <w:sz w:val="24"/>
          <w:szCs w:val="24"/>
        </w:rPr>
      </w:pPr>
      <w:r w:rsidRPr="00F72A78">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w:t>
      </w:r>
    </w:p>
    <w:p w:rsidR="00F72A78" w:rsidRPr="00F72A78" w:rsidRDefault="00F72A78" w:rsidP="00F72A78">
      <w:pPr>
        <w:spacing w:after="0" w:line="240" w:lineRule="auto"/>
        <w:jc w:val="both"/>
        <w:rPr>
          <w:rFonts w:ascii="Times New Roman" w:hAnsi="Times New Roman"/>
          <w:sz w:val="24"/>
          <w:szCs w:val="24"/>
        </w:rPr>
      </w:pPr>
    </w:p>
    <w:p w:rsidR="00F72A78" w:rsidRPr="00F72A78" w:rsidRDefault="00F72A78" w:rsidP="00F72A78">
      <w:pPr>
        <w:spacing w:after="0" w:line="240" w:lineRule="auto"/>
        <w:jc w:val="both"/>
        <w:rPr>
          <w:rFonts w:ascii="Times New Roman" w:hAnsi="Times New Roman"/>
          <w:sz w:val="24"/>
          <w:szCs w:val="24"/>
        </w:rPr>
      </w:pPr>
    </w:p>
    <w:p w:rsidR="00F72A78" w:rsidRPr="00F72A78" w:rsidRDefault="00F72A78" w:rsidP="00F72A78">
      <w:pPr>
        <w:spacing w:after="0" w:line="240" w:lineRule="auto"/>
        <w:jc w:val="both"/>
        <w:rPr>
          <w:rFonts w:ascii="Times New Roman" w:hAnsi="Times New Roman"/>
          <w:sz w:val="24"/>
          <w:szCs w:val="24"/>
        </w:rPr>
      </w:pPr>
      <w:r w:rsidRPr="00F72A78">
        <w:rPr>
          <w:rFonts w:ascii="Times New Roman" w:hAnsi="Times New Roman"/>
          <w:sz w:val="24"/>
          <w:szCs w:val="24"/>
        </w:rPr>
        <w:t>ПОСТАНОВЛЯЕТ:</w:t>
      </w:r>
    </w:p>
    <w:p w:rsidR="00F72A78" w:rsidRPr="00F72A78" w:rsidRDefault="00F72A78" w:rsidP="00F72A78">
      <w:pPr>
        <w:numPr>
          <w:ilvl w:val="0"/>
          <w:numId w:val="32"/>
        </w:numPr>
        <w:tabs>
          <w:tab w:val="left" w:pos="1134"/>
        </w:tabs>
        <w:spacing w:after="0" w:line="240" w:lineRule="auto"/>
        <w:ind w:left="0" w:firstLine="709"/>
        <w:jc w:val="both"/>
        <w:rPr>
          <w:rFonts w:ascii="Times New Roman" w:hAnsi="Times New Roman"/>
          <w:sz w:val="24"/>
          <w:szCs w:val="24"/>
        </w:rPr>
      </w:pPr>
      <w:proofErr w:type="gramStart"/>
      <w:r w:rsidRPr="00F72A78">
        <w:rPr>
          <w:rFonts w:ascii="Times New Roman" w:hAnsi="Times New Roman"/>
          <w:sz w:val="24"/>
          <w:szCs w:val="24"/>
        </w:rPr>
        <w:t xml:space="preserve">Внести в постановление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от 04.04.2024. № 27</w:t>
      </w:r>
      <w:r w:rsidRPr="00F72A78">
        <w:rPr>
          <w:rFonts w:ascii="Times New Roman" w:hAnsi="Times New Roman"/>
          <w:b/>
          <w:sz w:val="24"/>
          <w:szCs w:val="24"/>
        </w:rPr>
        <w:t xml:space="preserve"> «</w:t>
      </w:r>
      <w:r w:rsidRPr="00F72A78">
        <w:rPr>
          <w:rFonts w:ascii="Times New Roman" w:hAnsi="Times New Roman"/>
          <w:sz w:val="24"/>
          <w:szCs w:val="24"/>
        </w:rPr>
        <w:t>О</w:t>
      </w:r>
      <w:r w:rsidRPr="00F72A78">
        <w:rPr>
          <w:rFonts w:ascii="Times New Roman" w:hAnsi="Times New Roman"/>
          <w:b/>
          <w:sz w:val="24"/>
          <w:szCs w:val="24"/>
        </w:rPr>
        <w:t xml:space="preserve"> </w:t>
      </w:r>
      <w:r w:rsidRPr="00F72A78">
        <w:rPr>
          <w:rFonts w:ascii="Times New Roman" w:hAnsi="Times New Roman"/>
          <w:sz w:val="24"/>
          <w:szCs w:val="24"/>
        </w:rPr>
        <w:t>проверке</w:t>
      </w:r>
      <w:r w:rsidRPr="00F72A78">
        <w:rPr>
          <w:rFonts w:ascii="Times New Roman" w:hAnsi="Times New Roman"/>
          <w:b/>
          <w:sz w:val="24"/>
          <w:szCs w:val="24"/>
        </w:rPr>
        <w:t xml:space="preserve"> </w:t>
      </w:r>
      <w:r w:rsidRPr="00F72A78">
        <w:rPr>
          <w:rFonts w:ascii="Times New Roman" w:hAnsi="Times New Roman"/>
          <w:sz w:val="24"/>
          <w:szCs w:val="24"/>
        </w:rPr>
        <w:t>достоверности</w:t>
      </w:r>
      <w:r w:rsidRPr="00F72A78">
        <w:rPr>
          <w:rFonts w:ascii="Times New Roman" w:hAnsi="Times New Roman"/>
          <w:b/>
          <w:sz w:val="24"/>
          <w:szCs w:val="24"/>
        </w:rPr>
        <w:t xml:space="preserve"> </w:t>
      </w:r>
      <w:r w:rsidRPr="00F72A78">
        <w:rPr>
          <w:rFonts w:ascii="Times New Roman" w:hAnsi="Times New Roman"/>
          <w:sz w:val="24"/>
          <w:szCs w:val="24"/>
        </w:rPr>
        <w:t>и</w:t>
      </w:r>
      <w:r w:rsidRPr="00F72A78">
        <w:rPr>
          <w:rFonts w:ascii="Times New Roman" w:hAnsi="Times New Roman"/>
          <w:b/>
          <w:sz w:val="24"/>
          <w:szCs w:val="24"/>
        </w:rPr>
        <w:t xml:space="preserve"> </w:t>
      </w:r>
      <w:r w:rsidRPr="00F72A78">
        <w:rPr>
          <w:rFonts w:ascii="Times New Roman" w:hAnsi="Times New Roman"/>
          <w:sz w:val="24"/>
          <w:szCs w:val="24"/>
        </w:rPr>
        <w:t>полноты</w:t>
      </w:r>
      <w:r w:rsidRPr="00F72A78">
        <w:rPr>
          <w:rFonts w:ascii="Times New Roman" w:hAnsi="Times New Roman"/>
          <w:b/>
          <w:sz w:val="24"/>
          <w:szCs w:val="24"/>
        </w:rPr>
        <w:t xml:space="preserve"> </w:t>
      </w:r>
      <w:r w:rsidRPr="00F72A78">
        <w:rPr>
          <w:rFonts w:ascii="Times New Roman" w:hAnsi="Times New Roman"/>
          <w:sz w:val="24"/>
          <w:szCs w:val="24"/>
        </w:rPr>
        <w:t>сведений,</w:t>
      </w:r>
      <w:r w:rsidRPr="00F72A78">
        <w:rPr>
          <w:rFonts w:ascii="Times New Roman" w:hAnsi="Times New Roman"/>
          <w:b/>
          <w:sz w:val="24"/>
          <w:szCs w:val="24"/>
        </w:rPr>
        <w:t xml:space="preserve"> </w:t>
      </w:r>
      <w:r w:rsidRPr="00F72A78">
        <w:rPr>
          <w:rFonts w:ascii="Times New Roman" w:hAnsi="Times New Roman"/>
          <w:sz w:val="24"/>
          <w:szCs w:val="24"/>
        </w:rPr>
        <w:t>представляемых</w:t>
      </w:r>
      <w:r w:rsidRPr="00F72A78">
        <w:rPr>
          <w:rFonts w:ascii="Times New Roman" w:hAnsi="Times New Roman"/>
          <w:b/>
          <w:sz w:val="24"/>
          <w:szCs w:val="24"/>
        </w:rPr>
        <w:t xml:space="preserve"> </w:t>
      </w:r>
      <w:r w:rsidRPr="00F72A78">
        <w:rPr>
          <w:rFonts w:ascii="Times New Roman" w:hAnsi="Times New Roman"/>
          <w:sz w:val="24"/>
          <w:szCs w:val="24"/>
        </w:rPr>
        <w:t>гражданами,</w:t>
      </w:r>
      <w:r w:rsidRPr="00F72A78">
        <w:rPr>
          <w:rFonts w:ascii="Times New Roman" w:hAnsi="Times New Roman"/>
          <w:b/>
          <w:sz w:val="24"/>
          <w:szCs w:val="24"/>
        </w:rPr>
        <w:t xml:space="preserve"> </w:t>
      </w:r>
      <w:r w:rsidRPr="00F72A78">
        <w:rPr>
          <w:rFonts w:ascii="Times New Roman" w:hAnsi="Times New Roman"/>
          <w:sz w:val="24"/>
          <w:szCs w:val="24"/>
        </w:rPr>
        <w:t xml:space="preserve">претендующими на замещение должностей муниципальной службы в </w:t>
      </w:r>
      <w:proofErr w:type="spellStart"/>
      <w:r w:rsidRPr="00F72A78">
        <w:rPr>
          <w:rFonts w:ascii="Times New Roman" w:hAnsi="Times New Roman"/>
          <w:sz w:val="24"/>
          <w:szCs w:val="24"/>
        </w:rPr>
        <w:t>Меретском</w:t>
      </w:r>
      <w:proofErr w:type="spellEnd"/>
      <w:r w:rsidRPr="00F72A78">
        <w:rPr>
          <w:rFonts w:ascii="Times New Roman" w:hAnsi="Times New Roman"/>
          <w:sz w:val="24"/>
          <w:szCs w:val="24"/>
        </w:rPr>
        <w:t xml:space="preserve"> сельсовете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и муниципальными служащими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и соблюдения муниципальными служащими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требований к служебному поведению» следующие</w:t>
      </w:r>
      <w:proofErr w:type="gramEnd"/>
      <w:r w:rsidRPr="00F72A78">
        <w:rPr>
          <w:rFonts w:ascii="Times New Roman" w:hAnsi="Times New Roman"/>
          <w:sz w:val="24"/>
          <w:szCs w:val="24"/>
        </w:rPr>
        <w:t xml:space="preserve"> изменения:</w:t>
      </w:r>
    </w:p>
    <w:p w:rsidR="00F72A78" w:rsidRPr="00F72A78" w:rsidRDefault="00F72A78" w:rsidP="00F72A78">
      <w:pPr>
        <w:numPr>
          <w:ilvl w:val="1"/>
          <w:numId w:val="32"/>
        </w:numPr>
        <w:tabs>
          <w:tab w:val="left" w:pos="1418"/>
        </w:tabs>
        <w:spacing w:after="0" w:line="240" w:lineRule="auto"/>
        <w:ind w:left="0" w:firstLine="709"/>
        <w:jc w:val="both"/>
        <w:rPr>
          <w:rFonts w:ascii="Times New Roman" w:hAnsi="Times New Roman"/>
          <w:sz w:val="24"/>
          <w:szCs w:val="24"/>
        </w:rPr>
      </w:pPr>
      <w:proofErr w:type="gramStart"/>
      <w:r w:rsidRPr="00F72A78">
        <w:rPr>
          <w:rFonts w:ascii="Times New Roman" w:hAnsi="Times New Roman"/>
          <w:sz w:val="24"/>
          <w:szCs w:val="24"/>
        </w:rPr>
        <w:t>В Положении о проверке</w:t>
      </w:r>
      <w:r w:rsidRPr="00F72A78">
        <w:rPr>
          <w:rFonts w:ascii="Times New Roman" w:hAnsi="Times New Roman"/>
          <w:b/>
          <w:sz w:val="24"/>
          <w:szCs w:val="24"/>
        </w:rPr>
        <w:t xml:space="preserve"> </w:t>
      </w:r>
      <w:r w:rsidRPr="00F72A78">
        <w:rPr>
          <w:rFonts w:ascii="Times New Roman" w:hAnsi="Times New Roman"/>
          <w:sz w:val="24"/>
          <w:szCs w:val="24"/>
        </w:rPr>
        <w:t>достоверности</w:t>
      </w:r>
      <w:r w:rsidRPr="00F72A78">
        <w:rPr>
          <w:rFonts w:ascii="Times New Roman" w:hAnsi="Times New Roman"/>
          <w:b/>
          <w:sz w:val="24"/>
          <w:szCs w:val="24"/>
        </w:rPr>
        <w:t xml:space="preserve"> </w:t>
      </w:r>
      <w:r w:rsidRPr="00F72A78">
        <w:rPr>
          <w:rFonts w:ascii="Times New Roman" w:hAnsi="Times New Roman"/>
          <w:sz w:val="24"/>
          <w:szCs w:val="24"/>
        </w:rPr>
        <w:t>и</w:t>
      </w:r>
      <w:r w:rsidRPr="00F72A78">
        <w:rPr>
          <w:rFonts w:ascii="Times New Roman" w:hAnsi="Times New Roman"/>
          <w:b/>
          <w:sz w:val="24"/>
          <w:szCs w:val="24"/>
        </w:rPr>
        <w:t xml:space="preserve"> </w:t>
      </w:r>
      <w:r w:rsidRPr="00F72A78">
        <w:rPr>
          <w:rFonts w:ascii="Times New Roman" w:hAnsi="Times New Roman"/>
          <w:sz w:val="24"/>
          <w:szCs w:val="24"/>
        </w:rPr>
        <w:t>полноты</w:t>
      </w:r>
      <w:r w:rsidRPr="00F72A78">
        <w:rPr>
          <w:rFonts w:ascii="Times New Roman" w:hAnsi="Times New Roman"/>
          <w:b/>
          <w:sz w:val="24"/>
          <w:szCs w:val="24"/>
        </w:rPr>
        <w:t xml:space="preserve"> </w:t>
      </w:r>
      <w:r w:rsidRPr="00F72A78">
        <w:rPr>
          <w:rFonts w:ascii="Times New Roman" w:hAnsi="Times New Roman"/>
          <w:sz w:val="24"/>
          <w:szCs w:val="24"/>
        </w:rPr>
        <w:t>сведений,</w:t>
      </w:r>
      <w:r w:rsidRPr="00F72A78">
        <w:rPr>
          <w:rFonts w:ascii="Times New Roman" w:hAnsi="Times New Roman"/>
          <w:b/>
          <w:sz w:val="24"/>
          <w:szCs w:val="24"/>
        </w:rPr>
        <w:t xml:space="preserve"> </w:t>
      </w:r>
      <w:r w:rsidRPr="00F72A78">
        <w:rPr>
          <w:rFonts w:ascii="Times New Roman" w:hAnsi="Times New Roman"/>
          <w:sz w:val="24"/>
          <w:szCs w:val="24"/>
        </w:rPr>
        <w:t>представляемых</w:t>
      </w:r>
      <w:r w:rsidRPr="00F72A78">
        <w:rPr>
          <w:rFonts w:ascii="Times New Roman" w:hAnsi="Times New Roman"/>
          <w:b/>
          <w:sz w:val="24"/>
          <w:szCs w:val="24"/>
        </w:rPr>
        <w:t xml:space="preserve"> </w:t>
      </w:r>
      <w:r w:rsidRPr="00F72A78">
        <w:rPr>
          <w:rFonts w:ascii="Times New Roman" w:hAnsi="Times New Roman"/>
          <w:sz w:val="24"/>
          <w:szCs w:val="24"/>
        </w:rPr>
        <w:t>гражданами,</w:t>
      </w:r>
      <w:r w:rsidRPr="00F72A78">
        <w:rPr>
          <w:rFonts w:ascii="Times New Roman" w:hAnsi="Times New Roman"/>
          <w:b/>
          <w:sz w:val="24"/>
          <w:szCs w:val="24"/>
        </w:rPr>
        <w:t xml:space="preserve"> </w:t>
      </w:r>
      <w:r w:rsidRPr="00F72A78">
        <w:rPr>
          <w:rFonts w:ascii="Times New Roman" w:hAnsi="Times New Roman"/>
          <w:sz w:val="24"/>
          <w:szCs w:val="24"/>
        </w:rPr>
        <w:t xml:space="preserve">претендующими на замещение должностей муниципальной службы в </w:t>
      </w:r>
      <w:proofErr w:type="spellStart"/>
      <w:r w:rsidRPr="00F72A78">
        <w:rPr>
          <w:rFonts w:ascii="Times New Roman" w:hAnsi="Times New Roman"/>
          <w:sz w:val="24"/>
          <w:szCs w:val="24"/>
        </w:rPr>
        <w:t>Меретском</w:t>
      </w:r>
      <w:proofErr w:type="spellEnd"/>
      <w:r w:rsidRPr="00F72A78">
        <w:rPr>
          <w:rFonts w:ascii="Times New Roman" w:hAnsi="Times New Roman"/>
          <w:sz w:val="24"/>
          <w:szCs w:val="24"/>
        </w:rPr>
        <w:t xml:space="preserve"> сельсовете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и муниципальными служащими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и соблюдения муниципальными служащими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требований к служебному поведению</w:t>
      </w:r>
      <w:r w:rsidRPr="00F72A78">
        <w:rPr>
          <w:rFonts w:ascii="Times New Roman" w:hAnsi="Times New Roman"/>
          <w:bCs/>
          <w:color w:val="000000"/>
          <w:sz w:val="24"/>
          <w:szCs w:val="24"/>
        </w:rPr>
        <w:t>:</w:t>
      </w:r>
      <w:proofErr w:type="gramEnd"/>
    </w:p>
    <w:p w:rsidR="00F72A78" w:rsidRPr="00F72A78" w:rsidRDefault="00F72A78" w:rsidP="00F72A78">
      <w:pPr>
        <w:pStyle w:val="af0"/>
        <w:numPr>
          <w:ilvl w:val="2"/>
          <w:numId w:val="33"/>
        </w:numPr>
        <w:tabs>
          <w:tab w:val="left" w:pos="1701"/>
        </w:tabs>
        <w:ind w:left="0" w:firstLine="709"/>
        <w:jc w:val="both"/>
        <w:rPr>
          <w:bCs/>
        </w:rPr>
      </w:pPr>
      <w:r w:rsidRPr="00F72A78">
        <w:t>Пункт 13 изложить в следующей редакции</w:t>
      </w:r>
      <w:r w:rsidRPr="00F72A78">
        <w:rPr>
          <w:shd w:val="clear" w:color="auto" w:fill="FFFFFF"/>
        </w:rPr>
        <w:t>:</w:t>
      </w:r>
    </w:p>
    <w:p w:rsidR="00F72A78" w:rsidRPr="00F72A78" w:rsidRDefault="00F72A78" w:rsidP="00F72A78">
      <w:pPr>
        <w:pStyle w:val="af0"/>
        <w:tabs>
          <w:tab w:val="left" w:pos="1701"/>
        </w:tabs>
        <w:ind w:left="0" w:firstLine="709"/>
        <w:jc w:val="both"/>
        <w:rPr>
          <w:bCs/>
        </w:rPr>
      </w:pPr>
      <w:r w:rsidRPr="00F72A78">
        <w:rPr>
          <w:shd w:val="clear" w:color="auto" w:fill="FFFFFF"/>
        </w:rPr>
        <w:t>«</w:t>
      </w:r>
      <w:r w:rsidRPr="00F72A78">
        <w:t xml:space="preserve">13. </w:t>
      </w:r>
      <w:r w:rsidRPr="00F72A78">
        <w:rPr>
          <w:bCs/>
        </w:rPr>
        <w:t>Запросы в федеральные органы исполнительной власти, уполномоченные на осуществление оперативно-розыскной деятельности в соответствии с частью 3 статьи 7 Федерального закона от 12.08.1995 № 144-ФЗ «Об оперативно-розыскной деятельности», направляются за подписью Губернатора Новосибирской области.</w:t>
      </w:r>
    </w:p>
    <w:p w:rsidR="00F72A78" w:rsidRPr="00F72A78" w:rsidRDefault="00F72A78" w:rsidP="00F72A78">
      <w:pPr>
        <w:pStyle w:val="af0"/>
        <w:tabs>
          <w:tab w:val="left" w:pos="1701"/>
        </w:tabs>
        <w:ind w:left="0" w:firstLine="709"/>
        <w:jc w:val="both"/>
        <w:rPr>
          <w:bCs/>
        </w:rPr>
      </w:pPr>
      <w:r w:rsidRPr="00F72A78">
        <w:rPr>
          <w:bCs/>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w:t>
      </w:r>
      <w:proofErr w:type="gramStart"/>
      <w:r w:rsidRPr="00F72A78">
        <w:rPr>
          <w:bCs/>
        </w:rPr>
        <w:t>активов</w:t>
      </w:r>
      <w:proofErr w:type="gramEnd"/>
      <w:r w:rsidRPr="00F72A78">
        <w:rPr>
          <w:bCs/>
        </w:rPr>
        <w:t xml:space="preserve"> направляются за подписью руководителя органа Новосибирской области по профилактике коррупционных и иных правонарушений.</w:t>
      </w:r>
    </w:p>
    <w:p w:rsidR="00F72A78" w:rsidRPr="00F72A78" w:rsidRDefault="00F72A78" w:rsidP="00F72A78">
      <w:pPr>
        <w:pStyle w:val="af0"/>
        <w:tabs>
          <w:tab w:val="left" w:pos="1701"/>
        </w:tabs>
        <w:ind w:left="0" w:firstLine="709"/>
        <w:jc w:val="both"/>
        <w:rPr>
          <w:bCs/>
        </w:rPr>
      </w:pPr>
      <w:r w:rsidRPr="00F72A78">
        <w:rPr>
          <w:bCs/>
        </w:rPr>
        <w:t xml:space="preserve">Проекты запросов, предусмотренные в абзаце первом настоящего пункта, представляются на подпись Губернатору Новосибирской области органом Новосибирской </w:t>
      </w:r>
      <w:r w:rsidRPr="00F72A78">
        <w:rPr>
          <w:bCs/>
        </w:rPr>
        <w:lastRenderedPageBreak/>
        <w:t>области по профилактике коррупционных и иных правонарушений на основании мотивированного письма представителя нанимателя (работодателя) не позднее трех рабочих дней со дня его поступления.</w:t>
      </w:r>
    </w:p>
    <w:p w:rsidR="00F72A78" w:rsidRPr="00F72A78" w:rsidRDefault="00F72A78" w:rsidP="00F72A78">
      <w:pPr>
        <w:pStyle w:val="af0"/>
        <w:tabs>
          <w:tab w:val="left" w:pos="1701"/>
        </w:tabs>
        <w:ind w:left="0" w:firstLine="709"/>
        <w:jc w:val="both"/>
        <w:rPr>
          <w:bCs/>
        </w:rPr>
      </w:pPr>
      <w:r w:rsidRPr="00F72A78">
        <w:rPr>
          <w:bCs/>
        </w:rPr>
        <w:t>Запросы, предусмотренные в абзаце втором настоящего пункта,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(работодателя) не позднее трех рабочих дней со дня его поступления</w:t>
      </w:r>
      <w:r w:rsidRPr="00F72A78">
        <w:t>».</w:t>
      </w:r>
    </w:p>
    <w:p w:rsidR="00F72A78" w:rsidRPr="00F72A78" w:rsidRDefault="00F72A78" w:rsidP="00F72A78">
      <w:pPr>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F72A78">
        <w:rPr>
          <w:rFonts w:ascii="Times New Roman" w:eastAsia="Times New Roman" w:hAnsi="Times New Roman"/>
          <w:spacing w:val="2"/>
          <w:sz w:val="24"/>
          <w:szCs w:val="24"/>
        </w:rPr>
        <w:t>2. Опубликовать настоящее постановление в информационном бюллетене  «</w:t>
      </w:r>
      <w:proofErr w:type="spellStart"/>
      <w:r w:rsidRPr="00F72A78">
        <w:rPr>
          <w:rFonts w:ascii="Times New Roman" w:hAnsi="Times New Roman"/>
          <w:sz w:val="24"/>
          <w:szCs w:val="24"/>
        </w:rPr>
        <w:t>Меретский</w:t>
      </w:r>
      <w:proofErr w:type="spellEnd"/>
      <w:r w:rsidRPr="00F72A78">
        <w:rPr>
          <w:rFonts w:ascii="Times New Roman" w:hAnsi="Times New Roman"/>
          <w:sz w:val="24"/>
          <w:szCs w:val="24"/>
        </w:rPr>
        <w:t xml:space="preserve"> вестник» и разместить на официальном сайте администрации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w:t>
      </w:r>
      <w:r w:rsidRPr="00F72A78">
        <w:rPr>
          <w:rFonts w:ascii="Times New Roman" w:eastAsia="Times New Roman" w:hAnsi="Times New Roman"/>
          <w:spacing w:val="2"/>
          <w:sz w:val="24"/>
          <w:szCs w:val="24"/>
        </w:rPr>
        <w:t xml:space="preserve">сельсовета </w:t>
      </w:r>
      <w:proofErr w:type="spellStart"/>
      <w:r w:rsidRPr="00F72A78">
        <w:rPr>
          <w:rFonts w:ascii="Times New Roman" w:eastAsia="Times New Roman" w:hAnsi="Times New Roman"/>
          <w:spacing w:val="2"/>
          <w:sz w:val="24"/>
          <w:szCs w:val="24"/>
        </w:rPr>
        <w:t>Сузунского</w:t>
      </w:r>
      <w:proofErr w:type="spellEnd"/>
      <w:r w:rsidRPr="00F72A78">
        <w:rPr>
          <w:rFonts w:ascii="Times New Roman" w:eastAsia="Times New Roman" w:hAnsi="Times New Roman"/>
          <w:spacing w:val="2"/>
          <w:sz w:val="24"/>
          <w:szCs w:val="24"/>
        </w:rPr>
        <w:t xml:space="preserve"> района Новосибирской области.</w:t>
      </w:r>
    </w:p>
    <w:p w:rsidR="00F72A78" w:rsidRPr="00F72A78" w:rsidRDefault="00F72A78" w:rsidP="00F72A78">
      <w:pPr>
        <w:shd w:val="clear" w:color="auto" w:fill="FFFFFF"/>
        <w:spacing w:after="0" w:line="240" w:lineRule="auto"/>
        <w:ind w:firstLine="567"/>
        <w:jc w:val="both"/>
        <w:textAlignment w:val="baseline"/>
        <w:rPr>
          <w:rFonts w:ascii="Times New Roman" w:eastAsia="Times New Roman" w:hAnsi="Times New Roman"/>
          <w:spacing w:val="2"/>
          <w:sz w:val="24"/>
          <w:szCs w:val="24"/>
        </w:rPr>
      </w:pPr>
    </w:p>
    <w:p w:rsidR="00F72A78" w:rsidRPr="00F72A78" w:rsidRDefault="00F72A78" w:rsidP="00F72A78">
      <w:pPr>
        <w:shd w:val="clear" w:color="auto" w:fill="FFFFFF"/>
        <w:spacing w:after="0" w:line="240" w:lineRule="auto"/>
        <w:ind w:firstLine="567"/>
        <w:jc w:val="both"/>
        <w:textAlignment w:val="baseline"/>
        <w:rPr>
          <w:rFonts w:ascii="Times New Roman" w:eastAsia="Times New Roman" w:hAnsi="Times New Roman"/>
          <w:spacing w:val="2"/>
          <w:sz w:val="24"/>
          <w:szCs w:val="24"/>
        </w:rPr>
      </w:pPr>
    </w:p>
    <w:p w:rsidR="00F72A78" w:rsidRPr="00F72A78" w:rsidRDefault="00F72A78" w:rsidP="00F72A78">
      <w:pPr>
        <w:shd w:val="clear" w:color="auto" w:fill="FFFFFF"/>
        <w:spacing w:after="0" w:line="240" w:lineRule="auto"/>
        <w:ind w:firstLine="567"/>
        <w:jc w:val="both"/>
        <w:textAlignment w:val="baseline"/>
        <w:rPr>
          <w:rFonts w:ascii="Times New Roman" w:eastAsia="Times New Roman" w:hAnsi="Times New Roman"/>
          <w:spacing w:val="2"/>
          <w:sz w:val="24"/>
          <w:szCs w:val="24"/>
        </w:rPr>
      </w:pPr>
    </w:p>
    <w:p w:rsidR="00F72A78" w:rsidRPr="00F72A78" w:rsidRDefault="00F72A78" w:rsidP="00F72A78">
      <w:pPr>
        <w:spacing w:after="0" w:line="240" w:lineRule="auto"/>
        <w:jc w:val="both"/>
        <w:rPr>
          <w:rFonts w:ascii="Times New Roman" w:hAnsi="Times New Roman"/>
          <w:sz w:val="24"/>
          <w:szCs w:val="24"/>
        </w:rPr>
      </w:pPr>
      <w:r w:rsidRPr="00F72A78">
        <w:rPr>
          <w:rFonts w:ascii="Times New Roman" w:hAnsi="Times New Roman"/>
          <w:sz w:val="24"/>
          <w:szCs w:val="24"/>
        </w:rPr>
        <w:t xml:space="preserve">Глава </w:t>
      </w:r>
      <w:proofErr w:type="spellStart"/>
      <w:r w:rsidRPr="00F72A78">
        <w:rPr>
          <w:rFonts w:ascii="Times New Roman" w:hAnsi="Times New Roman"/>
          <w:sz w:val="24"/>
          <w:szCs w:val="24"/>
        </w:rPr>
        <w:t>Меретского</w:t>
      </w:r>
      <w:proofErr w:type="spellEnd"/>
      <w:r w:rsidRPr="00F72A78">
        <w:rPr>
          <w:rFonts w:ascii="Times New Roman" w:hAnsi="Times New Roman"/>
          <w:sz w:val="24"/>
          <w:szCs w:val="24"/>
        </w:rPr>
        <w:t xml:space="preserve"> сельсовета </w:t>
      </w:r>
    </w:p>
    <w:p w:rsidR="00F72A78" w:rsidRPr="00F72A78" w:rsidRDefault="00F72A78" w:rsidP="00F72A78">
      <w:pPr>
        <w:spacing w:after="0" w:line="240" w:lineRule="auto"/>
        <w:jc w:val="both"/>
        <w:rPr>
          <w:rFonts w:ascii="Times New Roman" w:hAnsi="Times New Roman"/>
          <w:sz w:val="24"/>
          <w:szCs w:val="24"/>
        </w:rPr>
      </w:pPr>
      <w:proofErr w:type="spellStart"/>
      <w:r w:rsidRPr="00F72A78">
        <w:rPr>
          <w:rFonts w:ascii="Times New Roman" w:hAnsi="Times New Roman"/>
          <w:sz w:val="24"/>
          <w:szCs w:val="24"/>
        </w:rPr>
        <w:t>Сузунского</w:t>
      </w:r>
      <w:proofErr w:type="spellEnd"/>
      <w:r w:rsidRPr="00F72A78">
        <w:rPr>
          <w:rFonts w:ascii="Times New Roman" w:hAnsi="Times New Roman"/>
          <w:sz w:val="24"/>
          <w:szCs w:val="24"/>
        </w:rPr>
        <w:t xml:space="preserve"> района Новосибирской области                            </w:t>
      </w:r>
      <w:proofErr w:type="spellStart"/>
      <w:r w:rsidRPr="00F72A78">
        <w:rPr>
          <w:rFonts w:ascii="Times New Roman" w:hAnsi="Times New Roman"/>
          <w:sz w:val="24"/>
          <w:szCs w:val="24"/>
        </w:rPr>
        <w:t>А.Ю.Дерябин</w:t>
      </w:r>
      <w:proofErr w:type="spellEnd"/>
    </w:p>
    <w:p w:rsidR="00F72A78" w:rsidRDefault="00F72A78" w:rsidP="00F72A78">
      <w:pPr>
        <w:shd w:val="clear" w:color="auto" w:fill="FFFFFF"/>
        <w:spacing w:after="0" w:line="240" w:lineRule="auto"/>
        <w:jc w:val="both"/>
        <w:textAlignment w:val="baseline"/>
        <w:rPr>
          <w:rFonts w:ascii="Times New Roman" w:eastAsia="Times New Roman" w:hAnsi="Times New Roman"/>
          <w:spacing w:val="2"/>
          <w:sz w:val="28"/>
          <w:szCs w:val="28"/>
        </w:rPr>
      </w:pPr>
    </w:p>
    <w:p w:rsidR="00F747AF" w:rsidRDefault="00F747AF" w:rsidP="00A063B1">
      <w:pPr>
        <w:pStyle w:val="a9"/>
        <w:rPr>
          <w:rFonts w:ascii="Times New Roman" w:hAnsi="Times New Roman" w:cs="Times New Roman"/>
          <w:sz w:val="24"/>
          <w:szCs w:val="24"/>
        </w:rPr>
      </w:pPr>
    </w:p>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__________________________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16" w:rsidRDefault="00865E16" w:rsidP="002F3559">
      <w:pPr>
        <w:spacing w:after="0" w:line="240" w:lineRule="auto"/>
      </w:pPr>
      <w:r>
        <w:separator/>
      </w:r>
    </w:p>
  </w:endnote>
  <w:endnote w:type="continuationSeparator" w:id="0">
    <w:p w:rsidR="00865E16" w:rsidRDefault="00865E16"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altName w:val="Times New Roman"/>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16" w:rsidRDefault="00865E16" w:rsidP="002F3559">
      <w:pPr>
        <w:spacing w:after="0" w:line="240" w:lineRule="auto"/>
      </w:pPr>
      <w:r>
        <w:separator/>
      </w:r>
    </w:p>
  </w:footnote>
  <w:footnote w:type="continuationSeparator" w:id="0">
    <w:p w:rsidR="00865E16" w:rsidRDefault="00865E16"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7D" w:rsidRDefault="0087767D">
    <w:pPr>
      <w:pStyle w:val="af4"/>
    </w:pPr>
  </w:p>
  <w:p w:rsidR="0087767D" w:rsidRDefault="0087767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0">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3">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4">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5">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7">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455C1413"/>
    <w:multiLevelType w:val="multilevel"/>
    <w:tmpl w:val="8558E10C"/>
    <w:numStyleLink w:val="a1"/>
  </w:abstractNum>
  <w:abstractNum w:abstractNumId="20">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7">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28">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3">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2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19"/>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0"/>
  </w:num>
  <w:num w:numId="10">
    <w:abstractNumId w:val="30"/>
  </w:num>
  <w:num w:numId="11">
    <w:abstractNumId w:val="28"/>
  </w:num>
  <w:num w:numId="12">
    <w:abstractNumId w:val="25"/>
  </w:num>
  <w:num w:numId="13">
    <w:abstractNumId w:val="1"/>
  </w:num>
  <w:num w:numId="14">
    <w:abstractNumId w:val="8"/>
  </w:num>
  <w:num w:numId="15">
    <w:abstractNumId w:val="2"/>
  </w:num>
  <w:num w:numId="16">
    <w:abstractNumId w:val="9"/>
  </w:num>
  <w:num w:numId="17">
    <w:abstractNumId w:val="14"/>
  </w:num>
  <w:num w:numId="18">
    <w:abstractNumId w:val="13"/>
  </w:num>
  <w:num w:numId="19">
    <w:abstractNumId w:val="16"/>
  </w:num>
  <w:num w:numId="20">
    <w:abstractNumId w:val="12"/>
  </w:num>
  <w:num w:numId="21">
    <w:abstractNumId w:val="5"/>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47581"/>
    <w:rsid w:val="0006591F"/>
    <w:rsid w:val="00083A4C"/>
    <w:rsid w:val="00090644"/>
    <w:rsid w:val="00095256"/>
    <w:rsid w:val="000A52E5"/>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22719"/>
    <w:rsid w:val="0022471E"/>
    <w:rsid w:val="00232852"/>
    <w:rsid w:val="00236131"/>
    <w:rsid w:val="002531BE"/>
    <w:rsid w:val="00255415"/>
    <w:rsid w:val="00256FBD"/>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56EF"/>
    <w:rsid w:val="003B57FC"/>
    <w:rsid w:val="003C5C6A"/>
    <w:rsid w:val="003D46EC"/>
    <w:rsid w:val="003D5406"/>
    <w:rsid w:val="003E3518"/>
    <w:rsid w:val="003E7347"/>
    <w:rsid w:val="003F2329"/>
    <w:rsid w:val="003F32CD"/>
    <w:rsid w:val="004003B5"/>
    <w:rsid w:val="004139AC"/>
    <w:rsid w:val="00420D81"/>
    <w:rsid w:val="00430383"/>
    <w:rsid w:val="004309EA"/>
    <w:rsid w:val="00432389"/>
    <w:rsid w:val="004366D5"/>
    <w:rsid w:val="0043721E"/>
    <w:rsid w:val="004376B2"/>
    <w:rsid w:val="00456E02"/>
    <w:rsid w:val="00457A34"/>
    <w:rsid w:val="00457D9F"/>
    <w:rsid w:val="00483932"/>
    <w:rsid w:val="004840EA"/>
    <w:rsid w:val="00486CCB"/>
    <w:rsid w:val="004873E9"/>
    <w:rsid w:val="00492AB6"/>
    <w:rsid w:val="00493790"/>
    <w:rsid w:val="00493D1B"/>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6EF7"/>
    <w:rsid w:val="006A56CB"/>
    <w:rsid w:val="006A728D"/>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5E16"/>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241AF"/>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F2908"/>
    <w:rsid w:val="009F31BB"/>
    <w:rsid w:val="00A063B1"/>
    <w:rsid w:val="00A06B2C"/>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2AFB"/>
    <w:rsid w:val="00A865D3"/>
    <w:rsid w:val="00A91E41"/>
    <w:rsid w:val="00A94AA5"/>
    <w:rsid w:val="00AA465C"/>
    <w:rsid w:val="00AC4841"/>
    <w:rsid w:val="00AC671F"/>
    <w:rsid w:val="00AD2285"/>
    <w:rsid w:val="00AD2623"/>
    <w:rsid w:val="00AD4C3B"/>
    <w:rsid w:val="00AD5709"/>
    <w:rsid w:val="00AE5297"/>
    <w:rsid w:val="00AE52A5"/>
    <w:rsid w:val="00AF179F"/>
    <w:rsid w:val="00B0438D"/>
    <w:rsid w:val="00B154B5"/>
    <w:rsid w:val="00B24E1A"/>
    <w:rsid w:val="00B2524B"/>
    <w:rsid w:val="00B2648C"/>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18FE"/>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62549"/>
    <w:rsid w:val="00E661F6"/>
    <w:rsid w:val="00E70252"/>
    <w:rsid w:val="00E81871"/>
    <w:rsid w:val="00E9223A"/>
    <w:rsid w:val="00E94A82"/>
    <w:rsid w:val="00E957AF"/>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uiPriority w:val="99"/>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766001803">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D2F2-55FF-41A9-87A7-4B56BA64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1</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222</cp:revision>
  <cp:lastPrinted>2024-09-02T04:31:00Z</cp:lastPrinted>
  <dcterms:created xsi:type="dcterms:W3CDTF">2010-11-29T22:45:00Z</dcterms:created>
  <dcterms:modified xsi:type="dcterms:W3CDTF">2024-09-02T04:32:00Z</dcterms:modified>
</cp:coreProperties>
</file>