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894" w:rsidRPr="00913894" w:rsidRDefault="00913894" w:rsidP="00913894">
      <w:pPr>
        <w:tabs>
          <w:tab w:val="left" w:pos="200"/>
          <w:tab w:val="center" w:pos="4678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89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913894" w:rsidRPr="00913894" w:rsidRDefault="00913894" w:rsidP="0091389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894">
        <w:rPr>
          <w:rFonts w:ascii="Times New Roman" w:hAnsi="Times New Roman" w:cs="Times New Roman"/>
          <w:b/>
          <w:sz w:val="28"/>
          <w:szCs w:val="28"/>
        </w:rPr>
        <w:t>МЕРЕТСКОГО СЕЛЬСОВЕТА</w:t>
      </w:r>
    </w:p>
    <w:p w:rsidR="00913894" w:rsidRPr="00913894" w:rsidRDefault="00913894" w:rsidP="0091389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13894">
        <w:rPr>
          <w:rFonts w:ascii="Times New Roman" w:hAnsi="Times New Roman" w:cs="Times New Roman"/>
          <w:b/>
          <w:sz w:val="28"/>
          <w:szCs w:val="28"/>
        </w:rPr>
        <w:t>Сузунского</w:t>
      </w:r>
      <w:proofErr w:type="spellEnd"/>
      <w:r w:rsidRPr="00913894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913894" w:rsidRPr="00913894" w:rsidRDefault="00913894" w:rsidP="0091389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89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13894" w:rsidRPr="00913894" w:rsidRDefault="00913894" w:rsidP="0091389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894">
        <w:rPr>
          <w:rFonts w:ascii="Times New Roman" w:hAnsi="Times New Roman" w:cs="Times New Roman"/>
          <w:b/>
          <w:sz w:val="28"/>
          <w:szCs w:val="28"/>
        </w:rPr>
        <w:t>Сорок шестой сессии шестого созыва</w:t>
      </w:r>
    </w:p>
    <w:p w:rsidR="00913894" w:rsidRPr="00913894" w:rsidRDefault="00913894" w:rsidP="0091389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3894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gramStart"/>
      <w:r w:rsidRPr="00913894">
        <w:rPr>
          <w:rFonts w:ascii="Times New Roman" w:hAnsi="Times New Roman" w:cs="Times New Roman"/>
          <w:b/>
          <w:sz w:val="28"/>
          <w:szCs w:val="28"/>
        </w:rPr>
        <w:t>Мереть</w:t>
      </w:r>
      <w:proofErr w:type="gramEnd"/>
    </w:p>
    <w:p w:rsidR="00913894" w:rsidRPr="00913894" w:rsidRDefault="00913894" w:rsidP="0091389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3894" w:rsidRPr="00913894" w:rsidRDefault="00913894" w:rsidP="0091389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3894" w:rsidRPr="00913894" w:rsidRDefault="00913894" w:rsidP="00913894">
      <w:pPr>
        <w:tabs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13894">
        <w:rPr>
          <w:rFonts w:ascii="Times New Roman" w:hAnsi="Times New Roman" w:cs="Times New Roman"/>
          <w:sz w:val="28"/>
          <w:szCs w:val="28"/>
        </w:rPr>
        <w:t xml:space="preserve">от </w:t>
      </w:r>
      <w:r w:rsidR="002934A2">
        <w:rPr>
          <w:rFonts w:ascii="Times New Roman" w:hAnsi="Times New Roman" w:cs="Times New Roman"/>
          <w:sz w:val="28"/>
          <w:szCs w:val="28"/>
        </w:rPr>
        <w:t>06.11.2024</w:t>
      </w:r>
      <w:r w:rsidRPr="00913894">
        <w:rPr>
          <w:rFonts w:ascii="Times New Roman" w:hAnsi="Times New Roman" w:cs="Times New Roman"/>
          <w:sz w:val="28"/>
          <w:szCs w:val="28"/>
        </w:rPr>
        <w:tab/>
      </w:r>
      <w:r w:rsidRPr="00913894">
        <w:rPr>
          <w:rFonts w:ascii="Times New Roman" w:hAnsi="Times New Roman" w:cs="Times New Roman"/>
          <w:sz w:val="28"/>
          <w:szCs w:val="28"/>
        </w:rPr>
        <w:tab/>
      </w:r>
      <w:r w:rsidRPr="00913894">
        <w:rPr>
          <w:rFonts w:ascii="Times New Roman" w:hAnsi="Times New Roman" w:cs="Times New Roman"/>
          <w:sz w:val="28"/>
          <w:szCs w:val="28"/>
        </w:rPr>
        <w:tab/>
      </w:r>
      <w:r w:rsidRPr="00913894">
        <w:rPr>
          <w:rFonts w:ascii="Times New Roman" w:hAnsi="Times New Roman" w:cs="Times New Roman"/>
          <w:sz w:val="28"/>
          <w:szCs w:val="28"/>
        </w:rPr>
        <w:tab/>
        <w:t xml:space="preserve">      № </w:t>
      </w:r>
      <w:r w:rsidR="002934A2">
        <w:rPr>
          <w:rFonts w:ascii="Times New Roman" w:hAnsi="Times New Roman" w:cs="Times New Roman"/>
          <w:sz w:val="28"/>
          <w:szCs w:val="28"/>
        </w:rPr>
        <w:t>219</w:t>
      </w:r>
    </w:p>
    <w:p w:rsidR="00913894" w:rsidRDefault="00913894" w:rsidP="0091389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13894" w:rsidRPr="002934A2" w:rsidRDefault="00913894" w:rsidP="009138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934A2">
        <w:rPr>
          <w:rFonts w:ascii="Times New Roman" w:hAnsi="Times New Roman" w:cs="Times New Roman"/>
          <w:b w:val="0"/>
          <w:bCs/>
          <w:sz w:val="28"/>
          <w:szCs w:val="28"/>
        </w:rPr>
        <w:t xml:space="preserve">О выражении согласия населения </w:t>
      </w:r>
      <w:proofErr w:type="spellStart"/>
      <w:r w:rsidRPr="002934A2">
        <w:rPr>
          <w:rFonts w:ascii="Times New Roman" w:hAnsi="Times New Roman" w:cs="Times New Roman"/>
          <w:b w:val="0"/>
          <w:bCs/>
          <w:sz w:val="28"/>
          <w:szCs w:val="28"/>
        </w:rPr>
        <w:t>Меретского</w:t>
      </w:r>
      <w:proofErr w:type="spellEnd"/>
      <w:r w:rsidRPr="002934A2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сельсовета </w:t>
      </w:r>
      <w:proofErr w:type="spellStart"/>
      <w:r w:rsidRPr="002934A2">
        <w:rPr>
          <w:rFonts w:ascii="Times New Roman" w:hAnsi="Times New Roman" w:cs="Times New Roman"/>
          <w:b w:val="0"/>
          <w:bCs/>
          <w:sz w:val="28"/>
          <w:szCs w:val="28"/>
        </w:rPr>
        <w:t>Сузунского</w:t>
      </w:r>
      <w:proofErr w:type="spellEnd"/>
      <w:r w:rsidRPr="002934A2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Новосибирской области на преобразовании всех поселений, входящих в состав </w:t>
      </w:r>
      <w:proofErr w:type="spellStart"/>
      <w:r w:rsidRPr="002934A2">
        <w:rPr>
          <w:rFonts w:ascii="Times New Roman" w:hAnsi="Times New Roman" w:cs="Times New Roman"/>
          <w:b w:val="0"/>
          <w:bCs/>
          <w:sz w:val="28"/>
          <w:szCs w:val="28"/>
        </w:rPr>
        <w:t>Сузунского</w:t>
      </w:r>
      <w:proofErr w:type="spellEnd"/>
      <w:r w:rsidRPr="002934A2">
        <w:rPr>
          <w:rFonts w:ascii="Times New Roman" w:hAnsi="Times New Roman" w:cs="Times New Roman"/>
          <w:b w:val="0"/>
          <w:bCs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 w:rsidRPr="002934A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0" w:name="_GoBack"/>
      <w:bookmarkEnd w:id="0"/>
    </w:p>
    <w:p w:rsidR="00913894" w:rsidRDefault="00913894" w:rsidP="00913894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13894" w:rsidRDefault="00913894" w:rsidP="009138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Рассмотрев инициативу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преобразовании всех поселений, входящих в состав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 и наделении вновь образованного муниципального образования статусом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округа, выраженную в решении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bCs/>
          <w:sz w:val="28"/>
          <w:szCs w:val="28"/>
        </w:rPr>
        <w:t>от 09.10.2024 № 266</w:t>
      </w:r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, принимая во внимание результаты публичных слушаний по данному вопросу, проведенных в </w:t>
      </w:r>
      <w:proofErr w:type="spell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Меретском</w:t>
      </w:r>
      <w:proofErr w:type="spellEnd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сельсовете </w:t>
      </w:r>
      <w:proofErr w:type="spell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Сузунского</w:t>
      </w:r>
      <w:proofErr w:type="spellEnd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 xml:space="preserve"> района Новосибирской области «25» октября 2024 года, руководствуясь Федеральным законом от 06 октября 2003 г. № 131 - Ф3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области, Совет депутатов </w:t>
      </w:r>
      <w:proofErr w:type="spell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3894" w:rsidRDefault="00913894" w:rsidP="00913894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13894" w:rsidRDefault="00913894" w:rsidP="00913894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13894" w:rsidRDefault="00913894" w:rsidP="00913894">
      <w:pPr>
        <w:spacing w:after="0" w:line="240" w:lineRule="auto"/>
        <w:ind w:firstLine="68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РЕШИЛ:</w:t>
      </w:r>
    </w:p>
    <w:p w:rsidR="00913894" w:rsidRDefault="00913894" w:rsidP="00913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Выразить согласие населения </w:t>
      </w:r>
      <w:proofErr w:type="spell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Новосибирской </w:t>
      </w:r>
      <w:r>
        <w:rPr>
          <w:rFonts w:ascii="Times New Roman" w:hAnsi="Times New Roman" w:cs="Times New Roman"/>
          <w:sz w:val="28"/>
          <w:szCs w:val="28"/>
        </w:rPr>
        <w:t xml:space="preserve"> области на преобразование всех поселений, входящих в состав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путем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объединения </w:t>
      </w:r>
      <w:r>
        <w:rPr>
          <w:rFonts w:ascii="Times New Roman" w:hAnsi="Times New Roman"/>
          <w:sz w:val="28"/>
          <w:szCs w:val="28"/>
        </w:rPr>
        <w:t xml:space="preserve">рабочего поселка Сузун, </w:t>
      </w:r>
      <w:proofErr w:type="spellStart"/>
      <w:r>
        <w:rPr>
          <w:rFonts w:ascii="Times New Roman" w:hAnsi="Times New Roman"/>
          <w:sz w:val="28"/>
          <w:szCs w:val="28"/>
        </w:rPr>
        <w:t>Битковского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Бобровского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Болтовского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Верх-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Сузунского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Заковряжинского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Каргаполовского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Ключиковского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Малышевского 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Маюровского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Меретского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Мышланского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Шайдуровского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Шарчинского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Шипуновского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и наделении вновь образованного муниципального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статусом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913894" w:rsidRDefault="00913894" w:rsidP="009138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 Предложить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Совету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внести в порядке законодательной инициативы в Законодательное Собрание Новосибирской области проект Закона Новосибирской области о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преобразовании всех поселений, входящих в состав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Новосибирской области, путем их объединения, и наделении вновь образованного муниципального образования статусом муниципального округа.</w:t>
      </w:r>
    </w:p>
    <w:p w:rsidR="00913894" w:rsidRDefault="00913894" w:rsidP="009138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Направить настоящее решение в Совет депутатов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3894" w:rsidRDefault="00913894" w:rsidP="0091389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 Опубликовать настоящее решение в информационном бюллетене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Меретский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вестник» и разместить на сайте администрации </w:t>
      </w:r>
      <w:proofErr w:type="spellStart"/>
      <w:r>
        <w:rPr>
          <w:rFonts w:ascii="Times New Roman" w:eastAsia="Open Sans" w:hAnsi="Times New Roman" w:cs="Times New Roman"/>
          <w:color w:val="000000" w:themeColor="text1"/>
          <w:sz w:val="28"/>
          <w:szCs w:val="28"/>
        </w:rPr>
        <w:t>Меретского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сети Интернет.</w:t>
      </w:r>
    </w:p>
    <w:p w:rsidR="00913894" w:rsidRPr="00913894" w:rsidRDefault="00913894" w:rsidP="00913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3894">
        <w:rPr>
          <w:rFonts w:ascii="Times New Roman" w:hAnsi="Times New Roman" w:cs="Times New Roman"/>
          <w:sz w:val="28"/>
          <w:szCs w:val="28"/>
        </w:rPr>
        <w:t>5. Настоящее решение вступает в силу после</w:t>
      </w:r>
      <w:r w:rsidRPr="00913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:rsidR="00913894" w:rsidRPr="00913894" w:rsidRDefault="00913894" w:rsidP="0091389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894" w:rsidRPr="00913894" w:rsidRDefault="00913894" w:rsidP="00913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3894" w:rsidRPr="00913894" w:rsidRDefault="00913894" w:rsidP="00913894">
      <w:pPr>
        <w:keepNext/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14"/>
        <w:gridCol w:w="5157"/>
      </w:tblGrid>
      <w:tr w:rsidR="00913894" w:rsidRPr="00913894" w:rsidTr="00913894">
        <w:trPr>
          <w:trHeight w:val="851"/>
        </w:trPr>
        <w:tc>
          <w:tcPr>
            <w:tcW w:w="4414" w:type="dxa"/>
          </w:tcPr>
          <w:p w:rsidR="00913894" w:rsidRPr="00913894" w:rsidRDefault="00913894" w:rsidP="009138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894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913894" w:rsidRPr="00913894" w:rsidRDefault="00913894" w:rsidP="009138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Меретского</w:t>
            </w:r>
            <w:proofErr w:type="spellEnd"/>
            <w:r w:rsidRPr="00913894"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  <w:p w:rsidR="00913894" w:rsidRPr="00913894" w:rsidRDefault="00913894" w:rsidP="009138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3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91389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913894" w:rsidRPr="00913894" w:rsidRDefault="00913894" w:rsidP="009138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894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13894" w:rsidRPr="00913894" w:rsidRDefault="00913894" w:rsidP="009138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13894" w:rsidRPr="00913894" w:rsidRDefault="00913894" w:rsidP="0091389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13894">
              <w:rPr>
                <w:rFonts w:ascii="Times New Roman" w:hAnsi="Times New Roman"/>
                <w:sz w:val="28"/>
                <w:szCs w:val="28"/>
              </w:rPr>
              <w:t>____________   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О.Ю.Федоров</w:t>
            </w:r>
            <w:proofErr w:type="spellEnd"/>
            <w:r w:rsidRPr="00913894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5157" w:type="dxa"/>
          </w:tcPr>
          <w:p w:rsidR="00913894" w:rsidRPr="00913894" w:rsidRDefault="00913894" w:rsidP="006C03DB">
            <w:pPr>
              <w:spacing w:after="0" w:line="240" w:lineRule="auto"/>
              <w:ind w:left="973"/>
              <w:rPr>
                <w:rFonts w:ascii="Times New Roman" w:hAnsi="Times New Roman"/>
                <w:sz w:val="28"/>
                <w:szCs w:val="28"/>
              </w:rPr>
            </w:pPr>
            <w:r w:rsidRPr="0091389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Меретского</w:t>
            </w:r>
            <w:proofErr w:type="spellEnd"/>
            <w:r w:rsidRPr="00913894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</w:p>
          <w:p w:rsidR="00913894" w:rsidRPr="00913894" w:rsidRDefault="00913894" w:rsidP="006C03DB">
            <w:pPr>
              <w:spacing w:after="0" w:line="240" w:lineRule="auto"/>
              <w:ind w:left="97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138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Сузунского</w:t>
            </w:r>
            <w:proofErr w:type="spellEnd"/>
            <w:r w:rsidRPr="00913894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913894" w:rsidRPr="00913894" w:rsidRDefault="00913894" w:rsidP="006C03DB">
            <w:pPr>
              <w:spacing w:after="0" w:line="240" w:lineRule="auto"/>
              <w:ind w:left="973"/>
              <w:rPr>
                <w:rFonts w:ascii="Times New Roman" w:hAnsi="Times New Roman"/>
                <w:sz w:val="28"/>
                <w:szCs w:val="28"/>
              </w:rPr>
            </w:pPr>
            <w:r w:rsidRPr="00913894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913894" w:rsidRPr="00913894" w:rsidRDefault="00913894" w:rsidP="006C03DB">
            <w:pPr>
              <w:spacing w:after="0" w:line="240" w:lineRule="auto"/>
              <w:ind w:left="973"/>
              <w:rPr>
                <w:rFonts w:ascii="Times New Roman" w:hAnsi="Times New Roman"/>
                <w:sz w:val="28"/>
                <w:szCs w:val="28"/>
              </w:rPr>
            </w:pPr>
          </w:p>
          <w:p w:rsidR="00913894" w:rsidRPr="00913894" w:rsidRDefault="00913894" w:rsidP="006C03DB">
            <w:pPr>
              <w:spacing w:after="0" w:line="240" w:lineRule="auto"/>
              <w:ind w:left="973"/>
              <w:rPr>
                <w:rFonts w:ascii="Times New Roman" w:hAnsi="Times New Roman"/>
                <w:sz w:val="28"/>
                <w:szCs w:val="28"/>
              </w:rPr>
            </w:pPr>
          </w:p>
          <w:p w:rsidR="00913894" w:rsidRPr="00913894" w:rsidRDefault="006C03DB" w:rsidP="006C03DB">
            <w:pPr>
              <w:spacing w:after="0" w:line="240" w:lineRule="auto"/>
              <w:ind w:left="97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913894" w:rsidRPr="00913894">
              <w:rPr>
                <w:rFonts w:ascii="Times New Roman" w:hAnsi="Times New Roman"/>
                <w:sz w:val="28"/>
                <w:szCs w:val="28"/>
              </w:rPr>
              <w:t xml:space="preserve">     /</w:t>
            </w:r>
            <w:proofErr w:type="spellStart"/>
            <w:r w:rsidR="00913894">
              <w:rPr>
                <w:rFonts w:ascii="Times New Roman" w:hAnsi="Times New Roman"/>
                <w:sz w:val="28"/>
                <w:szCs w:val="28"/>
              </w:rPr>
              <w:t>А.Ю.Дерябин</w:t>
            </w:r>
            <w:proofErr w:type="spellEnd"/>
            <w:r w:rsidR="00913894" w:rsidRPr="00913894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</w:tbl>
    <w:p w:rsidR="00913894" w:rsidRDefault="00913894" w:rsidP="00913894">
      <w:pPr>
        <w:spacing w:after="0" w:line="240" w:lineRule="auto"/>
        <w:rPr>
          <w:rFonts w:ascii="Times New Roman" w:hAnsi="Times New Roman" w:cs="Times New Roman"/>
        </w:rPr>
      </w:pPr>
    </w:p>
    <w:p w:rsidR="00B06A53" w:rsidRDefault="00B06A53" w:rsidP="00913894">
      <w:pPr>
        <w:spacing w:after="0" w:line="240" w:lineRule="auto"/>
      </w:pPr>
    </w:p>
    <w:sectPr w:rsidR="00B06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AA"/>
    <w:rsid w:val="002934A2"/>
    <w:rsid w:val="006C03DB"/>
    <w:rsid w:val="00913894"/>
    <w:rsid w:val="00AC56AA"/>
    <w:rsid w:val="00B0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3894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894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3894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Просветова</dc:creator>
  <cp:keywords/>
  <dc:description/>
  <cp:lastModifiedBy>Татьяна Просветова</cp:lastModifiedBy>
  <cp:revision>5</cp:revision>
  <cp:lastPrinted>2024-11-05T06:56:00Z</cp:lastPrinted>
  <dcterms:created xsi:type="dcterms:W3CDTF">2024-11-01T09:28:00Z</dcterms:created>
  <dcterms:modified xsi:type="dcterms:W3CDTF">2024-11-05T06:56:00Z</dcterms:modified>
</cp:coreProperties>
</file>