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5D" w:rsidRPr="00FB07C1" w:rsidRDefault="0080127B" w:rsidP="00FC1AEB">
      <w:pPr>
        <w:tabs>
          <w:tab w:val="left" w:pos="9214"/>
        </w:tabs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AB9BCCD" wp14:editId="228CE50F">
            <wp:extent cx="2343150" cy="2114550"/>
            <wp:effectExtent l="0" t="0" r="0" b="0"/>
            <wp:docPr id="1" name="Рисунок 1" descr="D:\с рабочего стола\сайт\DSC_00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с рабочего стола\сайт\DSC_0050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7C1">
        <w:rPr>
          <w:sz w:val="36"/>
          <w:szCs w:val="36"/>
        </w:rPr>
        <w:t xml:space="preserve"> </w:t>
      </w:r>
      <w:r w:rsidR="00A06408">
        <w:rPr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53.5pt;height:198.75pt" adj="5665" fillcolor="black">
            <v:shadow color="#868686"/>
            <v:textpath style="font-family:&quot;Impact&quot;;v-text-kern:t" trim="t" fitpath="t" xscale="f" string="МЕРЕТСКИЙ ВЕСТНИК"/>
          </v:shape>
        </w:pict>
      </w:r>
      <w:r w:rsidR="00A06BB2">
        <w:rPr>
          <w:sz w:val="36"/>
          <w:szCs w:val="36"/>
        </w:rPr>
        <w:t xml:space="preserve"> </w:t>
      </w:r>
    </w:p>
    <w:p w:rsidR="00357C5D" w:rsidRDefault="00357C5D" w:rsidP="00357C5D"/>
    <w:p w:rsidR="00357C5D" w:rsidRDefault="00357C5D" w:rsidP="00357C5D">
      <w:pPr>
        <w:pStyle w:val="a6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542425">
        <w:rPr>
          <w:rFonts w:ascii="Times New Roman" w:hAnsi="Times New Roman" w:cs="Times New Roman"/>
          <w:b/>
          <w:sz w:val="24"/>
          <w:szCs w:val="24"/>
        </w:rPr>
        <w:t>№ 5 (284</w:t>
      </w:r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542425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425">
        <w:rPr>
          <w:rFonts w:ascii="Times New Roman" w:hAnsi="Times New Roman" w:cs="Times New Roman"/>
          <w:b/>
          <w:sz w:val="24"/>
          <w:szCs w:val="24"/>
        </w:rPr>
        <w:t>мая</w:t>
      </w:r>
      <w:r w:rsidR="00703DF9">
        <w:rPr>
          <w:rFonts w:ascii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57C5D" w:rsidRDefault="00357C5D" w:rsidP="00357C5D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Информационный бюллетень органов местного самоуправления</w:t>
      </w:r>
    </w:p>
    <w:p w:rsidR="00357C5D" w:rsidRDefault="00357C5D" w:rsidP="00357C5D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Меретского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Сузунского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района Новосибирской области</w:t>
      </w:r>
    </w:p>
    <w:p w:rsidR="007118CE" w:rsidRDefault="007118CE" w:rsidP="00B258D4">
      <w:pPr>
        <w:tabs>
          <w:tab w:val="left" w:pos="101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25" w:rsidRPr="00542425" w:rsidRDefault="00542425" w:rsidP="00542425">
      <w:pPr>
        <w:widowControl w:val="0"/>
        <w:spacing w:after="0" w:line="240" w:lineRule="auto"/>
        <w:ind w:left="142" w:right="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425" w:rsidRPr="00542425" w:rsidRDefault="00542425" w:rsidP="00542425">
      <w:pPr>
        <w:widowControl w:val="0"/>
        <w:spacing w:after="0" w:line="240" w:lineRule="auto"/>
        <w:ind w:left="142" w:right="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425" w:rsidRPr="00542425" w:rsidRDefault="00542425" w:rsidP="00542425">
      <w:pPr>
        <w:widowControl w:val="0"/>
        <w:spacing w:after="0" w:line="240" w:lineRule="auto"/>
        <w:ind w:left="142" w:right="4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42425" w:rsidRPr="00542425" w:rsidRDefault="00542425" w:rsidP="00542425">
      <w:pPr>
        <w:widowControl w:val="0"/>
        <w:spacing w:after="0" w:line="240" w:lineRule="auto"/>
        <w:ind w:left="142" w:right="4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D62395" wp14:editId="371FFA66">
            <wp:extent cx="2695575" cy="2867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25" w:rsidRPr="00542425" w:rsidRDefault="00542425" w:rsidP="00542425">
      <w:pPr>
        <w:widowControl w:val="0"/>
        <w:spacing w:after="0" w:line="240" w:lineRule="auto"/>
        <w:ind w:left="113" w:right="40" w:firstLine="2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42425" w:rsidRPr="00542425" w:rsidRDefault="00542425" w:rsidP="00542425">
      <w:pPr>
        <w:widowControl w:val="0"/>
        <w:spacing w:after="0" w:line="240" w:lineRule="auto"/>
        <w:ind w:left="113" w:right="40" w:firstLine="2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42425" w:rsidRPr="00542425" w:rsidRDefault="00542425" w:rsidP="00542425">
      <w:pPr>
        <w:widowControl w:val="0"/>
        <w:spacing w:after="0" w:line="240" w:lineRule="auto"/>
        <w:ind w:left="113" w:right="40" w:firstLine="2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b/>
          <w:sz w:val="20"/>
          <w:szCs w:val="20"/>
        </w:rPr>
        <w:t xml:space="preserve">ОБЕСПЕЧЕНИЕ ЖИЛЬЕМ </w:t>
      </w:r>
    </w:p>
    <w:p w:rsidR="00542425" w:rsidRPr="00542425" w:rsidRDefault="00542425" w:rsidP="00542425">
      <w:pPr>
        <w:widowControl w:val="0"/>
        <w:spacing w:after="0" w:line="240" w:lineRule="auto"/>
        <w:ind w:left="113" w:right="40" w:firstLine="2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b/>
          <w:sz w:val="20"/>
          <w:szCs w:val="20"/>
        </w:rPr>
        <w:t>ПО ДОГОВОРУ СОЦИАЛЬНОГО НАЙМА</w:t>
      </w: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>Действующим жилищным законодательством предусмотрено предоставление по договорам социального найма жилья гражданам, признанным в установленном порядке малоимущими и нуждающимися в жилых помещениях.</w:t>
      </w: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>По общему правилу нуждающимися являются либо граждане, обеспеченные жильем меньше учетной нормы, либо граждане, которые вовсе не имеют в собственности или в найме жилых помещений и не являются членами семьи собственников или нанимателей жилых помещений.</w:t>
      </w: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 xml:space="preserve">Малоимущими признаются граждане, которые </w:t>
      </w: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</w:rPr>
        <w:t>исходя из своего имущественного положения не могут</w:t>
      </w:r>
      <w:proofErr w:type="gramEnd"/>
      <w:r w:rsidRPr="00542425">
        <w:rPr>
          <w:rFonts w:ascii="Times New Roman" w:eastAsia="Times New Roman" w:hAnsi="Times New Roman" w:cs="Times New Roman"/>
          <w:sz w:val="20"/>
          <w:szCs w:val="20"/>
        </w:rPr>
        <w:t xml:space="preserve"> за </w:t>
      </w:r>
      <w:r w:rsidRPr="0054242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счет собственных средств улучшить жилищные условия. </w:t>
      </w: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>В случае</w:t>
      </w: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542425">
        <w:rPr>
          <w:rFonts w:ascii="Times New Roman" w:eastAsia="Times New Roman" w:hAnsi="Times New Roman" w:cs="Times New Roman"/>
          <w:sz w:val="20"/>
          <w:szCs w:val="20"/>
        </w:rPr>
        <w:t xml:space="preserve"> если гражданин претендует на получение муниципальной квартиры по договору социального найма, ему следует:</w:t>
      </w: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 xml:space="preserve">1. Обратиться в орган местного самоуправления по месту жительства с заявлением о признании малоимущим. </w:t>
      </w: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 xml:space="preserve">К этому заявлению необходимо приложить: </w:t>
      </w: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 xml:space="preserve">- справку о составе семьи; </w:t>
      </w: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 xml:space="preserve">- справки о доходах за себя и всех членов семьи, полученные от работодателей, а также иные справки о получении доходов гражданином и членами его семьи; </w:t>
      </w: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 xml:space="preserve">- копии налоговых деклараций, поданных гражданином и членами его семьи, в случаях ведения предпринимательской деятельности; </w:t>
      </w: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>- документы, подтверждающие право собственности на недвижимое имущество, земельные участки, транспортные средства;</w:t>
      </w:r>
    </w:p>
    <w:p w:rsidR="00542425" w:rsidRPr="00542425" w:rsidRDefault="00542425" w:rsidP="00542425">
      <w:pPr>
        <w:widowControl w:val="0"/>
        <w:spacing w:before="2"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 xml:space="preserve">- кадастровые справки о кадастровой стоимости этих объектов недвижимости; </w:t>
      </w:r>
    </w:p>
    <w:p w:rsidR="00542425" w:rsidRPr="00542425" w:rsidRDefault="00542425" w:rsidP="00542425">
      <w:pPr>
        <w:widowControl w:val="0"/>
        <w:spacing w:before="2"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>- документы, подтверждающие рыночную стоимость находящихся в собственности транспортных средств.</w:t>
      </w:r>
    </w:p>
    <w:p w:rsidR="00542425" w:rsidRPr="00542425" w:rsidRDefault="00542425" w:rsidP="00542425">
      <w:pPr>
        <w:widowControl w:val="0"/>
        <w:spacing w:before="2"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>Результатом рассмотрения заявления при наличии законных оснований будет признание малоимущим и выдача соответствующей справки.</w:t>
      </w: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>2. Обратиться в орган местного самоуправления с заявлением о постановке на жилищный учет.</w:t>
      </w: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 xml:space="preserve">К этому заявлению по общему правилу прикладываются: </w:t>
      </w: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>- документы, удостоверяющие личность гражданина, а также членов его семьи;</w:t>
      </w:r>
    </w:p>
    <w:p w:rsidR="00542425" w:rsidRPr="00542425" w:rsidRDefault="00542425" w:rsidP="00542425">
      <w:pPr>
        <w:widowControl w:val="0"/>
        <w:spacing w:before="2"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>- выписка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542425" w:rsidRPr="00542425" w:rsidRDefault="00542425" w:rsidP="00542425">
      <w:pPr>
        <w:widowControl w:val="0"/>
        <w:spacing w:before="2"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>- 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542425" w:rsidRPr="00542425" w:rsidRDefault="00542425" w:rsidP="00542425">
      <w:pPr>
        <w:widowControl w:val="0"/>
        <w:spacing w:before="2"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 xml:space="preserve">- справка о признании </w:t>
      </w: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</w:rPr>
        <w:t>малоимущим</w:t>
      </w:r>
      <w:proofErr w:type="gramEnd"/>
      <w:r w:rsidRPr="0054242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2425" w:rsidRPr="00542425" w:rsidRDefault="00542425" w:rsidP="00542425">
      <w:pPr>
        <w:widowControl w:val="0"/>
        <w:spacing w:before="2"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 xml:space="preserve">3. При подтверждении факта нуждаемости, по решению местной администрации гражданин будет поставлен на соответствующий учет и обеспечен жилым помещением в порядке очереди. </w:t>
      </w: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>Право на внеочередное обеспечение жильем имеют отдельные категории инвалидов, страдающие заболеваниями, включенными в специальный перечень, а также лица, проживающие в аварийном жилье.</w:t>
      </w: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2425" w:rsidRPr="00542425" w:rsidRDefault="00542425" w:rsidP="00542425">
      <w:pPr>
        <w:widowControl w:val="0"/>
        <w:spacing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 xml:space="preserve">Отказ в постановке на жилищный учет или </w:t>
      </w: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</w:rPr>
        <w:t>длительное</w:t>
      </w:r>
      <w:proofErr w:type="gramEnd"/>
      <w:r w:rsidRPr="00542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</w:rPr>
        <w:t>непредоставление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</w:rPr>
        <w:t xml:space="preserve"> жилого помещения можно оспорить в суде либо обратиться с соответствующей жалобой в прокуратуру по месту жительства.</w:t>
      </w:r>
    </w:p>
    <w:p w:rsidR="00542425" w:rsidRPr="00542425" w:rsidRDefault="00542425" w:rsidP="00542425">
      <w:pPr>
        <w:widowControl w:val="0"/>
        <w:spacing w:before="2"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2425" w:rsidRPr="00542425" w:rsidRDefault="00542425" w:rsidP="00542425">
      <w:pPr>
        <w:widowControl w:val="0"/>
        <w:spacing w:before="2"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>Основные документы, регламентирующие вышеуказанные вопросы:</w:t>
      </w:r>
    </w:p>
    <w:p w:rsidR="00542425" w:rsidRPr="00542425" w:rsidRDefault="00542425" w:rsidP="00542425">
      <w:pPr>
        <w:widowControl w:val="0"/>
        <w:spacing w:before="2"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>- Жилищный кодекс РФ</w:t>
      </w:r>
    </w:p>
    <w:p w:rsidR="00542425" w:rsidRPr="00542425" w:rsidRDefault="00542425" w:rsidP="00542425">
      <w:pPr>
        <w:widowControl w:val="0"/>
        <w:spacing w:before="2"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>- Закон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542425" w:rsidRPr="00542425" w:rsidRDefault="00542425" w:rsidP="00542425">
      <w:pPr>
        <w:widowControl w:val="0"/>
        <w:spacing w:before="2" w:after="0" w:line="240" w:lineRule="auto"/>
        <w:ind w:left="113" w:right="40" w:firstLine="45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>- Постановление Губернатора Новосибирской области от 26.12.2005 № 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</w:t>
      </w:r>
    </w:p>
    <w:p w:rsidR="00542425" w:rsidRPr="00542425" w:rsidRDefault="00542425" w:rsidP="00542425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b/>
          <w:sz w:val="20"/>
          <w:szCs w:val="20"/>
        </w:rPr>
        <w:t xml:space="preserve">Прокуратура Новосибирской области </w:t>
      </w:r>
      <w:r w:rsidRPr="00542425">
        <w:rPr>
          <w:rFonts w:ascii="Times New Roman" w:eastAsia="Times New Roman" w:hAnsi="Times New Roman" w:cs="Times New Roman"/>
          <w:sz w:val="20"/>
          <w:szCs w:val="20"/>
        </w:rPr>
        <w:t>630099, г. Новосибирск, ул. Каменская, 20а</w:t>
      </w:r>
    </w:p>
    <w:p w:rsidR="00542425" w:rsidRPr="00542425" w:rsidRDefault="00542425" w:rsidP="00542425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sz w:val="20"/>
          <w:szCs w:val="20"/>
        </w:rPr>
        <w:t>тел. (383) 210-28-15 (дежурный прокурор)</w:t>
      </w:r>
    </w:p>
    <w:p w:rsidR="00542425" w:rsidRPr="00542425" w:rsidRDefault="00542425" w:rsidP="00542425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425">
        <w:rPr>
          <w:rFonts w:ascii="Times New Roman" w:eastAsia="Times New Roman" w:hAnsi="Times New Roman" w:cs="Times New Roman"/>
          <w:b/>
          <w:color w:val="004490"/>
          <w:spacing w:val="-2"/>
          <w:sz w:val="20"/>
          <w:szCs w:val="20"/>
        </w:rPr>
        <w:t>www.epp.genproc.gov.ru/web/proc_54</w:t>
      </w:r>
    </w:p>
    <w:p w:rsidR="00F72400" w:rsidRDefault="00F72400" w:rsidP="00F72400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542425" w:rsidRPr="00542425" w:rsidTr="003F01F7">
        <w:trPr>
          <w:trHeight w:val="80"/>
        </w:trPr>
        <w:tc>
          <w:tcPr>
            <w:tcW w:w="9142" w:type="dxa"/>
          </w:tcPr>
          <w:p w:rsidR="00542425" w:rsidRPr="00542425" w:rsidRDefault="00542425" w:rsidP="0054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542425" w:rsidRPr="00542425" w:rsidRDefault="00542425" w:rsidP="0054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МЕРЕТСКОГО  СЕЛЬСОВЕТА</w:t>
            </w:r>
          </w:p>
          <w:p w:rsidR="00542425" w:rsidRPr="00542425" w:rsidRDefault="00542425" w:rsidP="0054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4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54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542425" w:rsidRPr="00542425" w:rsidRDefault="00542425" w:rsidP="0054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2425" w:rsidRPr="00542425" w:rsidTr="003F01F7">
        <w:tc>
          <w:tcPr>
            <w:tcW w:w="9142" w:type="dxa"/>
            <w:hideMark/>
          </w:tcPr>
          <w:p w:rsidR="00542425" w:rsidRPr="00542425" w:rsidRDefault="00542425" w:rsidP="0054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ПОСТАНОВЛЕНИЕ</w:t>
            </w:r>
          </w:p>
        </w:tc>
      </w:tr>
    </w:tbl>
    <w:p w:rsidR="00542425" w:rsidRPr="00542425" w:rsidRDefault="00102439" w:rsidP="001024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</w:t>
      </w:r>
      <w:r w:rsidR="00542425" w:rsidRPr="005424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с. </w:t>
      </w:r>
      <w:proofErr w:type="gramStart"/>
      <w:r w:rsidR="00542425" w:rsidRPr="005424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Мереть</w:t>
      </w:r>
      <w:proofErr w:type="gramEnd"/>
    </w:p>
    <w:p w:rsidR="00542425" w:rsidRPr="00542425" w:rsidRDefault="00542425" w:rsidP="00542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425" w:rsidRPr="00542425" w:rsidRDefault="00542425" w:rsidP="00542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425" w:rsidRPr="00542425" w:rsidRDefault="00542425" w:rsidP="00542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12.05.2025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№ 63</w:t>
      </w:r>
    </w:p>
    <w:p w:rsidR="00542425" w:rsidRPr="00542425" w:rsidRDefault="00542425" w:rsidP="00542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425" w:rsidRPr="00542425" w:rsidRDefault="00542425" w:rsidP="00542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425" w:rsidRPr="00542425" w:rsidRDefault="00542425" w:rsidP="0054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Порядка осуществления казначейского сопровождения средств, </w:t>
      </w:r>
      <w:r w:rsidRPr="0054242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предоставляемых из бюджета</w:t>
      </w: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</w:t>
      </w:r>
    </w:p>
    <w:p w:rsidR="00542425" w:rsidRPr="00542425" w:rsidRDefault="00542425" w:rsidP="00542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425" w:rsidRPr="00542425" w:rsidRDefault="00542425" w:rsidP="00542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425" w:rsidRPr="00542425" w:rsidRDefault="00542425" w:rsidP="0054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</w:t>
      </w:r>
      <w:r w:rsidRPr="0054242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Бюджетным кодексом Российской Федерации</w:t>
      </w: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администрация </w:t>
      </w: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</w:t>
      </w:r>
    </w:p>
    <w:p w:rsidR="00542425" w:rsidRPr="00542425" w:rsidRDefault="00542425" w:rsidP="00542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ПОСТАНОВЛЯЕТ:</w:t>
      </w:r>
    </w:p>
    <w:p w:rsidR="00542425" w:rsidRPr="00542425" w:rsidRDefault="00542425" w:rsidP="00542425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Порядок осуществления казначейского сопровождения средств, </w:t>
      </w:r>
      <w:r w:rsidRPr="0054242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предоставляемых из бюджета</w:t>
      </w: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согласно приложению.</w:t>
      </w:r>
    </w:p>
    <w:p w:rsidR="00542425" w:rsidRPr="00542425" w:rsidRDefault="00542425" w:rsidP="0054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2. </w:t>
      </w:r>
      <w:r w:rsidRPr="00542425">
        <w:rPr>
          <w:rFonts w:ascii="Times New Roman" w:eastAsia="Times New Roman" w:hAnsi="Times New Roman" w:cs="Times New Roman"/>
          <w:sz w:val="20"/>
          <w:szCs w:val="20"/>
        </w:rPr>
        <w:t> Опубликовать настоящее постановление в информационном бюллетене «</w:t>
      </w: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</w:rPr>
        <w:t>Меретский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</w:rPr>
        <w:t>Меретского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</w:rPr>
        <w:t>Сузунского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</w:t>
      </w:r>
      <w:r w:rsidRPr="00542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42425" w:rsidRPr="00542425" w:rsidRDefault="00542425" w:rsidP="0054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425" w:rsidRPr="00542425" w:rsidRDefault="00542425" w:rsidP="0054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542425" w:rsidRPr="00542425" w:rsidRDefault="00542425" w:rsidP="0054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А.Ю. Дерябин</w:t>
      </w:r>
    </w:p>
    <w:p w:rsidR="00542425" w:rsidRPr="00542425" w:rsidRDefault="00542425" w:rsidP="0054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425" w:rsidRPr="00542425" w:rsidRDefault="00542425" w:rsidP="0054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425" w:rsidRPr="00542425" w:rsidRDefault="00542425" w:rsidP="0054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425" w:rsidRPr="00542425" w:rsidRDefault="00542425" w:rsidP="005424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425" w:rsidRPr="00542425" w:rsidRDefault="00542425" w:rsidP="00542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542425" w:rsidRPr="00542425" w:rsidRDefault="00542425" w:rsidP="005424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542425" w:rsidRPr="00542425" w:rsidRDefault="00542425" w:rsidP="005424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542425" w:rsidRPr="00542425" w:rsidRDefault="00542425" w:rsidP="005424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542425" w:rsidRPr="00542425" w:rsidRDefault="00542425" w:rsidP="005424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542425" w:rsidRPr="00542425" w:rsidRDefault="00542425" w:rsidP="005424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______2025 года № ____</w:t>
      </w:r>
    </w:p>
    <w:p w:rsidR="00542425" w:rsidRPr="00542425" w:rsidRDefault="00542425" w:rsidP="0054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425" w:rsidRPr="00542425" w:rsidRDefault="00542425" w:rsidP="0054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425" w:rsidRPr="00542425" w:rsidRDefault="00542425" w:rsidP="0054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425" w:rsidRPr="00542425" w:rsidRDefault="00542425" w:rsidP="0054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Порядок </w:t>
      </w:r>
    </w:p>
    <w:p w:rsidR="00542425" w:rsidRPr="00542425" w:rsidRDefault="00542425" w:rsidP="0054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осуществления казначейского сопровождения средств, </w:t>
      </w:r>
      <w:r w:rsidRPr="005424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предоставляемых из бюджета</w:t>
      </w:r>
      <w:r w:rsidRPr="005424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5424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Меретского</w:t>
      </w:r>
      <w:proofErr w:type="spellEnd"/>
      <w:r w:rsidRPr="005424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сельсовета </w:t>
      </w:r>
      <w:proofErr w:type="spellStart"/>
      <w:r w:rsidRPr="005424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Сузунского</w:t>
      </w:r>
      <w:proofErr w:type="spellEnd"/>
      <w:r w:rsidRPr="005424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Новосибирской области</w:t>
      </w:r>
    </w:p>
    <w:p w:rsidR="00542425" w:rsidRPr="00542425" w:rsidRDefault="00542425" w:rsidP="0054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Настоящий Порядок устанавливает правила осуществления финансовым органом администрации </w:t>
      </w: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(далее – финансовый орган) казначейского сопровождения средств, предоставляемых участникам казначейского сопровождения из местного бюджета, определенных в соответствии со статьей 242.26 Бюджетного кодекса Российской Федерации (далее - целевые средства, участник казначейского сопровождения) на основании:</w:t>
      </w:r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обеспечения</w:t>
      </w:r>
      <w:proofErr w:type="gram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абзацах втором и третьем настоящего пункта (далее - контракт (договор).</w:t>
      </w:r>
      <w:proofErr w:type="gramEnd"/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3. Муниципальные контракты, договоры (соглашения), контракты (договоры) должны содержать, в том числе положения:</w:t>
      </w:r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 открытии в финансовом органе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финансового органа участникам казначейского сопровождения, установленном финансовым органом</w:t>
      </w:r>
      <w:r w:rsidRPr="00542425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 xml:space="preserve"> </w:t>
      </w:r>
      <w:r w:rsidRPr="00542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(действие настоящего абзаца  в части открытия лицевых счетов участника казначейского сопровождения поставщикам (подрядчикам, исполнителям) по контрактам (договорам) при </w:t>
      </w:r>
      <w:r w:rsidRPr="00542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осуществлении расчетов в соответствии с </w:t>
      </w:r>
      <w:hyperlink r:id="rId11" w:anchor="/document/410629720/entry/152" w:history="1">
        <w:r w:rsidRPr="00542425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частями 2</w:t>
        </w:r>
        <w:proofErr w:type="gramEnd"/>
      </w:hyperlink>
      <w:r w:rsidRPr="00542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hyperlink r:id="rId12" w:anchor="/document/410629720/entry/153" w:history="1">
        <w:proofErr w:type="gramStart"/>
        <w:r w:rsidRPr="00542425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3</w:t>
        </w:r>
      </w:hyperlink>
      <w:r w:rsidRPr="00542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</w:t>
      </w:r>
      <w:hyperlink r:id="rId13" w:anchor="/document/410629720/entry/156" w:history="1">
        <w:r w:rsidRPr="00542425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6 статьи 15</w:t>
        </w:r>
      </w:hyperlink>
      <w:r w:rsidRPr="00542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Федерального закона от 29 октября 2024 г. N 367-ФЗ) приостановлено с 1 января 2025 г. до 1 января 2026 г.);</w:t>
      </w:r>
      <w:proofErr w:type="gramEnd"/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- о предоставлении в финансовый орган документов, установленных порядком осуществления финансовым органом санкционирования операций со средствами участников казначейского сопровождения при казначейском сопровождении целевых средств, утвержденным финансовым органом, в соответствии с пунктом 5 статьи 242.23 Бюджетного кодекса Российской Федерации (далее - порядок санкционирования);</w:t>
      </w:r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- о соблюдении запретов на перечисление сре</w:t>
      </w: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с л</w:t>
      </w:r>
      <w:proofErr w:type="gram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  <w:proofErr w:type="gramEnd"/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 по Новосибирской области </w:t>
      </w: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т(</w:t>
      </w:r>
      <w:proofErr w:type="gram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финансовым органом.</w:t>
      </w:r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5. При открытии в финансовом органе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6. Операции с целевыми средствами, отраженными на лицевых счетах, проводятся после осуществления финансовым органом санкционирования расходов в соответствии с порядком санкционирования.</w:t>
      </w:r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7. При казначейском сопровождении ведение и использование лицевого счета (режим лицевого счета), на котором осуществляются операции, указанные в пункте 4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</w:t>
      </w: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с л</w:t>
      </w:r>
      <w:proofErr w:type="gram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ицевого счета.</w:t>
      </w:r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 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8. Финансовый орган осуществляет расширенное казначейское сопровождение целевых сре</w:t>
      </w: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дств в </w:t>
      </w:r>
      <w:r w:rsidRPr="0054242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сл</w:t>
      </w:r>
      <w:proofErr w:type="gramEnd"/>
      <w:r w:rsidRPr="0054242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учаях, определенных правовым актом Правительства Российской Федерации, и </w:t>
      </w:r>
      <w:hyperlink r:id="rId14" w:anchor="/document/403118889/entry/2000" w:history="1">
        <w:r w:rsidRPr="00542425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shd w:val="clear" w:color="auto" w:fill="FFFFFF"/>
            <w:lang w:eastAsia="ru-RU"/>
          </w:rPr>
          <w:t>порядке</w:t>
        </w:r>
      </w:hyperlink>
      <w:r w:rsidRPr="0054242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установленном Правительством Российской Федерации, вправе осуществлять расширенное казначейское сопровождение средств, указанных в </w:t>
      </w:r>
      <w:hyperlink r:id="rId15" w:anchor="/document/12112604/entry/2422611" w:history="1">
        <w:r w:rsidRPr="00542425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shd w:val="clear" w:color="auto" w:fill="FFFFFF"/>
            <w:lang w:eastAsia="ru-RU"/>
          </w:rPr>
          <w:t>подпункте 1 пункта 1 статьи 242.26</w:t>
        </w:r>
      </w:hyperlink>
      <w:r w:rsidRPr="00542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Бюджетного кодекса РФ.</w:t>
      </w:r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</w:t>
      </w: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казначейском сопровождении обмен документами между финансовым органом,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</w:t>
      </w: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</w:t>
      </w:r>
      <w:proofErr w:type="gram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</w:t>
      </w: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финансовым органом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proofErr w:type="gramEnd"/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пр</w:t>
      </w:r>
      <w:proofErr w:type="gram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13. </w:t>
      </w: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Перечисление субсидий участникам казначейского сопровождения с лицевых счетов, указанных в пункте 12 настоящего Порядка, на соответствующие лицевые счета, открытые в финансовом органе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финансовыми органом, в пределах суммы, необходимой для оплаты денежных обязательств</w:t>
      </w:r>
      <w:proofErr w:type="gram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расходам участника казначейского сопровождения, источником финансового обеспечения которых являются субсидии.</w:t>
      </w:r>
    </w:p>
    <w:p w:rsidR="00542425" w:rsidRPr="00542425" w:rsidRDefault="00542425" w:rsidP="00542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 </w:t>
      </w: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пункте 12 настоящего Порядка, осуществляются не позднее 2-го рабочего дня, следующего за днем представления участником казначейского сопровождения в финансовый орган распоряжений для оплаты денежных обязательств участника казначейского сопровождения после их проверки в соответствии с порядком санкционирования</w:t>
      </w:r>
      <w:proofErr w:type="gramEnd"/>
    </w:p>
    <w:p w:rsidR="00542425" w:rsidRPr="00F72400" w:rsidRDefault="00542425" w:rsidP="00F72400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542425" w:rsidRPr="00542425" w:rsidTr="003F01F7">
        <w:trPr>
          <w:trHeight w:val="80"/>
        </w:trPr>
        <w:tc>
          <w:tcPr>
            <w:tcW w:w="9142" w:type="dxa"/>
          </w:tcPr>
          <w:p w:rsidR="00542425" w:rsidRPr="00542425" w:rsidRDefault="00542425" w:rsidP="0054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542425" w:rsidRPr="00542425" w:rsidRDefault="00542425" w:rsidP="0054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МЕРЕТСКОГО  СЕЛЬСОВЕТА</w:t>
            </w:r>
          </w:p>
          <w:p w:rsidR="00542425" w:rsidRPr="00542425" w:rsidRDefault="00542425" w:rsidP="0054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4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54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542425" w:rsidRPr="00542425" w:rsidRDefault="00542425" w:rsidP="0054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2425" w:rsidRPr="00542425" w:rsidTr="003F01F7">
        <w:tc>
          <w:tcPr>
            <w:tcW w:w="9142" w:type="dxa"/>
            <w:hideMark/>
          </w:tcPr>
          <w:p w:rsidR="00542425" w:rsidRPr="00542425" w:rsidRDefault="00542425" w:rsidP="001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4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ПОСТАНОВЛЕНИЕ</w:t>
            </w:r>
          </w:p>
        </w:tc>
      </w:tr>
    </w:tbl>
    <w:p w:rsidR="00542425" w:rsidRPr="00542425" w:rsidRDefault="00542425" w:rsidP="005424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</w:t>
      </w:r>
      <w:r w:rsidRPr="005424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с. </w:t>
      </w:r>
      <w:proofErr w:type="gramStart"/>
      <w:r w:rsidRPr="005424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Мереть</w:t>
      </w:r>
      <w:proofErr w:type="gramEnd"/>
    </w:p>
    <w:p w:rsidR="00542425" w:rsidRPr="00542425" w:rsidRDefault="00542425" w:rsidP="00542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425" w:rsidRPr="00542425" w:rsidRDefault="00542425" w:rsidP="00542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425" w:rsidRPr="00542425" w:rsidRDefault="00542425" w:rsidP="00542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23.05.2025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№ 64</w:t>
      </w:r>
      <w:bookmarkStart w:id="0" w:name="_GoBack"/>
      <w:bookmarkEnd w:id="0"/>
    </w:p>
    <w:p w:rsidR="00542425" w:rsidRPr="00542425" w:rsidRDefault="00542425" w:rsidP="0054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425" w:rsidRPr="00542425" w:rsidRDefault="00542425" w:rsidP="0054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425" w:rsidRPr="00542425" w:rsidRDefault="00542425" w:rsidP="0054242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от 06.02.2025 № 12 «</w:t>
      </w:r>
      <w:r w:rsidRPr="005424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принятии Кодекса этики и служебного поведения муниципальных служащих администрации </w:t>
      </w:r>
      <w:proofErr w:type="spellStart"/>
      <w:r w:rsidRPr="005424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Меретского</w:t>
      </w:r>
      <w:proofErr w:type="spellEnd"/>
      <w:r w:rsidRPr="005424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</w:t>
      </w:r>
      <w:proofErr w:type="spellStart"/>
      <w:r w:rsidRPr="005424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Сузунского</w:t>
      </w:r>
      <w:proofErr w:type="spellEnd"/>
      <w:r w:rsidRPr="005424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района Новосибирской области</w:t>
      </w: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542425" w:rsidRPr="00542425" w:rsidRDefault="00542425" w:rsidP="005424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2425" w:rsidRPr="00542425" w:rsidRDefault="00542425" w:rsidP="005424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2425" w:rsidRPr="00542425" w:rsidRDefault="00542425" w:rsidP="00542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</w:t>
      </w:r>
    </w:p>
    <w:p w:rsidR="00542425" w:rsidRPr="00542425" w:rsidRDefault="00542425" w:rsidP="0054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ПОСТАНОВЛЯЕТ:</w:t>
      </w:r>
    </w:p>
    <w:p w:rsidR="00542425" w:rsidRPr="00542425" w:rsidRDefault="00542425" w:rsidP="00542425">
      <w:pPr>
        <w:numPr>
          <w:ilvl w:val="0"/>
          <w:numId w:val="29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постановление администрации Новоникольского сельсовета </w:t>
      </w: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от 06.02.2025 № 12 «</w:t>
      </w:r>
      <w:r w:rsidRPr="005424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принятии Кодекса этики и служебного поведения муниципальных служащих администрации </w:t>
      </w:r>
      <w:proofErr w:type="spellStart"/>
      <w:r w:rsidRPr="005424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Меретского</w:t>
      </w:r>
      <w:proofErr w:type="spellEnd"/>
      <w:r w:rsidRPr="005424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</w:t>
      </w:r>
      <w:proofErr w:type="spellStart"/>
      <w:r w:rsidRPr="005424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Сузунского</w:t>
      </w:r>
      <w:proofErr w:type="spellEnd"/>
      <w:r w:rsidRPr="005424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района Новосибирской области</w:t>
      </w: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» следующие изменения:</w:t>
      </w:r>
    </w:p>
    <w:p w:rsidR="00542425" w:rsidRPr="00542425" w:rsidRDefault="00542425" w:rsidP="00542425">
      <w:pPr>
        <w:numPr>
          <w:ilvl w:val="1"/>
          <w:numId w:val="29"/>
        </w:numPr>
        <w:tabs>
          <w:tab w:val="left" w:pos="709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5424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Кодексе этики и служебного поведения муниципальных служащих администрации </w:t>
      </w:r>
      <w:proofErr w:type="spellStart"/>
      <w:r w:rsidRPr="005424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Меретского</w:t>
      </w:r>
      <w:proofErr w:type="spellEnd"/>
      <w:r w:rsidRPr="005424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</w:t>
      </w:r>
      <w:proofErr w:type="spellStart"/>
      <w:r w:rsidRPr="005424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Сузунского</w:t>
      </w:r>
      <w:proofErr w:type="spellEnd"/>
      <w:r w:rsidRPr="005424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района Новосибирской области:</w:t>
      </w:r>
    </w:p>
    <w:p w:rsidR="00542425" w:rsidRPr="00542425" w:rsidRDefault="00542425" w:rsidP="00542425">
      <w:pPr>
        <w:numPr>
          <w:ilvl w:val="2"/>
          <w:numId w:val="29"/>
        </w:numPr>
        <w:tabs>
          <w:tab w:val="left" w:pos="709"/>
          <w:tab w:val="left" w:pos="170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Подпункт «г» пункта 11 изложить в следующей редакции:</w:t>
      </w:r>
    </w:p>
    <w:p w:rsidR="00542425" w:rsidRPr="00542425" w:rsidRDefault="00542425" w:rsidP="00542425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«г)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</w:t>
      </w: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</w:t>
      </w: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;»</w:t>
      </w:r>
      <w:proofErr w:type="gram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42425" w:rsidRPr="00542425" w:rsidRDefault="00542425" w:rsidP="00542425">
      <w:pPr>
        <w:numPr>
          <w:ilvl w:val="2"/>
          <w:numId w:val="29"/>
        </w:numPr>
        <w:tabs>
          <w:tab w:val="left" w:pos="709"/>
          <w:tab w:val="left" w:pos="170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Подпункт «з» пункта 11 изложить в следующей редакции:</w:t>
      </w:r>
    </w:p>
    <w:p w:rsidR="00542425" w:rsidRPr="00542425" w:rsidRDefault="00542425" w:rsidP="00542425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«з)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</w:t>
      </w:r>
      <w:proofErr w:type="gram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;»</w:t>
      </w:r>
      <w:proofErr w:type="gram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42425" w:rsidRPr="00542425" w:rsidRDefault="00542425" w:rsidP="005424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542425">
        <w:rPr>
          <w:rFonts w:ascii="Times New Roman" w:eastAsia="Times New Roman" w:hAnsi="Times New Roman" w:cs="Times New Roman"/>
          <w:sz w:val="20"/>
          <w:szCs w:val="20"/>
        </w:rPr>
        <w:t> Опубликовать настоящее постановление в информационном бюллетене «</w:t>
      </w: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</w:rPr>
        <w:t>Меретский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</w:rPr>
        <w:t>Меретского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</w:rPr>
        <w:t>Сузунского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</w:t>
      </w:r>
      <w:r w:rsidRPr="00542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42425" w:rsidRPr="00542425" w:rsidRDefault="00542425" w:rsidP="0054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425" w:rsidRPr="00542425" w:rsidRDefault="00542425" w:rsidP="0054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425" w:rsidRPr="00542425" w:rsidRDefault="00542425" w:rsidP="00542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</w:p>
    <w:p w:rsidR="00102439" w:rsidRDefault="00542425" w:rsidP="00542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А.Ю. Дерябин   </w:t>
      </w:r>
    </w:p>
    <w:p w:rsidR="00102439" w:rsidRPr="00102439" w:rsidRDefault="00102439" w:rsidP="00542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439" w:rsidRPr="00102439" w:rsidRDefault="00102439" w:rsidP="001024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02439">
        <w:rPr>
          <w:rFonts w:ascii="Times New Roman" w:hAnsi="Times New Roman"/>
          <w:b/>
          <w:sz w:val="20"/>
          <w:szCs w:val="20"/>
        </w:rPr>
        <w:t>СОВЕТ  ДЕПУТАТОВ</w:t>
      </w:r>
    </w:p>
    <w:p w:rsidR="00102439" w:rsidRPr="00102439" w:rsidRDefault="00102439" w:rsidP="001024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02439">
        <w:rPr>
          <w:rFonts w:ascii="Times New Roman" w:hAnsi="Times New Roman"/>
          <w:b/>
          <w:sz w:val="20"/>
          <w:szCs w:val="20"/>
        </w:rPr>
        <w:t>МЕРЕТСКОГО СЕЛЬСОВЕТА</w:t>
      </w:r>
    </w:p>
    <w:p w:rsidR="00102439" w:rsidRPr="00102439" w:rsidRDefault="00102439" w:rsidP="001024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102439">
        <w:rPr>
          <w:rFonts w:ascii="Times New Roman" w:hAnsi="Times New Roman"/>
          <w:b/>
          <w:sz w:val="20"/>
          <w:szCs w:val="20"/>
        </w:rPr>
        <w:t>Сузунский</w:t>
      </w:r>
      <w:proofErr w:type="spellEnd"/>
      <w:r w:rsidRPr="00102439">
        <w:rPr>
          <w:rFonts w:ascii="Times New Roman" w:hAnsi="Times New Roman"/>
          <w:b/>
          <w:sz w:val="20"/>
          <w:szCs w:val="20"/>
        </w:rPr>
        <w:t xml:space="preserve"> район Новосибирская область</w:t>
      </w:r>
    </w:p>
    <w:p w:rsidR="00102439" w:rsidRPr="00102439" w:rsidRDefault="00102439" w:rsidP="001024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02439" w:rsidRPr="00102439" w:rsidRDefault="00102439" w:rsidP="0010243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</w:t>
      </w:r>
      <w:r w:rsidRPr="00102439">
        <w:rPr>
          <w:rFonts w:ascii="Times New Roman" w:hAnsi="Times New Roman"/>
          <w:b/>
          <w:sz w:val="20"/>
          <w:szCs w:val="20"/>
        </w:rPr>
        <w:t>РЕШЕНИЕ</w:t>
      </w:r>
    </w:p>
    <w:p w:rsidR="00102439" w:rsidRPr="00102439" w:rsidRDefault="00102439" w:rsidP="001024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02439">
        <w:rPr>
          <w:rFonts w:ascii="Times New Roman" w:hAnsi="Times New Roman"/>
          <w:b/>
          <w:sz w:val="20"/>
          <w:szCs w:val="20"/>
        </w:rPr>
        <w:t>Пятьдесят пятой сессии шестого созыва</w:t>
      </w:r>
    </w:p>
    <w:p w:rsidR="00102439" w:rsidRPr="00102439" w:rsidRDefault="00102439" w:rsidP="001024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02439">
        <w:rPr>
          <w:rFonts w:ascii="Times New Roman" w:hAnsi="Times New Roman"/>
          <w:b/>
          <w:sz w:val="20"/>
          <w:szCs w:val="20"/>
        </w:rPr>
        <w:t xml:space="preserve">с. </w:t>
      </w:r>
      <w:proofErr w:type="gramStart"/>
      <w:r w:rsidRPr="00102439">
        <w:rPr>
          <w:rFonts w:ascii="Times New Roman" w:hAnsi="Times New Roman"/>
          <w:b/>
          <w:sz w:val="20"/>
          <w:szCs w:val="20"/>
        </w:rPr>
        <w:t>Мереть</w:t>
      </w:r>
      <w:proofErr w:type="gramEnd"/>
    </w:p>
    <w:p w:rsidR="00102439" w:rsidRPr="00102439" w:rsidRDefault="00102439" w:rsidP="001024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2439" w:rsidRPr="00102439" w:rsidRDefault="00102439" w:rsidP="001024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439">
        <w:rPr>
          <w:rFonts w:ascii="Times New Roman" w:eastAsia="Calibri" w:hAnsi="Times New Roman" w:cs="Times New Roman"/>
          <w:sz w:val="20"/>
          <w:szCs w:val="20"/>
        </w:rPr>
        <w:t>от 25.04.2025</w:t>
      </w:r>
      <w:r w:rsidRPr="00102439">
        <w:rPr>
          <w:rFonts w:ascii="Times New Roman" w:eastAsia="Calibri" w:hAnsi="Times New Roman" w:cs="Times New Roman"/>
          <w:sz w:val="20"/>
          <w:szCs w:val="20"/>
        </w:rPr>
        <w:tab/>
      </w:r>
      <w:r w:rsidRPr="00102439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</w:t>
      </w:r>
      <w:r w:rsidRPr="00102439">
        <w:rPr>
          <w:rFonts w:ascii="Times New Roman" w:eastAsia="Calibri" w:hAnsi="Times New Roman" w:cs="Times New Roman"/>
          <w:sz w:val="20"/>
          <w:szCs w:val="20"/>
        </w:rPr>
        <w:t xml:space="preserve">       № 250</w:t>
      </w:r>
    </w:p>
    <w:p w:rsidR="00102439" w:rsidRPr="00102439" w:rsidRDefault="00102439" w:rsidP="0010243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02439" w:rsidRPr="00102439" w:rsidRDefault="00102439" w:rsidP="0010243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02439" w:rsidRPr="00102439" w:rsidRDefault="00102439" w:rsidP="00102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 муниципальном правовом акта "О внесении </w:t>
      </w:r>
      <w:proofErr w:type="gramEnd"/>
    </w:p>
    <w:p w:rsidR="00102439" w:rsidRPr="00102439" w:rsidRDefault="00102439" w:rsidP="00102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 в Устав  сельского поселения </w:t>
      </w:r>
      <w:proofErr w:type="spellStart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</w:p>
    <w:p w:rsidR="00102439" w:rsidRPr="00102439" w:rsidRDefault="00102439" w:rsidP="00102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Новосибирской области"</w:t>
      </w:r>
    </w:p>
    <w:p w:rsidR="00102439" w:rsidRPr="00102439" w:rsidRDefault="00102439" w:rsidP="0010243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439" w:rsidRPr="00102439" w:rsidRDefault="00102439" w:rsidP="00102439">
      <w:pPr>
        <w:autoSpaceDE w:val="0"/>
        <w:autoSpaceDN w:val="0"/>
        <w:adjustRightInd w:val="0"/>
        <w:spacing w:after="0" w:line="240" w:lineRule="auto"/>
        <w:ind w:left="139" w:firstLine="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</w:t>
      </w:r>
      <w:proofErr w:type="spellStart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сельсовета </w:t>
      </w:r>
      <w:proofErr w:type="spellStart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муниципального района </w:t>
      </w:r>
      <w:r w:rsidRPr="001024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  <w:r w:rsidRPr="0010243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соответствие с действующим законодательством, Совет депутатов  </w:t>
      </w:r>
      <w:proofErr w:type="spellStart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Каргаполовского</w:t>
      </w:r>
      <w:proofErr w:type="spellEnd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сельсовета </w:t>
      </w:r>
      <w:proofErr w:type="spellStart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  <w:r w:rsidRPr="001024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  <w:r w:rsidRPr="0010243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102439" w:rsidRPr="00102439" w:rsidRDefault="00102439" w:rsidP="0010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РЕШИЛ:</w:t>
      </w:r>
    </w:p>
    <w:p w:rsidR="00102439" w:rsidRPr="00102439" w:rsidRDefault="00102439" w:rsidP="0010243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24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</w:t>
      </w:r>
      <w:proofErr w:type="gramStart"/>
      <w:r w:rsidRPr="001024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Принять муниципальный правовой акта «О</w:t>
      </w:r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внесении изменений    в Устав  сельского поселения </w:t>
      </w:r>
      <w:proofErr w:type="spellStart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муниципального   района Новосибирской области».</w:t>
      </w:r>
      <w:proofErr w:type="gramEnd"/>
    </w:p>
    <w:p w:rsidR="00102439" w:rsidRPr="00102439" w:rsidRDefault="00102439" w:rsidP="0010243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Настоящее Решение вступает в силу после его официального опубликования.  </w:t>
      </w:r>
    </w:p>
    <w:p w:rsidR="00102439" w:rsidRPr="00102439" w:rsidRDefault="00102439" w:rsidP="0010243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Решения возложить на главу  </w:t>
      </w:r>
      <w:proofErr w:type="spellStart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сельсовета </w:t>
      </w:r>
      <w:proofErr w:type="spellStart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области.</w:t>
      </w:r>
    </w:p>
    <w:p w:rsidR="00102439" w:rsidRPr="00102439" w:rsidRDefault="00102439" w:rsidP="00102439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2439" w:rsidRPr="00102439" w:rsidRDefault="00102439" w:rsidP="00102439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729" w:type="dxa"/>
        <w:tblInd w:w="215" w:type="dxa"/>
        <w:tblLook w:val="04A0" w:firstRow="1" w:lastRow="0" w:firstColumn="1" w:lastColumn="0" w:noHBand="0" w:noVBand="1"/>
      </w:tblPr>
      <w:tblGrid>
        <w:gridCol w:w="5334"/>
        <w:gridCol w:w="4395"/>
      </w:tblGrid>
      <w:tr w:rsidR="00102439" w:rsidRPr="00102439" w:rsidTr="003F01F7">
        <w:trPr>
          <w:trHeight w:val="2115"/>
        </w:trPr>
        <w:tc>
          <w:tcPr>
            <w:tcW w:w="5334" w:type="dxa"/>
          </w:tcPr>
          <w:p w:rsidR="00102439" w:rsidRPr="00102439" w:rsidRDefault="00102439" w:rsidP="00102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439">
              <w:rPr>
                <w:rFonts w:ascii="Times New Roman" w:hAnsi="Times New Roman" w:cs="Times New Roman"/>
                <w:sz w:val="20"/>
                <w:szCs w:val="20"/>
              </w:rPr>
              <w:t xml:space="preserve">Глава  </w:t>
            </w:r>
            <w:proofErr w:type="spellStart"/>
            <w:r w:rsidRPr="00102439">
              <w:rPr>
                <w:rFonts w:ascii="Times New Roman" w:hAnsi="Times New Roman" w:cs="Times New Roman"/>
                <w:sz w:val="20"/>
                <w:szCs w:val="20"/>
              </w:rPr>
              <w:t>Меретского</w:t>
            </w:r>
            <w:proofErr w:type="spellEnd"/>
            <w:r w:rsidRPr="00102439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</w:t>
            </w:r>
          </w:p>
          <w:p w:rsidR="00102439" w:rsidRPr="00102439" w:rsidRDefault="00102439" w:rsidP="00102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439">
              <w:rPr>
                <w:rFonts w:ascii="Times New Roman" w:hAnsi="Times New Roman" w:cs="Times New Roman"/>
                <w:sz w:val="20"/>
                <w:szCs w:val="20"/>
              </w:rPr>
              <w:t>Сузунского</w:t>
            </w:r>
            <w:proofErr w:type="spellEnd"/>
            <w:r w:rsidRPr="00102439">
              <w:rPr>
                <w:rFonts w:ascii="Times New Roman" w:hAnsi="Times New Roman" w:cs="Times New Roman"/>
                <w:sz w:val="20"/>
                <w:szCs w:val="20"/>
              </w:rPr>
              <w:t xml:space="preserve">  района</w:t>
            </w:r>
          </w:p>
          <w:p w:rsidR="00102439" w:rsidRPr="00102439" w:rsidRDefault="00102439" w:rsidP="00102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439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102439" w:rsidRPr="00102439" w:rsidRDefault="00102439" w:rsidP="00102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439" w:rsidRPr="00102439" w:rsidRDefault="00102439" w:rsidP="00102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439">
              <w:rPr>
                <w:rFonts w:ascii="Times New Roman" w:hAnsi="Times New Roman" w:cs="Times New Roman"/>
                <w:sz w:val="20"/>
                <w:szCs w:val="20"/>
              </w:rPr>
              <w:t xml:space="preserve">_________ </w:t>
            </w:r>
            <w:proofErr w:type="spellStart"/>
            <w:r w:rsidRPr="00102439">
              <w:rPr>
                <w:rFonts w:ascii="Times New Roman" w:hAnsi="Times New Roman" w:cs="Times New Roman"/>
                <w:sz w:val="20"/>
                <w:szCs w:val="20"/>
              </w:rPr>
              <w:t>А.Ю.Дерябин</w:t>
            </w:r>
            <w:proofErr w:type="spellEnd"/>
          </w:p>
          <w:p w:rsidR="00102439" w:rsidRPr="00102439" w:rsidRDefault="00102439" w:rsidP="00102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02439" w:rsidRPr="00102439" w:rsidRDefault="00102439" w:rsidP="00102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439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</w:t>
            </w:r>
          </w:p>
          <w:p w:rsidR="00102439" w:rsidRPr="00102439" w:rsidRDefault="00102439" w:rsidP="00102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439">
              <w:rPr>
                <w:rFonts w:ascii="Times New Roman" w:hAnsi="Times New Roman" w:cs="Times New Roman"/>
                <w:sz w:val="20"/>
                <w:szCs w:val="20"/>
              </w:rPr>
              <w:t>Меретского</w:t>
            </w:r>
            <w:proofErr w:type="spellEnd"/>
            <w:r w:rsidRPr="00102439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</w:t>
            </w:r>
          </w:p>
          <w:p w:rsidR="00102439" w:rsidRPr="00102439" w:rsidRDefault="00102439" w:rsidP="00102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439">
              <w:rPr>
                <w:rFonts w:ascii="Times New Roman" w:hAnsi="Times New Roman" w:cs="Times New Roman"/>
                <w:sz w:val="20"/>
                <w:szCs w:val="20"/>
              </w:rPr>
              <w:t>Сузунского</w:t>
            </w:r>
            <w:proofErr w:type="spellEnd"/>
            <w:r w:rsidRPr="00102439">
              <w:rPr>
                <w:rFonts w:ascii="Times New Roman" w:hAnsi="Times New Roman" w:cs="Times New Roman"/>
                <w:sz w:val="20"/>
                <w:szCs w:val="20"/>
              </w:rPr>
              <w:t xml:space="preserve">  района</w:t>
            </w:r>
          </w:p>
          <w:p w:rsidR="00102439" w:rsidRPr="00102439" w:rsidRDefault="00102439" w:rsidP="00102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439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102439" w:rsidRPr="00102439" w:rsidRDefault="00102439" w:rsidP="00102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439"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  <w:proofErr w:type="spellStart"/>
            <w:r w:rsidRPr="00102439">
              <w:rPr>
                <w:rFonts w:ascii="Times New Roman" w:hAnsi="Times New Roman" w:cs="Times New Roman"/>
                <w:sz w:val="20"/>
                <w:szCs w:val="20"/>
              </w:rPr>
              <w:t>О.Ю.Федоров</w:t>
            </w:r>
            <w:proofErr w:type="spellEnd"/>
          </w:p>
          <w:p w:rsidR="00102439" w:rsidRPr="00102439" w:rsidRDefault="00102439" w:rsidP="00102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2439" w:rsidRPr="00102439" w:rsidRDefault="00102439" w:rsidP="00102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439" w:rsidRPr="00102439" w:rsidRDefault="00102439" w:rsidP="00102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439" w:rsidRPr="00102439" w:rsidRDefault="00102439" w:rsidP="00102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439" w:rsidRPr="00102439" w:rsidRDefault="00102439" w:rsidP="00102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439" w:rsidRPr="00102439" w:rsidRDefault="00102439" w:rsidP="00102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439" w:rsidRPr="00102439" w:rsidRDefault="00102439" w:rsidP="00102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439" w:rsidRPr="00102439" w:rsidRDefault="00102439" w:rsidP="00102439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1024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риложение к решению </w:t>
      </w:r>
    </w:p>
    <w:p w:rsidR="00102439" w:rsidRPr="00102439" w:rsidRDefault="00102439" w:rsidP="00102439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024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55 сессии Совета депутатов</w:t>
      </w:r>
    </w:p>
    <w:p w:rsidR="00102439" w:rsidRPr="00102439" w:rsidRDefault="00102439" w:rsidP="00102439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1024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сельсовета</w:t>
      </w:r>
    </w:p>
    <w:p w:rsidR="00102439" w:rsidRPr="00102439" w:rsidRDefault="00102439" w:rsidP="00102439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24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района </w:t>
      </w:r>
    </w:p>
    <w:p w:rsidR="00102439" w:rsidRPr="00102439" w:rsidRDefault="00102439" w:rsidP="00102439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024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Новосибирской области </w:t>
      </w:r>
    </w:p>
    <w:p w:rsidR="00102439" w:rsidRPr="00102439" w:rsidRDefault="00102439" w:rsidP="00102439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024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   от 25.04.2025  года № 250 </w:t>
      </w:r>
    </w:p>
    <w:p w:rsidR="00102439" w:rsidRPr="00102439" w:rsidRDefault="00102439" w:rsidP="00102439">
      <w:pPr>
        <w:spacing w:after="12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2439" w:rsidRPr="00102439" w:rsidRDefault="00102439" w:rsidP="0010243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правовой акт</w:t>
      </w:r>
    </w:p>
    <w:p w:rsidR="00102439" w:rsidRPr="00102439" w:rsidRDefault="00102439" w:rsidP="001024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2439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  В УСТАВ СЕЛЬСКОГО  ПОСЕЛЕНИЯ МЕРЕТСКОГО СЕЛЬСОВЕТА СУЗУНСКОГО  МУНИЦИПАЛЬНОГО  РАЙОНА НОВОСИБИРСКОЙ ОБЛАСТИ</w:t>
      </w:r>
    </w:p>
    <w:p w:rsidR="00102439" w:rsidRPr="00102439" w:rsidRDefault="00102439" w:rsidP="001024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439" w:rsidRPr="00102439" w:rsidRDefault="00102439" w:rsidP="00102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0243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Статья 5. Вопросы местного значения</w:t>
      </w:r>
    </w:p>
    <w:p w:rsidR="00102439" w:rsidRPr="00102439" w:rsidRDefault="00102439" w:rsidP="00102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02439" w:rsidRPr="00102439" w:rsidRDefault="00102439" w:rsidP="0010243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024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 исключить пункт 5 части 1 следующего содержания:</w:t>
      </w:r>
    </w:p>
    <w:p w:rsidR="00102439" w:rsidRPr="00102439" w:rsidRDefault="00102439" w:rsidP="0010243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1024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1024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дорог и осуществления дорожной деятельности в соответствии с законодательством Российской Федерации</w:t>
      </w:r>
      <w:proofErr w:type="gramStart"/>
      <w:r w:rsidRPr="001024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;»</w:t>
      </w:r>
      <w:proofErr w:type="gramEnd"/>
      <w:r w:rsidRPr="001024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:rsidR="00102439" w:rsidRPr="00102439" w:rsidRDefault="00102439" w:rsidP="00102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02439" w:rsidRPr="00102439" w:rsidRDefault="00102439" w:rsidP="00102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0243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Статья 32 Полномочия администрации</w:t>
      </w:r>
    </w:p>
    <w:p w:rsidR="00102439" w:rsidRPr="00102439" w:rsidRDefault="00102439" w:rsidP="0010243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02439" w:rsidRPr="00102439" w:rsidRDefault="00102439" w:rsidP="0010243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024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2.1. исключить пункт 6 части 1 следующего содержания:</w:t>
      </w:r>
    </w:p>
    <w:p w:rsidR="00102439" w:rsidRPr="00102439" w:rsidRDefault="00102439" w:rsidP="0010243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1024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1024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дорог и осуществления дорожной деятельности в соответствии с законодательством Российской Федерации</w:t>
      </w:r>
      <w:proofErr w:type="gramStart"/>
      <w:r w:rsidRPr="001024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;»</w:t>
      </w:r>
      <w:proofErr w:type="gramEnd"/>
      <w:r w:rsidRPr="001024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542425" w:rsidRPr="00542425" w:rsidRDefault="00542425" w:rsidP="00542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p w:rsidR="00F72400" w:rsidRPr="00FF7537" w:rsidRDefault="00F72400" w:rsidP="00FF753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AEB" w:rsidRPr="00102439" w:rsidRDefault="0027715E" w:rsidP="001024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7715E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7118CE" w:rsidRPr="00B95E86" w:rsidRDefault="007118CE" w:rsidP="007118CE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 xml:space="preserve">Информационный бюллетень является внутренним документом администрации 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B95E8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B95E8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7118CE" w:rsidRPr="00B95E86" w:rsidRDefault="007118CE" w:rsidP="007118CE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 xml:space="preserve">Свои замечания и предложения по форме и содержанию информационного бюллетеня направлять  по адресу: с. </w:t>
      </w:r>
      <w:proofErr w:type="gramStart"/>
      <w:r w:rsidRPr="00B95E86">
        <w:rPr>
          <w:rFonts w:ascii="Times New Roman" w:hAnsi="Times New Roman" w:cs="Times New Roman"/>
          <w:sz w:val="24"/>
          <w:szCs w:val="24"/>
        </w:rPr>
        <w:t>Мереть</w:t>
      </w:r>
      <w:proofErr w:type="gramEnd"/>
      <w:r w:rsidRPr="00B95E86">
        <w:rPr>
          <w:rFonts w:ascii="Times New Roman" w:hAnsi="Times New Roman" w:cs="Times New Roman"/>
          <w:sz w:val="24"/>
          <w:szCs w:val="24"/>
        </w:rPr>
        <w:t xml:space="preserve">, ул. Чкалова 20 Администрация 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B95E8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7118CE" w:rsidRPr="00B95E86" w:rsidRDefault="007118CE" w:rsidP="007118CE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>Периодичность выхода бюллетеня «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B95E86">
        <w:rPr>
          <w:rFonts w:ascii="Times New Roman" w:hAnsi="Times New Roman" w:cs="Times New Roman"/>
          <w:sz w:val="24"/>
          <w:szCs w:val="24"/>
        </w:rPr>
        <w:t xml:space="preserve"> вестник» не реже</w:t>
      </w:r>
      <w:r w:rsidR="00FE727E">
        <w:rPr>
          <w:rFonts w:ascii="Times New Roman" w:hAnsi="Times New Roman" w:cs="Times New Roman"/>
          <w:sz w:val="24"/>
          <w:szCs w:val="24"/>
        </w:rPr>
        <w:t xml:space="preserve"> </w:t>
      </w:r>
      <w:r w:rsidRPr="00B95E86">
        <w:rPr>
          <w:rFonts w:ascii="Times New Roman" w:hAnsi="Times New Roman" w:cs="Times New Roman"/>
          <w:sz w:val="24"/>
          <w:szCs w:val="24"/>
        </w:rPr>
        <w:t xml:space="preserve">1 раза в месяц. </w:t>
      </w:r>
    </w:p>
    <w:p w:rsidR="007118CE" w:rsidRPr="00B95E86" w:rsidRDefault="007118CE" w:rsidP="007118CE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 xml:space="preserve">Тираж 10 экземпляров. Распространяется бесплатно,  </w:t>
      </w:r>
    </w:p>
    <w:p w:rsidR="007118CE" w:rsidRDefault="007118CE" w:rsidP="007118CE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 xml:space="preserve">отпечатано по адресу: НСО, 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Сузунский</w:t>
      </w:r>
      <w:proofErr w:type="spellEnd"/>
      <w:r w:rsidR="00FE727E">
        <w:rPr>
          <w:rFonts w:ascii="Times New Roman" w:hAnsi="Times New Roman" w:cs="Times New Roman"/>
          <w:sz w:val="24"/>
          <w:szCs w:val="24"/>
        </w:rPr>
        <w:t xml:space="preserve"> </w:t>
      </w:r>
      <w:r w:rsidRPr="00B95E86">
        <w:rPr>
          <w:rFonts w:ascii="Times New Roman" w:hAnsi="Times New Roman" w:cs="Times New Roman"/>
          <w:sz w:val="24"/>
          <w:szCs w:val="24"/>
        </w:rPr>
        <w:t>район,</w:t>
      </w:r>
      <w:r w:rsidR="00FE727E">
        <w:rPr>
          <w:rFonts w:ascii="Times New Roman" w:hAnsi="Times New Roman" w:cs="Times New Roman"/>
          <w:sz w:val="24"/>
          <w:szCs w:val="24"/>
        </w:rPr>
        <w:t xml:space="preserve"> </w:t>
      </w:r>
      <w:r w:rsidRPr="00B95E86">
        <w:rPr>
          <w:rFonts w:ascii="Times New Roman" w:hAnsi="Times New Roman" w:cs="Times New Roman"/>
          <w:sz w:val="24"/>
          <w:szCs w:val="24"/>
        </w:rPr>
        <w:t>с.</w:t>
      </w:r>
      <w:r w:rsidR="00FE727E">
        <w:rPr>
          <w:rFonts w:ascii="Times New Roman" w:hAnsi="Times New Roman" w:cs="Times New Roman"/>
          <w:sz w:val="24"/>
          <w:szCs w:val="24"/>
        </w:rPr>
        <w:t xml:space="preserve"> </w:t>
      </w:r>
      <w:r w:rsidRPr="00B95E86">
        <w:rPr>
          <w:rFonts w:ascii="Times New Roman" w:hAnsi="Times New Roman" w:cs="Times New Roman"/>
          <w:sz w:val="24"/>
          <w:szCs w:val="24"/>
        </w:rPr>
        <w:t>Мереть</w:t>
      </w:r>
      <w:proofErr w:type="gramStart"/>
      <w:r w:rsidRPr="00B95E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5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5E8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95E86">
        <w:rPr>
          <w:rFonts w:ascii="Times New Roman" w:hAnsi="Times New Roman" w:cs="Times New Roman"/>
          <w:sz w:val="24"/>
          <w:szCs w:val="24"/>
        </w:rPr>
        <w:t>л. Чкалова 20</w:t>
      </w:r>
    </w:p>
    <w:p w:rsidR="007118CE" w:rsidRPr="00B258D4" w:rsidRDefault="007118CE" w:rsidP="00B258D4">
      <w:pPr>
        <w:tabs>
          <w:tab w:val="left" w:pos="101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18CE" w:rsidRPr="00B258D4" w:rsidSect="00B258D4">
          <w:pgSz w:w="11906" w:h="16838"/>
          <w:pgMar w:top="1134" w:right="567" w:bottom="1134" w:left="1418" w:header="720" w:footer="720" w:gutter="0"/>
          <w:cols w:space="720"/>
        </w:sectPr>
      </w:pPr>
    </w:p>
    <w:p w:rsidR="00B258D4" w:rsidRPr="00B258D4" w:rsidRDefault="00B258D4" w:rsidP="00C20E56">
      <w:pPr>
        <w:widowControl w:val="0"/>
        <w:autoSpaceDE w:val="0"/>
        <w:autoSpaceDN w:val="0"/>
        <w:spacing w:line="240" w:lineRule="auto"/>
        <w:ind w:firstLine="709"/>
        <w:rPr>
          <w:sz w:val="24"/>
          <w:szCs w:val="24"/>
        </w:rPr>
      </w:pPr>
    </w:p>
    <w:sectPr w:rsidR="00B258D4" w:rsidRPr="00B258D4" w:rsidSect="00B258D4">
      <w:headerReference w:type="default" r:id="rId16"/>
      <w:footerReference w:type="default" r:id="rId1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408" w:rsidRDefault="00A06408" w:rsidP="00482DC6">
      <w:pPr>
        <w:spacing w:after="0" w:line="240" w:lineRule="auto"/>
      </w:pPr>
      <w:r>
        <w:separator/>
      </w:r>
    </w:p>
  </w:endnote>
  <w:endnote w:type="continuationSeparator" w:id="0">
    <w:p w:rsidR="00A06408" w:rsidRDefault="00A06408" w:rsidP="0048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400" w:rsidRDefault="00F724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4845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098"/>
      <w:gridCol w:w="7098"/>
    </w:tblGrid>
    <w:tr w:rsidR="00F72400" w:rsidTr="00482DC6">
      <w:trPr>
        <w:trHeight w:hRule="exact" w:val="1170"/>
        <w:tblCellSpacing w:w="5" w:type="nil"/>
      </w:trPr>
      <w:tc>
        <w:tcPr>
          <w:tcW w:w="25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400" w:rsidRDefault="00F7240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25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400" w:rsidRDefault="00F72400">
          <w:pPr>
            <w:pStyle w:val="ConsPlusNormal"/>
            <w:jc w:val="right"/>
          </w:pPr>
        </w:p>
      </w:tc>
    </w:tr>
  </w:tbl>
  <w:p w:rsidR="00F72400" w:rsidRDefault="00F724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408" w:rsidRDefault="00A06408" w:rsidP="00482DC6">
      <w:pPr>
        <w:spacing w:after="0" w:line="240" w:lineRule="auto"/>
      </w:pPr>
      <w:r>
        <w:separator/>
      </w:r>
    </w:p>
  </w:footnote>
  <w:footnote w:type="continuationSeparator" w:id="0">
    <w:p w:rsidR="00A06408" w:rsidRDefault="00A06408" w:rsidP="0048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050"/>
      <w:gridCol w:w="596"/>
      <w:gridCol w:w="5964"/>
    </w:tblGrid>
    <w:tr w:rsidR="00F72400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400" w:rsidRDefault="00F72400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400" w:rsidRDefault="00F7240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400" w:rsidRDefault="00F72400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72400" w:rsidRDefault="00F724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72400" w:rsidRDefault="00F72400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BC1272"/>
    <w:multiLevelType w:val="hybridMultilevel"/>
    <w:tmpl w:val="0E0E8A9C"/>
    <w:lvl w:ilvl="0" w:tplc="29CCC4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6700B"/>
    <w:multiLevelType w:val="hybridMultilevel"/>
    <w:tmpl w:val="6DD87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9F71FD"/>
    <w:multiLevelType w:val="hybridMultilevel"/>
    <w:tmpl w:val="AFEC7D3A"/>
    <w:lvl w:ilvl="0" w:tplc="B9F445A8">
      <w:start w:val="1"/>
      <w:numFmt w:val="decimal"/>
      <w:lvlText w:val="%1."/>
      <w:lvlJc w:val="left"/>
      <w:pPr>
        <w:ind w:left="206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23A826D9"/>
    <w:multiLevelType w:val="hybridMultilevel"/>
    <w:tmpl w:val="DED8B9CE"/>
    <w:lvl w:ilvl="0" w:tplc="6A36F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3E1B6D"/>
    <w:multiLevelType w:val="multilevel"/>
    <w:tmpl w:val="C5DE7562"/>
    <w:lvl w:ilvl="0">
      <w:start w:val="1"/>
      <w:numFmt w:val="decimal"/>
      <w:lvlText w:val="%1."/>
      <w:lvlJc w:val="left"/>
      <w:pPr>
        <w:ind w:left="1485" w:hanging="945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6">
    <w:nsid w:val="259578D0"/>
    <w:multiLevelType w:val="multilevel"/>
    <w:tmpl w:val="417EEF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7">
    <w:nsid w:val="2A996A02"/>
    <w:multiLevelType w:val="hybridMultilevel"/>
    <w:tmpl w:val="6798A89C"/>
    <w:lvl w:ilvl="0" w:tplc="0066AB5C">
      <w:start w:val="1"/>
      <w:numFmt w:val="bullet"/>
      <w:pStyle w:val="0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0D6CC8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39CE4BB1"/>
    <w:multiLevelType w:val="multilevel"/>
    <w:tmpl w:val="174AC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3D077F8F"/>
    <w:multiLevelType w:val="multilevel"/>
    <w:tmpl w:val="358CA2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3EFC1BA1"/>
    <w:multiLevelType w:val="hybridMultilevel"/>
    <w:tmpl w:val="A67E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F1A83"/>
    <w:multiLevelType w:val="hybridMultilevel"/>
    <w:tmpl w:val="7DB4EF64"/>
    <w:lvl w:ilvl="0" w:tplc="975E8D9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71AB21C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D168026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AC8591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6ECBF3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DD3CEADA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603A0BC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5B22A1E8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6D05DC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44E16A5"/>
    <w:multiLevelType w:val="multilevel"/>
    <w:tmpl w:val="36BC51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2160"/>
      </w:pPr>
      <w:rPr>
        <w:rFonts w:hint="default"/>
      </w:rPr>
    </w:lvl>
  </w:abstractNum>
  <w:abstractNum w:abstractNumId="16">
    <w:nsid w:val="44507357"/>
    <w:multiLevelType w:val="multilevel"/>
    <w:tmpl w:val="278C81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46F2030D"/>
    <w:multiLevelType w:val="hybridMultilevel"/>
    <w:tmpl w:val="7130B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9">
    <w:nsid w:val="557D6C21"/>
    <w:multiLevelType w:val="hybridMultilevel"/>
    <w:tmpl w:val="0BAE8DEE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C842E0"/>
    <w:multiLevelType w:val="hybridMultilevel"/>
    <w:tmpl w:val="652A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2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63EE63C2"/>
    <w:multiLevelType w:val="hybridMultilevel"/>
    <w:tmpl w:val="AC4E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A3BF7"/>
    <w:multiLevelType w:val="multilevel"/>
    <w:tmpl w:val="04E8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6F87A66"/>
    <w:multiLevelType w:val="multilevel"/>
    <w:tmpl w:val="1C649768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67895213"/>
    <w:multiLevelType w:val="multilevel"/>
    <w:tmpl w:val="03CAB88E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47" w:hanging="12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3" w:hanging="1296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3" w:hanging="12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3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7">
    <w:nsid w:val="7AEB6C4D"/>
    <w:multiLevelType w:val="multilevel"/>
    <w:tmpl w:val="278C81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20"/>
  </w:num>
  <w:num w:numId="5">
    <w:abstractNumId w:val="8"/>
  </w:num>
  <w:num w:numId="6">
    <w:abstractNumId w:val="21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2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19"/>
  </w:num>
  <w:num w:numId="20">
    <w:abstractNumId w:val="23"/>
  </w:num>
  <w:num w:numId="21">
    <w:abstractNumId w:val="13"/>
  </w:num>
  <w:num w:numId="22">
    <w:abstractNumId w:val="27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2"/>
  </w:num>
  <w:num w:numId="28">
    <w:abstractNumId w:val="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0B"/>
    <w:rsid w:val="00010BAE"/>
    <w:rsid w:val="00102439"/>
    <w:rsid w:val="0016163C"/>
    <w:rsid w:val="001667FA"/>
    <w:rsid w:val="001B74B0"/>
    <w:rsid w:val="001C26B4"/>
    <w:rsid w:val="002169DA"/>
    <w:rsid w:val="00247086"/>
    <w:rsid w:val="002647B3"/>
    <w:rsid w:val="0027715E"/>
    <w:rsid w:val="002A3976"/>
    <w:rsid w:val="00323844"/>
    <w:rsid w:val="00351B2C"/>
    <w:rsid w:val="00352ECE"/>
    <w:rsid w:val="00357C5D"/>
    <w:rsid w:val="004405A5"/>
    <w:rsid w:val="00466AB1"/>
    <w:rsid w:val="004774B0"/>
    <w:rsid w:val="00482DC6"/>
    <w:rsid w:val="00491D07"/>
    <w:rsid w:val="004A00F0"/>
    <w:rsid w:val="004A19A4"/>
    <w:rsid w:val="00522633"/>
    <w:rsid w:val="00542425"/>
    <w:rsid w:val="00692135"/>
    <w:rsid w:val="00695C8A"/>
    <w:rsid w:val="006F49E5"/>
    <w:rsid w:val="00703DF9"/>
    <w:rsid w:val="007118CE"/>
    <w:rsid w:val="007200EC"/>
    <w:rsid w:val="00783EC1"/>
    <w:rsid w:val="007B48D3"/>
    <w:rsid w:val="0080127B"/>
    <w:rsid w:val="008D561B"/>
    <w:rsid w:val="00964990"/>
    <w:rsid w:val="00A06408"/>
    <w:rsid w:val="00A06BB2"/>
    <w:rsid w:val="00A124C0"/>
    <w:rsid w:val="00A33ACF"/>
    <w:rsid w:val="00A52963"/>
    <w:rsid w:val="00B10A58"/>
    <w:rsid w:val="00B258D4"/>
    <w:rsid w:val="00B74AF4"/>
    <w:rsid w:val="00BD0F86"/>
    <w:rsid w:val="00C1660B"/>
    <w:rsid w:val="00C20E56"/>
    <w:rsid w:val="00C33D32"/>
    <w:rsid w:val="00C92CA1"/>
    <w:rsid w:val="00CF33E3"/>
    <w:rsid w:val="00D76074"/>
    <w:rsid w:val="00DE331F"/>
    <w:rsid w:val="00DF0D17"/>
    <w:rsid w:val="00E160F0"/>
    <w:rsid w:val="00E77175"/>
    <w:rsid w:val="00EC27B9"/>
    <w:rsid w:val="00EF6508"/>
    <w:rsid w:val="00F72400"/>
    <w:rsid w:val="00FB07C1"/>
    <w:rsid w:val="00FC151F"/>
    <w:rsid w:val="00FC1AEB"/>
    <w:rsid w:val="00FD1CCD"/>
    <w:rsid w:val="00FE727E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7C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8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C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58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35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C5D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357C5D"/>
  </w:style>
  <w:style w:type="paragraph" w:styleId="a6">
    <w:name w:val="No Spacing"/>
    <w:link w:val="a5"/>
    <w:uiPriority w:val="1"/>
    <w:qFormat/>
    <w:rsid w:val="00357C5D"/>
    <w:pPr>
      <w:spacing w:after="0" w:line="240" w:lineRule="auto"/>
    </w:pPr>
  </w:style>
  <w:style w:type="paragraph" w:customStyle="1" w:styleId="ConsPlusNonformat">
    <w:name w:val="ConsPlusNonformat"/>
    <w:uiPriority w:val="99"/>
    <w:rsid w:val="00357C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57C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57C5D"/>
  </w:style>
  <w:style w:type="paragraph" w:customStyle="1" w:styleId="11">
    <w:name w:val="Заголовок 11"/>
    <w:qFormat/>
    <w:rsid w:val="00357C5D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styleId="a9">
    <w:name w:val="Strong"/>
    <w:uiPriority w:val="22"/>
    <w:qFormat/>
    <w:rsid w:val="00B74AF4"/>
    <w:rPr>
      <w:b/>
      <w:bCs/>
    </w:rPr>
  </w:style>
  <w:style w:type="paragraph" w:styleId="aa">
    <w:name w:val="Title"/>
    <w:basedOn w:val="a"/>
    <w:link w:val="ab"/>
    <w:qFormat/>
    <w:rsid w:val="00B74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B74AF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link w:val="ad"/>
    <w:uiPriority w:val="34"/>
    <w:qFormat/>
    <w:rsid w:val="00B7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Абзац списка Знак"/>
    <w:link w:val="ac"/>
    <w:locked/>
    <w:rsid w:val="00964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96499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96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964990"/>
    <w:rPr>
      <w:color w:val="0000FF"/>
      <w:u w:val="single"/>
    </w:rPr>
  </w:style>
  <w:style w:type="paragraph" w:customStyle="1" w:styleId="ConsPlusNormal">
    <w:name w:val="ConsPlusNormal"/>
    <w:link w:val="ConsPlusNormal1"/>
    <w:rsid w:val="009649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64990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uiPriority w:val="20"/>
    <w:qFormat/>
    <w:rsid w:val="00964990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964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499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Гипертекстовая ссылка"/>
    <w:uiPriority w:val="99"/>
    <w:rsid w:val="00964990"/>
    <w:rPr>
      <w:color w:val="106BBE"/>
    </w:rPr>
  </w:style>
  <w:style w:type="paragraph" w:customStyle="1" w:styleId="03">
    <w:name w:val="03 назв центр"/>
    <w:basedOn w:val="a"/>
    <w:next w:val="01"/>
    <w:autoRedefine/>
    <w:uiPriority w:val="99"/>
    <w:qFormat/>
    <w:rsid w:val="009649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01">
    <w:name w:val="01 Стиль"/>
    <w:basedOn w:val="a"/>
    <w:link w:val="010"/>
    <w:autoRedefine/>
    <w:qFormat/>
    <w:rsid w:val="0096499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4"/>
      <w:lang w:eastAsia="ru-RU"/>
    </w:rPr>
  </w:style>
  <w:style w:type="character" w:customStyle="1" w:styleId="010">
    <w:name w:val="01 Стиль Знак"/>
    <w:basedOn w:val="a0"/>
    <w:link w:val="01"/>
    <w:rsid w:val="00964990"/>
    <w:rPr>
      <w:rFonts w:ascii="Times New Roman" w:eastAsia="Calibri" w:hAnsi="Times New Roman" w:cs="Times New Roman"/>
      <w:sz w:val="28"/>
      <w:szCs w:val="4"/>
      <w:lang w:eastAsia="ru-RU"/>
    </w:rPr>
  </w:style>
  <w:style w:type="paragraph" w:customStyle="1" w:styleId="02">
    <w:name w:val="02 маркер"/>
    <w:basedOn w:val="ac"/>
    <w:link w:val="020"/>
    <w:autoRedefine/>
    <w:qFormat/>
    <w:rsid w:val="00964990"/>
    <w:pPr>
      <w:numPr>
        <w:numId w:val="7"/>
      </w:numPr>
      <w:tabs>
        <w:tab w:val="left" w:pos="709"/>
      </w:tabs>
      <w:jc w:val="both"/>
    </w:pPr>
    <w:rPr>
      <w:sz w:val="28"/>
      <w:szCs w:val="28"/>
    </w:rPr>
  </w:style>
  <w:style w:type="character" w:customStyle="1" w:styleId="020">
    <w:name w:val="02 маркер Знак"/>
    <w:basedOn w:val="a0"/>
    <w:link w:val="02"/>
    <w:rsid w:val="009649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112">
    <w:name w:val="01 текст таблицы №12"/>
    <w:basedOn w:val="a"/>
    <w:link w:val="01120"/>
    <w:autoRedefine/>
    <w:uiPriority w:val="99"/>
    <w:qFormat/>
    <w:rsid w:val="0096499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01120">
    <w:name w:val="01 текст таблицы №12 Знак"/>
    <w:basedOn w:val="a0"/>
    <w:link w:val="0112"/>
    <w:uiPriority w:val="99"/>
    <w:rsid w:val="00964990"/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rsid w:val="0096499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s1">
    <w:name w:val="s_1"/>
    <w:basedOn w:val="a"/>
    <w:rsid w:val="0096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964990"/>
    <w:rPr>
      <w:rFonts w:ascii="Arial" w:hAnsi="Arial" w:cs="Arial"/>
    </w:rPr>
  </w:style>
  <w:style w:type="paragraph" w:customStyle="1" w:styleId="Title">
    <w:name w:val="Title!Название НПА"/>
    <w:basedOn w:val="a"/>
    <w:rsid w:val="00FD1CC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bodytext">
    <w:name w:val="bodytext"/>
    <w:basedOn w:val="a"/>
    <w:rsid w:val="00FD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CCD"/>
  </w:style>
  <w:style w:type="paragraph" w:customStyle="1" w:styleId="af2">
    <w:name w:val="Прижатый влево"/>
    <w:basedOn w:val="a"/>
    <w:next w:val="a"/>
    <w:rsid w:val="00FD1C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2A397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2A3976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2A397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A3976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C15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151F"/>
  </w:style>
  <w:style w:type="paragraph" w:styleId="3">
    <w:name w:val="Body Text 3"/>
    <w:basedOn w:val="a"/>
    <w:link w:val="30"/>
    <w:uiPriority w:val="99"/>
    <w:semiHidden/>
    <w:unhideWhenUsed/>
    <w:rsid w:val="00B258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58D4"/>
    <w:rPr>
      <w:sz w:val="16"/>
      <w:szCs w:val="16"/>
    </w:rPr>
  </w:style>
  <w:style w:type="table" w:styleId="af7">
    <w:name w:val="Table Grid"/>
    <w:basedOn w:val="a1"/>
    <w:uiPriority w:val="59"/>
    <w:rsid w:val="0047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72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7C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8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C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58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35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C5D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357C5D"/>
  </w:style>
  <w:style w:type="paragraph" w:styleId="a6">
    <w:name w:val="No Spacing"/>
    <w:link w:val="a5"/>
    <w:uiPriority w:val="1"/>
    <w:qFormat/>
    <w:rsid w:val="00357C5D"/>
    <w:pPr>
      <w:spacing w:after="0" w:line="240" w:lineRule="auto"/>
    </w:pPr>
  </w:style>
  <w:style w:type="paragraph" w:customStyle="1" w:styleId="ConsPlusNonformat">
    <w:name w:val="ConsPlusNonformat"/>
    <w:uiPriority w:val="99"/>
    <w:rsid w:val="00357C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57C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57C5D"/>
  </w:style>
  <w:style w:type="paragraph" w:customStyle="1" w:styleId="11">
    <w:name w:val="Заголовок 11"/>
    <w:qFormat/>
    <w:rsid w:val="00357C5D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styleId="a9">
    <w:name w:val="Strong"/>
    <w:uiPriority w:val="22"/>
    <w:qFormat/>
    <w:rsid w:val="00B74AF4"/>
    <w:rPr>
      <w:b/>
      <w:bCs/>
    </w:rPr>
  </w:style>
  <w:style w:type="paragraph" w:styleId="aa">
    <w:name w:val="Title"/>
    <w:basedOn w:val="a"/>
    <w:link w:val="ab"/>
    <w:qFormat/>
    <w:rsid w:val="00B74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B74AF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link w:val="ad"/>
    <w:uiPriority w:val="34"/>
    <w:qFormat/>
    <w:rsid w:val="00B7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Абзац списка Знак"/>
    <w:link w:val="ac"/>
    <w:locked/>
    <w:rsid w:val="00964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96499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96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964990"/>
    <w:rPr>
      <w:color w:val="0000FF"/>
      <w:u w:val="single"/>
    </w:rPr>
  </w:style>
  <w:style w:type="paragraph" w:customStyle="1" w:styleId="ConsPlusNormal">
    <w:name w:val="ConsPlusNormal"/>
    <w:link w:val="ConsPlusNormal1"/>
    <w:rsid w:val="009649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64990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uiPriority w:val="20"/>
    <w:qFormat/>
    <w:rsid w:val="00964990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964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499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Гипертекстовая ссылка"/>
    <w:uiPriority w:val="99"/>
    <w:rsid w:val="00964990"/>
    <w:rPr>
      <w:color w:val="106BBE"/>
    </w:rPr>
  </w:style>
  <w:style w:type="paragraph" w:customStyle="1" w:styleId="03">
    <w:name w:val="03 назв центр"/>
    <w:basedOn w:val="a"/>
    <w:next w:val="01"/>
    <w:autoRedefine/>
    <w:uiPriority w:val="99"/>
    <w:qFormat/>
    <w:rsid w:val="009649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01">
    <w:name w:val="01 Стиль"/>
    <w:basedOn w:val="a"/>
    <w:link w:val="010"/>
    <w:autoRedefine/>
    <w:qFormat/>
    <w:rsid w:val="0096499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4"/>
      <w:lang w:eastAsia="ru-RU"/>
    </w:rPr>
  </w:style>
  <w:style w:type="character" w:customStyle="1" w:styleId="010">
    <w:name w:val="01 Стиль Знак"/>
    <w:basedOn w:val="a0"/>
    <w:link w:val="01"/>
    <w:rsid w:val="00964990"/>
    <w:rPr>
      <w:rFonts w:ascii="Times New Roman" w:eastAsia="Calibri" w:hAnsi="Times New Roman" w:cs="Times New Roman"/>
      <w:sz w:val="28"/>
      <w:szCs w:val="4"/>
      <w:lang w:eastAsia="ru-RU"/>
    </w:rPr>
  </w:style>
  <w:style w:type="paragraph" w:customStyle="1" w:styleId="02">
    <w:name w:val="02 маркер"/>
    <w:basedOn w:val="ac"/>
    <w:link w:val="020"/>
    <w:autoRedefine/>
    <w:qFormat/>
    <w:rsid w:val="00964990"/>
    <w:pPr>
      <w:numPr>
        <w:numId w:val="7"/>
      </w:numPr>
      <w:tabs>
        <w:tab w:val="left" w:pos="709"/>
      </w:tabs>
      <w:jc w:val="both"/>
    </w:pPr>
    <w:rPr>
      <w:sz w:val="28"/>
      <w:szCs w:val="28"/>
    </w:rPr>
  </w:style>
  <w:style w:type="character" w:customStyle="1" w:styleId="020">
    <w:name w:val="02 маркер Знак"/>
    <w:basedOn w:val="a0"/>
    <w:link w:val="02"/>
    <w:rsid w:val="009649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112">
    <w:name w:val="01 текст таблицы №12"/>
    <w:basedOn w:val="a"/>
    <w:link w:val="01120"/>
    <w:autoRedefine/>
    <w:uiPriority w:val="99"/>
    <w:qFormat/>
    <w:rsid w:val="0096499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01120">
    <w:name w:val="01 текст таблицы №12 Знак"/>
    <w:basedOn w:val="a0"/>
    <w:link w:val="0112"/>
    <w:uiPriority w:val="99"/>
    <w:rsid w:val="00964990"/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rsid w:val="0096499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s1">
    <w:name w:val="s_1"/>
    <w:basedOn w:val="a"/>
    <w:rsid w:val="0096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964990"/>
    <w:rPr>
      <w:rFonts w:ascii="Arial" w:hAnsi="Arial" w:cs="Arial"/>
    </w:rPr>
  </w:style>
  <w:style w:type="paragraph" w:customStyle="1" w:styleId="Title">
    <w:name w:val="Title!Название НПА"/>
    <w:basedOn w:val="a"/>
    <w:rsid w:val="00FD1CC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bodytext">
    <w:name w:val="bodytext"/>
    <w:basedOn w:val="a"/>
    <w:rsid w:val="00FD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CCD"/>
  </w:style>
  <w:style w:type="paragraph" w:customStyle="1" w:styleId="af2">
    <w:name w:val="Прижатый влево"/>
    <w:basedOn w:val="a"/>
    <w:next w:val="a"/>
    <w:rsid w:val="00FD1C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2A397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2A3976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2A397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A3976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C15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151F"/>
  </w:style>
  <w:style w:type="paragraph" w:styleId="3">
    <w:name w:val="Body Text 3"/>
    <w:basedOn w:val="a"/>
    <w:link w:val="30"/>
    <w:uiPriority w:val="99"/>
    <w:semiHidden/>
    <w:unhideWhenUsed/>
    <w:rsid w:val="00B258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58D4"/>
    <w:rPr>
      <w:sz w:val="16"/>
      <w:szCs w:val="16"/>
    </w:rPr>
  </w:style>
  <w:style w:type="table" w:styleId="af7">
    <w:name w:val="Table Grid"/>
    <w:basedOn w:val="a1"/>
    <w:uiPriority w:val="59"/>
    <w:rsid w:val="0047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7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0201-C83F-464A-8B81-F4DB9F9F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Просветова</dc:creator>
  <cp:keywords/>
  <dc:description/>
  <cp:lastModifiedBy>Татьяна Просветова</cp:lastModifiedBy>
  <cp:revision>40</cp:revision>
  <cp:lastPrinted>2025-01-31T10:49:00Z</cp:lastPrinted>
  <dcterms:created xsi:type="dcterms:W3CDTF">2024-12-09T11:51:00Z</dcterms:created>
  <dcterms:modified xsi:type="dcterms:W3CDTF">2025-05-28T05:01:00Z</dcterms:modified>
</cp:coreProperties>
</file>